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6D8D72EC" w14:textId="77777777" w:rsidR="0081006D" w:rsidRDefault="00EC7023">
      <w:pPr>
        <w:jc w:val="center"/>
        <w:rPr>
          <w:b/>
          <w:bCs/>
          <w:sz w:val="32"/>
          <w:szCs w:val="32"/>
        </w:rPr>
      </w:pPr>
      <w:r w:rsidRPr="2CCF5C36">
        <w:rPr>
          <w:b/>
          <w:bCs/>
          <w:sz w:val="32"/>
          <w:szCs w:val="32"/>
        </w:rPr>
        <w:t>Invitation to Tender (</w:t>
      </w:r>
      <w:r w:rsidR="00322CE2" w:rsidRPr="2CCF5C36">
        <w:rPr>
          <w:b/>
          <w:bCs/>
          <w:sz w:val="32"/>
          <w:szCs w:val="32"/>
        </w:rPr>
        <w:t>ITT</w:t>
      </w:r>
      <w:r w:rsidRPr="2CCF5C36">
        <w:rPr>
          <w:b/>
          <w:bCs/>
          <w:sz w:val="32"/>
          <w:szCs w:val="32"/>
        </w:rPr>
        <w:t xml:space="preserve">) </w:t>
      </w:r>
      <w:r w:rsidR="007C05E5" w:rsidRPr="2CCF5C36">
        <w:rPr>
          <w:b/>
          <w:bCs/>
          <w:sz w:val="32"/>
          <w:szCs w:val="32"/>
        </w:rPr>
        <w:t xml:space="preserve">for </w:t>
      </w:r>
      <w:r w:rsidR="5279B8EC" w:rsidRPr="2CCF5C36">
        <w:rPr>
          <w:b/>
          <w:bCs/>
          <w:sz w:val="32"/>
          <w:szCs w:val="32"/>
        </w:rPr>
        <w:t xml:space="preserve">The Supply and </w:t>
      </w:r>
      <w:r w:rsidR="1F027F35" w:rsidRPr="2CCF5C36">
        <w:rPr>
          <w:b/>
          <w:bCs/>
          <w:sz w:val="32"/>
          <w:szCs w:val="32"/>
        </w:rPr>
        <w:t>Installation o</w:t>
      </w:r>
      <w:r w:rsidR="0081006D">
        <w:rPr>
          <w:b/>
          <w:bCs/>
          <w:sz w:val="32"/>
          <w:szCs w:val="32"/>
        </w:rPr>
        <w:t xml:space="preserve">f </w:t>
      </w:r>
      <w:r w:rsidR="00C104B3" w:rsidRPr="00C104B3">
        <w:rPr>
          <w:b/>
          <w:bCs/>
          <w:sz w:val="32"/>
          <w:szCs w:val="32"/>
        </w:rPr>
        <w:t>Carbonization Equipment</w:t>
      </w:r>
    </w:p>
    <w:p w14:paraId="7845BA29" w14:textId="6FB6FD4F" w:rsidR="00EC7023" w:rsidRPr="00587780" w:rsidRDefault="00713D15">
      <w:pPr>
        <w:jc w:val="center"/>
        <w:rPr>
          <w:b/>
          <w:bCs/>
          <w:sz w:val="20"/>
          <w:szCs w:val="20"/>
        </w:rPr>
      </w:pPr>
      <w:r w:rsidRPr="00713D15">
        <w:rPr>
          <w:b/>
          <w:bCs/>
          <w:i/>
          <w:iCs/>
          <w:sz w:val="20"/>
          <w:szCs w:val="20"/>
        </w:rPr>
        <w:t xml:space="preserve">FRT-LGM-35295 </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24F8889B" w:rsidR="00433873" w:rsidRDefault="00433873" w:rsidP="00D004F7">
            <w:pPr>
              <w:jc w:val="center"/>
              <w:rPr>
                <w:b/>
              </w:rPr>
            </w:pPr>
            <w:r w:rsidRPr="00433873">
              <w:rPr>
                <w:b/>
              </w:rPr>
              <w:t xml:space="preserve">GOAL is completely against fraud, </w:t>
            </w:r>
            <w:r w:rsidR="00D91157" w:rsidRPr="00433873">
              <w:rPr>
                <w:b/>
              </w:rPr>
              <w:t>bribery,</w:t>
            </w:r>
            <w:r w:rsidRPr="00433873">
              <w:rPr>
                <w:b/>
              </w:rPr>
              <w:t xml:space="preserve">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r w:rsidRPr="5FC033BF">
              <w:rPr>
                <w:rFonts w:ascii="Calibri" w:eastAsia="Calibri" w:hAnsi="Calibri" w:cs="Calibri"/>
                <w:b/>
                <w:bCs/>
              </w:rPr>
              <w:t>Safecall</w:t>
            </w:r>
            <w:proofErr w:type="spell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7AC50E37" w14:textId="114543BB" w:rsidR="005F77D7" w:rsidRPr="005F77D7" w:rsidRDefault="005F77D7" w:rsidP="005F77D7">
      <w:pPr>
        <w:spacing w:after="0"/>
        <w:jc w:val="both"/>
        <w:rPr>
          <w:lang w:val="en-US"/>
        </w:rPr>
      </w:pPr>
      <w:bookmarkStart w:id="2" w:name="_Toc466022933"/>
      <w:bookmarkEnd w:id="1"/>
      <w:r w:rsidRPr="3DA9979B">
        <w:rPr>
          <w:lang w:val="en-US"/>
        </w:rPr>
        <w:t xml:space="preserve">The </w:t>
      </w:r>
      <w:proofErr w:type="spellStart"/>
      <w:r w:rsidRPr="3DA9979B">
        <w:rPr>
          <w:lang w:val="en-US"/>
        </w:rPr>
        <w:t>Faecal</w:t>
      </w:r>
      <w:proofErr w:type="spellEnd"/>
      <w:r w:rsidRPr="3DA9979B">
        <w:rPr>
          <w:lang w:val="en-US"/>
        </w:rPr>
        <w:t xml:space="preserve"> Sludge Management in Freetown is complex emanating from the various challenges in </w:t>
      </w:r>
      <w:r w:rsidR="7172EA6C" w:rsidRPr="3DA9979B">
        <w:rPr>
          <w:lang w:val="en-US"/>
        </w:rPr>
        <w:t>Freetown</w:t>
      </w:r>
      <w:r w:rsidRPr="3DA9979B">
        <w:rPr>
          <w:lang w:val="en-US"/>
        </w:rPr>
        <w:t xml:space="preserve"> City. Freetown has hilly terrain presenting physical accessibility issues. This has resulted in hard-to-reach areas of the heavily settled hilly terrain. The City of </w:t>
      </w:r>
      <w:r w:rsidR="20C2A3E1" w:rsidRPr="3DA9979B">
        <w:rPr>
          <w:lang w:val="en-US"/>
        </w:rPr>
        <w:t>Freetown,</w:t>
      </w:r>
      <w:r w:rsidRPr="3DA9979B">
        <w:rPr>
          <w:lang w:val="en-US"/>
        </w:rPr>
        <w:t xml:space="preserve"> like all other third world </w:t>
      </w:r>
      <w:r w:rsidR="539FB08C" w:rsidRPr="3DA9979B">
        <w:rPr>
          <w:lang w:val="en-US"/>
        </w:rPr>
        <w:t>countries,</w:t>
      </w:r>
      <w:r w:rsidRPr="3DA9979B">
        <w:rPr>
          <w:lang w:val="en-US"/>
        </w:rPr>
        <w:t xml:space="preserve"> </w:t>
      </w:r>
      <w:r w:rsidR="2601EFA4" w:rsidRPr="3DA9979B">
        <w:rPr>
          <w:lang w:val="en-US"/>
        </w:rPr>
        <w:t>grapples</w:t>
      </w:r>
      <w:r w:rsidRPr="3DA9979B">
        <w:rPr>
          <w:lang w:val="en-US"/>
        </w:rPr>
        <w:t xml:space="preserve"> with the challenge of accessibility informal settlements which are mostly located in low lying marshy areas presenting 40% in total for inaccessible settlement areas. The accessible 60% of the settled Freetown settled areas (GOAL surveys 2018), is served by the Vacuum trucks to dislodge their </w:t>
      </w:r>
      <w:proofErr w:type="spellStart"/>
      <w:r w:rsidRPr="3DA9979B">
        <w:rPr>
          <w:lang w:val="en-US"/>
        </w:rPr>
        <w:t>faecal</w:t>
      </w:r>
      <w:proofErr w:type="spellEnd"/>
      <w:r w:rsidRPr="3DA9979B">
        <w:rPr>
          <w:lang w:val="en-US"/>
        </w:rPr>
        <w:t xml:space="preserve"> sludge containments such as septic tanks, pit latrines, public Toilets which ends up being treated at the only existing </w:t>
      </w:r>
      <w:proofErr w:type="spellStart"/>
      <w:r w:rsidRPr="3DA9979B">
        <w:rPr>
          <w:lang w:val="en-US"/>
        </w:rPr>
        <w:t>faecal</w:t>
      </w:r>
      <w:proofErr w:type="spellEnd"/>
      <w:r w:rsidRPr="3DA9979B">
        <w:rPr>
          <w:lang w:val="en-US"/>
        </w:rPr>
        <w:t xml:space="preserve"> sludge treatment plant in Sierra Leone at Kingtom located within the dumpsite. </w:t>
      </w:r>
    </w:p>
    <w:p w14:paraId="2F555F7A" w14:textId="77777777" w:rsidR="007C05E5" w:rsidRDefault="007C05E5" w:rsidP="007C05E5">
      <w:pPr>
        <w:spacing w:after="0"/>
        <w:jc w:val="both"/>
      </w:pPr>
    </w:p>
    <w:p w14:paraId="26E0C456" w14:textId="0C715992" w:rsidR="007C05E5" w:rsidRDefault="005F77D7" w:rsidP="007C05E5">
      <w:pPr>
        <w:spacing w:after="0"/>
        <w:jc w:val="both"/>
        <w:rPr>
          <w:lang w:val="en-US"/>
        </w:rPr>
      </w:pPr>
      <w:r w:rsidRPr="005F77D7">
        <w:rPr>
          <w:lang w:val="en-US"/>
        </w:rPr>
        <w:t xml:space="preserve">Waste to Energy and Waste to compost projects were piloted with the output of clean energy cooking briquettes which were processed from the </w:t>
      </w:r>
      <w:proofErr w:type="spellStart"/>
      <w:r w:rsidRPr="005F77D7">
        <w:rPr>
          <w:lang w:val="en-US"/>
        </w:rPr>
        <w:t>faecal</w:t>
      </w:r>
      <w:proofErr w:type="spellEnd"/>
      <w:r w:rsidRPr="005F77D7">
        <w:rPr>
          <w:lang w:val="en-US"/>
        </w:rPr>
        <w:t xml:space="preserve"> sludge solids by pyrolysis process converting the solids into char. The char is mixed with binders to obtain the right mix which then is compressed into cooking briquettes. GOAL has successfully tested the briquettes produced in the market with good feedback from the community</w:t>
      </w:r>
      <w:r>
        <w:rPr>
          <w:lang w:val="en-US"/>
        </w:rPr>
        <w:t>.</w:t>
      </w:r>
    </w:p>
    <w:p w14:paraId="7487312C" w14:textId="77777777" w:rsidR="005F77D7" w:rsidRDefault="005F77D7" w:rsidP="007C05E5">
      <w:pPr>
        <w:spacing w:after="0"/>
        <w:jc w:val="both"/>
      </w:pPr>
    </w:p>
    <w:p w14:paraId="17D8D669" w14:textId="32CDD6AD" w:rsidR="007C05E5" w:rsidRDefault="005F77D7" w:rsidP="007C05E5">
      <w:pPr>
        <w:spacing w:after="0"/>
        <w:jc w:val="both"/>
      </w:pPr>
      <w:r>
        <w:t xml:space="preserve">GOAL SL wants to scale up this innovation project and is looking for a company </w:t>
      </w:r>
      <w:r w:rsidR="007C05E5">
        <w:t xml:space="preserve">who have the capacity and experience to </w:t>
      </w:r>
      <w:r w:rsidR="003C698D">
        <w:t xml:space="preserve">supply </w:t>
      </w:r>
      <w:r w:rsidR="000F0E02">
        <w:t>this equipment</w:t>
      </w:r>
      <w:r w:rsidR="003C698D">
        <w:t xml:space="preserve"> that transforms waste to energy</w:t>
      </w:r>
      <w:r w:rsidR="007C05E5">
        <w:t xml:space="preserve">. </w:t>
      </w:r>
    </w:p>
    <w:p w14:paraId="5793D386" w14:textId="1BE45797" w:rsidR="0040589C" w:rsidRPr="00805C27" w:rsidRDefault="00334B91" w:rsidP="00B349E9">
      <w:pPr>
        <w:pStyle w:val="Heading1"/>
      </w:pPr>
      <w:r w:rsidRPr="00805C27">
        <w:t>Proposed Timelines</w:t>
      </w:r>
      <w:bookmarkEnd w:id="2"/>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3085ED9C">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7074C5" w:rsidRPr="00805C27" w14:paraId="1DCC1196" w14:textId="77777777" w:rsidTr="3085ED9C">
        <w:trPr>
          <w:trHeight w:val="261"/>
        </w:trPr>
        <w:tc>
          <w:tcPr>
            <w:tcW w:w="735" w:type="dxa"/>
            <w:shd w:val="clear" w:color="auto" w:fill="D9D9D9" w:themeFill="background1" w:themeFillShade="D9"/>
          </w:tcPr>
          <w:p w14:paraId="7D8FE974" w14:textId="77777777"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Pr="00805C27">
              <w:rPr>
                <w:rFonts w:ascii="Calibri" w:hAnsi="Calibri"/>
                <w:color w:val="000000"/>
                <w:sz w:val="22"/>
                <w:szCs w:val="22"/>
                <w:lang w:val="en-GB" w:eastAsia="en-GB"/>
              </w:rPr>
              <w:t xml:space="preserve">published </w:t>
            </w:r>
          </w:p>
        </w:tc>
        <w:tc>
          <w:tcPr>
            <w:tcW w:w="4937" w:type="dxa"/>
            <w:vAlign w:val="center"/>
          </w:tcPr>
          <w:p w14:paraId="22CC9710" w14:textId="07B7AF38" w:rsidR="007074C5" w:rsidRPr="00C40D57" w:rsidRDefault="0046650E" w:rsidP="007074C5">
            <w:pPr>
              <w:pStyle w:val="ACBody2"/>
              <w:tabs>
                <w:tab w:val="left" w:pos="7722"/>
              </w:tabs>
              <w:spacing w:after="0"/>
              <w:ind w:left="0"/>
              <w:jc w:val="left"/>
              <w:rPr>
                <w:rFonts w:ascii="Calibri" w:hAnsi="Calibri"/>
                <w:sz w:val="22"/>
                <w:szCs w:val="22"/>
                <w:lang w:val="en-GB" w:eastAsia="en-GB"/>
              </w:rPr>
            </w:pPr>
            <w:r>
              <w:t>8</w:t>
            </w:r>
            <w:r w:rsidR="00171CFF" w:rsidRPr="00171CFF">
              <w:rPr>
                <w:vertAlign w:val="superscript"/>
              </w:rPr>
              <w:t>th</w:t>
            </w:r>
            <w:r w:rsidR="00171CFF">
              <w:t xml:space="preserve"> </w:t>
            </w:r>
            <w:r w:rsidR="00F74723">
              <w:t>January 2025</w:t>
            </w:r>
          </w:p>
        </w:tc>
      </w:tr>
      <w:tr w:rsidR="007074C5" w:rsidRPr="00805C27" w14:paraId="41097677" w14:textId="77777777" w:rsidTr="3085ED9C">
        <w:trPr>
          <w:trHeight w:val="261"/>
        </w:trPr>
        <w:tc>
          <w:tcPr>
            <w:tcW w:w="735" w:type="dxa"/>
            <w:shd w:val="clear" w:color="auto" w:fill="D9D9D9" w:themeFill="background1" w:themeFillShade="D9"/>
          </w:tcPr>
          <w:p w14:paraId="38CB79FD" w14:textId="77777777"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 for clarifications</w:t>
            </w:r>
          </w:p>
        </w:tc>
        <w:tc>
          <w:tcPr>
            <w:tcW w:w="4937" w:type="dxa"/>
            <w:vAlign w:val="center"/>
          </w:tcPr>
          <w:p w14:paraId="1C8F5054" w14:textId="5E8DA74C" w:rsidR="007074C5" w:rsidRPr="00C40D57" w:rsidRDefault="0046650E" w:rsidP="007074C5">
            <w:pPr>
              <w:pStyle w:val="ACBody2"/>
              <w:tabs>
                <w:tab w:val="left" w:pos="7722"/>
              </w:tabs>
              <w:spacing w:after="0"/>
              <w:ind w:left="0"/>
              <w:jc w:val="left"/>
              <w:rPr>
                <w:rFonts w:ascii="Calibri" w:hAnsi="Calibri"/>
                <w:sz w:val="22"/>
                <w:szCs w:val="22"/>
                <w:lang w:val="en-GB" w:eastAsia="en-GB"/>
              </w:rPr>
            </w:pPr>
            <w:r>
              <w:t>14</w:t>
            </w:r>
            <w:r w:rsidRPr="0046650E">
              <w:rPr>
                <w:vertAlign w:val="superscript"/>
              </w:rPr>
              <w:t>th</w:t>
            </w:r>
            <w:r>
              <w:t xml:space="preserve"> </w:t>
            </w:r>
            <w:r w:rsidR="00171CFF">
              <w:t xml:space="preserve">January 2025 </w:t>
            </w:r>
            <w:r w:rsidR="6B412398">
              <w:t>– 16:00pm GMT</w:t>
            </w:r>
          </w:p>
        </w:tc>
      </w:tr>
      <w:tr w:rsidR="007074C5" w:rsidRPr="00805C27" w14:paraId="61ABA948" w14:textId="77777777" w:rsidTr="3085ED9C">
        <w:trPr>
          <w:trHeight w:val="278"/>
        </w:trPr>
        <w:tc>
          <w:tcPr>
            <w:tcW w:w="735" w:type="dxa"/>
            <w:shd w:val="clear" w:color="auto" w:fill="D9D9D9" w:themeFill="background1" w:themeFillShade="D9"/>
          </w:tcPr>
          <w:p w14:paraId="231285CE" w14:textId="77777777"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and time for receipt of </w:t>
            </w:r>
            <w:r>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vAlign w:val="center"/>
          </w:tcPr>
          <w:p w14:paraId="634B7A9C" w14:textId="0316E865" w:rsidR="007074C5" w:rsidRPr="00C40D57" w:rsidRDefault="0046650E" w:rsidP="007074C5">
            <w:pPr>
              <w:pStyle w:val="ACBody2"/>
              <w:tabs>
                <w:tab w:val="left" w:pos="7722"/>
              </w:tabs>
              <w:spacing w:after="0"/>
              <w:ind w:left="0"/>
              <w:jc w:val="left"/>
              <w:rPr>
                <w:rFonts w:ascii="Calibri" w:hAnsi="Calibri"/>
                <w:sz w:val="22"/>
                <w:szCs w:val="22"/>
                <w:lang w:val="en-GB" w:eastAsia="en-GB"/>
              </w:rPr>
            </w:pPr>
            <w:r>
              <w:t>15</w:t>
            </w:r>
            <w:r w:rsidRPr="0046650E">
              <w:rPr>
                <w:vertAlign w:val="superscript"/>
              </w:rPr>
              <w:t>th</w:t>
            </w:r>
            <w:r>
              <w:t xml:space="preserve"> </w:t>
            </w:r>
            <w:r w:rsidR="00171CFF">
              <w:t xml:space="preserve">January 2025 </w:t>
            </w:r>
            <w:r w:rsidR="6B412398">
              <w:t>at 16:00pm GMT</w:t>
            </w:r>
          </w:p>
        </w:tc>
      </w:tr>
      <w:tr w:rsidR="007074C5" w:rsidRPr="00805C27" w14:paraId="7DC8218A" w14:textId="77777777" w:rsidTr="3085ED9C">
        <w:trPr>
          <w:trHeight w:val="278"/>
        </w:trPr>
        <w:tc>
          <w:tcPr>
            <w:tcW w:w="735" w:type="dxa"/>
            <w:shd w:val="clear" w:color="auto" w:fill="D9D9D9" w:themeFill="background1" w:themeFillShade="D9"/>
          </w:tcPr>
          <w:p w14:paraId="7A28C031" w14:textId="089D45E2"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opening date and time </w:t>
            </w:r>
          </w:p>
        </w:tc>
        <w:tc>
          <w:tcPr>
            <w:tcW w:w="4937" w:type="dxa"/>
            <w:vAlign w:val="center"/>
          </w:tcPr>
          <w:p w14:paraId="341AA8BD" w14:textId="0FCD14FD" w:rsidR="007074C5" w:rsidRPr="00C40D57" w:rsidRDefault="0046650E" w:rsidP="007074C5">
            <w:pPr>
              <w:pStyle w:val="ACBody2"/>
              <w:tabs>
                <w:tab w:val="left" w:pos="7722"/>
              </w:tabs>
              <w:spacing w:after="0"/>
              <w:ind w:left="0"/>
              <w:jc w:val="left"/>
              <w:rPr>
                <w:rFonts w:ascii="Calibri" w:hAnsi="Calibri"/>
                <w:sz w:val="22"/>
                <w:szCs w:val="22"/>
                <w:lang w:val="en-GB" w:eastAsia="en-GB"/>
              </w:rPr>
            </w:pPr>
            <w:r>
              <w:t>16</w:t>
            </w:r>
            <w:r w:rsidRPr="0046650E">
              <w:rPr>
                <w:vertAlign w:val="superscript"/>
              </w:rPr>
              <w:t>th</w:t>
            </w:r>
            <w:r>
              <w:t xml:space="preserve"> January</w:t>
            </w:r>
            <w:r w:rsidR="00171CFF">
              <w:t xml:space="preserve"> 2025</w:t>
            </w:r>
            <w:r w:rsidR="6B412398">
              <w:t xml:space="preserve"> – 11.00am</w:t>
            </w:r>
          </w:p>
        </w:tc>
      </w:tr>
    </w:tbl>
    <w:p w14:paraId="21CB9A5B" w14:textId="469B743C" w:rsidR="009218AC" w:rsidRPr="00805C27" w:rsidRDefault="009218AC" w:rsidP="00334B91">
      <w:pPr>
        <w:pStyle w:val="Heading1"/>
      </w:pPr>
      <w:bookmarkStart w:id="3" w:name="_Toc466022934"/>
      <w:r w:rsidRPr="00805C27">
        <w:lastRenderedPageBreak/>
        <w:t>Overview</w:t>
      </w:r>
      <w:r w:rsidR="006D1397" w:rsidRPr="00805C27">
        <w:t xml:space="preserve"> of require</w:t>
      </w:r>
      <w:bookmarkEnd w:id="3"/>
      <w:r w:rsidR="00700457">
        <w:t>ments</w:t>
      </w:r>
    </w:p>
    <w:p w14:paraId="2D5E8E1E" w14:textId="77777777" w:rsidR="001A125B" w:rsidRPr="00DE589B" w:rsidRDefault="001A125B" w:rsidP="00F93217">
      <w:pPr>
        <w:pStyle w:val="Heading2"/>
      </w:pPr>
      <w:r w:rsidRPr="00DE589B">
        <w:t>Service Specification</w:t>
      </w:r>
    </w:p>
    <w:p w14:paraId="2798D0CE" w14:textId="31B5413F" w:rsidR="007C05E5" w:rsidRDefault="007C05E5" w:rsidP="007C05E5">
      <w:pPr>
        <w:rPr>
          <w:noProof/>
        </w:rPr>
      </w:pPr>
      <w:r>
        <w:rPr>
          <w:noProof/>
        </w:rPr>
        <w:t xml:space="preserve">GOAL invites prospective </w:t>
      </w:r>
      <w:r w:rsidR="003C698D">
        <w:rPr>
          <w:noProof/>
        </w:rPr>
        <w:t>suppliers</w:t>
      </w:r>
      <w:r>
        <w:rPr>
          <w:noProof/>
        </w:rPr>
        <w:t xml:space="preserve">  to submit tenders  for  </w:t>
      </w:r>
      <w:r w:rsidR="003C698D">
        <w:rPr>
          <w:noProof/>
          <w:lang w:val="en-US"/>
        </w:rPr>
        <w:t>w</w:t>
      </w:r>
      <w:r w:rsidR="003C698D" w:rsidRPr="003C698D">
        <w:rPr>
          <w:noProof/>
          <w:lang w:val="en-US"/>
        </w:rPr>
        <w:t>aste to Energy Equipment/tools</w:t>
      </w:r>
      <w:r>
        <w:rPr>
          <w:noProof/>
        </w:rPr>
        <w:t xml:space="preserve">; the technical parameters must meet or exceed minimum specification requirements outlined in </w:t>
      </w:r>
      <w:r w:rsidRPr="00EE4A89">
        <w:rPr>
          <w:noProof/>
          <w:highlight w:val="yellow"/>
        </w:rPr>
        <w:t>Appendix 2 – Technical Specifications</w:t>
      </w:r>
      <w:r>
        <w:rPr>
          <w:noProof/>
        </w:rPr>
        <w:t xml:space="preserve">. </w:t>
      </w:r>
    </w:p>
    <w:p w14:paraId="60FEB855" w14:textId="22F0E62D" w:rsidR="001A125B" w:rsidRDefault="001A125B" w:rsidP="001A125B">
      <w:r>
        <w:t xml:space="preserve">GOAL </w:t>
      </w:r>
      <w:r w:rsidRPr="009A5A61">
        <w:rPr>
          <w:rFonts w:eastAsia="Arial Unicode MS" w:cs="Arial"/>
        </w:rPr>
        <w:t xml:space="preserve">invites </w:t>
      </w:r>
      <w:r>
        <w:t xml:space="preserve">prospective </w:t>
      </w:r>
      <w:r w:rsidR="00340F08">
        <w:t xml:space="preserve">suppliers </w:t>
      </w:r>
      <w:r w:rsidRPr="009A5A61">
        <w:rPr>
          <w:rFonts w:eastAsia="Arial Unicode MS" w:cs="Arial"/>
        </w:rPr>
        <w:t>to reply to this ITT</w:t>
      </w:r>
      <w:r>
        <w:rPr>
          <w:rFonts w:eastAsia="Arial Unicode MS" w:cs="Arial"/>
        </w:rPr>
        <w:t xml:space="preserve"> </w:t>
      </w:r>
      <w:r>
        <w:t xml:space="preserve">and submit their bids according to the requirements listed in Appendix </w:t>
      </w:r>
      <w:r w:rsidR="007C05E5">
        <w:t>2.</w:t>
      </w:r>
      <w:r>
        <w:t xml:space="preserve"> </w:t>
      </w:r>
    </w:p>
    <w:p w14:paraId="422EC03F" w14:textId="18157CAA" w:rsidR="00F93217" w:rsidRPr="00F93217" w:rsidRDefault="00F93217" w:rsidP="00F93217">
      <w:pPr>
        <w:rPr>
          <w:rFonts w:cstheme="minorHAnsi"/>
          <w:b/>
          <w:bCs/>
        </w:rPr>
      </w:pPr>
      <w:r w:rsidRPr="00F93217">
        <w:rPr>
          <w:rFonts w:cstheme="minorHAnsi"/>
          <w:b/>
          <w:bCs/>
        </w:rPr>
        <w:t xml:space="preserve">3.2 </w:t>
      </w:r>
      <w:r w:rsidRPr="0077360C">
        <w:rPr>
          <w:rFonts w:cstheme="minorHAnsi"/>
          <w:b/>
          <w:bCs/>
          <w:color w:val="000000"/>
        </w:rPr>
        <w:t>EXECUTIVE SUMMARY OF PROPOSAL AND WORK PLAN</w:t>
      </w:r>
    </w:p>
    <w:p w14:paraId="169205EF" w14:textId="682E8858" w:rsidR="00F93217" w:rsidRPr="00F93217" w:rsidRDefault="00F93217" w:rsidP="00F93217">
      <w:pPr>
        <w:pStyle w:val="NormalWeb"/>
        <w:rPr>
          <w:rFonts w:asciiTheme="minorHAnsi" w:hAnsiTheme="minorHAnsi" w:cstheme="minorHAnsi"/>
          <w:color w:val="000000"/>
          <w:sz w:val="22"/>
          <w:szCs w:val="22"/>
        </w:rPr>
      </w:pPr>
      <w:r w:rsidRPr="00F93217">
        <w:rPr>
          <w:rFonts w:asciiTheme="minorHAnsi" w:hAnsiTheme="minorHAnsi" w:cstheme="minorHAnsi"/>
          <w:color w:val="000000"/>
          <w:sz w:val="22"/>
          <w:szCs w:val="22"/>
        </w:rPr>
        <w:t xml:space="preserve">The executive summary must be concise, </w:t>
      </w:r>
      <w:r w:rsidR="0077360C" w:rsidRPr="00F93217">
        <w:rPr>
          <w:rFonts w:asciiTheme="minorHAnsi" w:hAnsiTheme="minorHAnsi" w:cstheme="minorHAnsi"/>
          <w:color w:val="000000"/>
          <w:sz w:val="22"/>
          <w:szCs w:val="22"/>
        </w:rPr>
        <w:t>precise,</w:t>
      </w:r>
      <w:r w:rsidRPr="00F93217">
        <w:rPr>
          <w:rFonts w:asciiTheme="minorHAnsi" w:hAnsiTheme="minorHAnsi" w:cstheme="minorHAnsi"/>
          <w:color w:val="000000"/>
          <w:sz w:val="22"/>
          <w:szCs w:val="22"/>
        </w:rPr>
        <w:t xml:space="preserve"> and less than 5 pages long. It should </w:t>
      </w:r>
      <w:r w:rsidR="0077360C" w:rsidRPr="00F93217">
        <w:rPr>
          <w:rFonts w:asciiTheme="minorHAnsi" w:hAnsiTheme="minorHAnsi" w:cstheme="minorHAnsi"/>
          <w:color w:val="000000"/>
          <w:sz w:val="22"/>
          <w:szCs w:val="22"/>
        </w:rPr>
        <w:t>summarize</w:t>
      </w:r>
      <w:r w:rsidRPr="00F93217">
        <w:rPr>
          <w:rFonts w:asciiTheme="minorHAnsi" w:hAnsiTheme="minorHAnsi" w:cstheme="minorHAnsi"/>
          <w:color w:val="000000"/>
          <w:sz w:val="22"/>
          <w:szCs w:val="22"/>
        </w:rPr>
        <w:t>:</w:t>
      </w:r>
    </w:p>
    <w:p w14:paraId="7AFA5B84" w14:textId="190F0586" w:rsidR="00F93217" w:rsidRPr="00F93217" w:rsidRDefault="00F93217" w:rsidP="3DA9979B">
      <w:pPr>
        <w:pStyle w:val="NormalWeb"/>
        <w:rPr>
          <w:rFonts w:asciiTheme="minorHAnsi" w:hAnsiTheme="minorHAnsi" w:cstheme="minorBidi"/>
          <w:color w:val="000000"/>
          <w:sz w:val="22"/>
          <w:szCs w:val="22"/>
        </w:rPr>
      </w:pPr>
      <w:r w:rsidRPr="3DA9979B">
        <w:rPr>
          <w:rFonts w:asciiTheme="minorHAnsi" w:hAnsiTheme="minorHAnsi" w:cstheme="minorBidi"/>
          <w:color w:val="000000" w:themeColor="text1"/>
          <w:sz w:val="22"/>
          <w:szCs w:val="22"/>
        </w:rPr>
        <w:t xml:space="preserve">a) Your company profile and the </w:t>
      </w:r>
      <w:r w:rsidR="2C0A0236" w:rsidRPr="3DA9979B">
        <w:rPr>
          <w:rFonts w:asciiTheme="minorHAnsi" w:hAnsiTheme="minorHAnsi" w:cstheme="minorBidi"/>
          <w:color w:val="000000" w:themeColor="text1"/>
          <w:sz w:val="22"/>
          <w:szCs w:val="22"/>
        </w:rPr>
        <w:t>period during</w:t>
      </w:r>
      <w:r w:rsidRPr="3DA9979B">
        <w:rPr>
          <w:rFonts w:asciiTheme="minorHAnsi" w:hAnsiTheme="minorHAnsi" w:cstheme="minorBidi"/>
          <w:color w:val="000000" w:themeColor="text1"/>
          <w:sz w:val="22"/>
          <w:szCs w:val="22"/>
        </w:rPr>
        <w:t xml:space="preserve"> which your firm has been in active existence. Point out some of your key </w:t>
      </w:r>
      <w:r w:rsidR="0077360C" w:rsidRPr="3DA9979B">
        <w:rPr>
          <w:rFonts w:asciiTheme="minorHAnsi" w:hAnsiTheme="minorHAnsi" w:cstheme="minorBidi"/>
          <w:color w:val="000000" w:themeColor="text1"/>
          <w:sz w:val="22"/>
          <w:szCs w:val="22"/>
        </w:rPr>
        <w:t>locations/country you have successfully supplied related equipment</w:t>
      </w:r>
      <w:r w:rsidRPr="3DA9979B">
        <w:rPr>
          <w:rFonts w:asciiTheme="minorHAnsi" w:hAnsiTheme="minorHAnsi" w:cstheme="minorBidi"/>
          <w:color w:val="000000" w:themeColor="text1"/>
          <w:sz w:val="22"/>
          <w:szCs w:val="22"/>
        </w:rPr>
        <w:t>.</w:t>
      </w:r>
    </w:p>
    <w:p w14:paraId="7195D1E8" w14:textId="3CCBDB0D" w:rsidR="00F93217" w:rsidRPr="00F93217" w:rsidRDefault="00F93217" w:rsidP="00F93217">
      <w:pPr>
        <w:pStyle w:val="NormalWeb"/>
        <w:rPr>
          <w:rFonts w:asciiTheme="minorHAnsi" w:hAnsiTheme="minorHAnsi" w:cstheme="minorHAnsi"/>
          <w:color w:val="000000"/>
          <w:sz w:val="22"/>
          <w:szCs w:val="22"/>
        </w:rPr>
      </w:pPr>
      <w:r w:rsidRPr="00F93217">
        <w:rPr>
          <w:rFonts w:asciiTheme="minorHAnsi" w:hAnsiTheme="minorHAnsi" w:cstheme="minorHAnsi"/>
          <w:color w:val="000000"/>
          <w:sz w:val="22"/>
          <w:szCs w:val="22"/>
        </w:rPr>
        <w:t xml:space="preserve">b) How you will approach and execute the </w:t>
      </w:r>
      <w:r w:rsidR="0077360C">
        <w:rPr>
          <w:rFonts w:asciiTheme="minorHAnsi" w:hAnsiTheme="minorHAnsi" w:cstheme="minorHAnsi"/>
          <w:color w:val="000000"/>
          <w:sz w:val="22"/>
          <w:szCs w:val="22"/>
        </w:rPr>
        <w:t>goods</w:t>
      </w:r>
      <w:r w:rsidRPr="00F93217">
        <w:rPr>
          <w:rFonts w:asciiTheme="minorHAnsi" w:hAnsiTheme="minorHAnsi" w:cstheme="minorHAnsi"/>
          <w:color w:val="000000"/>
          <w:sz w:val="22"/>
          <w:szCs w:val="22"/>
        </w:rPr>
        <w:t xml:space="preserve"> contract from a management, </w:t>
      </w:r>
      <w:r w:rsidR="0077360C" w:rsidRPr="00F93217">
        <w:rPr>
          <w:rFonts w:asciiTheme="minorHAnsi" w:hAnsiTheme="minorHAnsi" w:cstheme="minorHAnsi"/>
          <w:color w:val="000000"/>
          <w:sz w:val="22"/>
          <w:szCs w:val="22"/>
        </w:rPr>
        <w:t>quality,</w:t>
      </w:r>
      <w:r w:rsidRPr="00F93217">
        <w:rPr>
          <w:rFonts w:asciiTheme="minorHAnsi" w:hAnsiTheme="minorHAnsi" w:cstheme="minorHAnsi"/>
          <w:color w:val="000000"/>
          <w:sz w:val="22"/>
          <w:szCs w:val="22"/>
        </w:rPr>
        <w:t xml:space="preserve"> and logistical perspective.</w:t>
      </w:r>
    </w:p>
    <w:p w14:paraId="4BECEEE1" w14:textId="1FE2221D" w:rsidR="00F93217" w:rsidRPr="00F93217" w:rsidRDefault="00F93217" w:rsidP="3DA9979B">
      <w:pPr>
        <w:pStyle w:val="NormalWeb"/>
        <w:rPr>
          <w:rFonts w:asciiTheme="minorHAnsi" w:hAnsiTheme="minorHAnsi" w:cstheme="minorBidi"/>
          <w:color w:val="000000"/>
          <w:sz w:val="22"/>
          <w:szCs w:val="22"/>
        </w:rPr>
      </w:pPr>
      <w:r w:rsidRPr="3DA9979B">
        <w:rPr>
          <w:rFonts w:asciiTheme="minorHAnsi" w:hAnsiTheme="minorHAnsi" w:cstheme="minorBidi"/>
          <w:color w:val="000000" w:themeColor="text1"/>
          <w:sz w:val="22"/>
          <w:szCs w:val="22"/>
        </w:rPr>
        <w:t xml:space="preserve">c) The </w:t>
      </w:r>
      <w:r w:rsidR="0077360C" w:rsidRPr="3DA9979B">
        <w:rPr>
          <w:rFonts w:asciiTheme="minorHAnsi" w:hAnsiTheme="minorHAnsi" w:cstheme="minorBidi"/>
          <w:color w:val="000000" w:themeColor="text1"/>
          <w:sz w:val="22"/>
          <w:szCs w:val="22"/>
        </w:rPr>
        <w:t>geographical location</w:t>
      </w:r>
      <w:r w:rsidRPr="3DA9979B">
        <w:rPr>
          <w:rFonts w:asciiTheme="minorHAnsi" w:hAnsiTheme="minorHAnsi" w:cstheme="minorBidi"/>
          <w:color w:val="000000" w:themeColor="text1"/>
          <w:sz w:val="22"/>
          <w:szCs w:val="22"/>
        </w:rPr>
        <w:t xml:space="preserve"> in Sierra Leone where your firm has operational presence </w:t>
      </w:r>
      <w:r w:rsidR="0077360C" w:rsidRPr="3DA9979B">
        <w:rPr>
          <w:rFonts w:asciiTheme="minorHAnsi" w:hAnsiTheme="minorHAnsi" w:cstheme="minorBidi"/>
          <w:color w:val="000000" w:themeColor="text1"/>
          <w:sz w:val="22"/>
          <w:szCs w:val="22"/>
        </w:rPr>
        <w:t>or has a counterpart you are directly doing business with including all paperwork/agreement to the effect</w:t>
      </w:r>
    </w:p>
    <w:p w14:paraId="538D9810" w14:textId="6F6DCEF4" w:rsidR="00F93217" w:rsidRDefault="1158F1F4" w:rsidP="1C28DA4B">
      <w:pPr>
        <w:pStyle w:val="NormalWeb"/>
        <w:rPr>
          <w:rFonts w:asciiTheme="minorHAnsi" w:hAnsiTheme="minorHAnsi" w:cstheme="minorBidi"/>
          <w:color w:val="000000"/>
          <w:sz w:val="22"/>
          <w:szCs w:val="22"/>
        </w:rPr>
      </w:pPr>
      <w:r w:rsidRPr="2CCF5C36">
        <w:rPr>
          <w:rFonts w:asciiTheme="minorHAnsi" w:hAnsiTheme="minorHAnsi" w:cstheme="minorBidi"/>
          <w:color w:val="000000" w:themeColor="text1"/>
          <w:sz w:val="22"/>
          <w:szCs w:val="22"/>
        </w:rPr>
        <w:t>d</w:t>
      </w:r>
      <w:r w:rsidR="00F93217" w:rsidRPr="2CCF5C36">
        <w:rPr>
          <w:rFonts w:asciiTheme="minorHAnsi" w:hAnsiTheme="minorHAnsi" w:cstheme="minorBidi"/>
          <w:color w:val="000000" w:themeColor="text1"/>
          <w:sz w:val="22"/>
          <w:szCs w:val="22"/>
        </w:rPr>
        <w:t xml:space="preserve">) Detail all technical equipment </w:t>
      </w:r>
      <w:r w:rsidR="0077360C" w:rsidRPr="2CCF5C36">
        <w:rPr>
          <w:rFonts w:asciiTheme="minorHAnsi" w:hAnsiTheme="minorHAnsi" w:cstheme="minorBidi"/>
          <w:color w:val="000000" w:themeColor="text1"/>
          <w:sz w:val="22"/>
          <w:szCs w:val="22"/>
        </w:rPr>
        <w:t>and person</w:t>
      </w:r>
      <w:r w:rsidR="001155FD" w:rsidRPr="2CCF5C36">
        <w:rPr>
          <w:rFonts w:asciiTheme="minorHAnsi" w:hAnsiTheme="minorHAnsi" w:cstheme="minorBidi"/>
          <w:color w:val="000000" w:themeColor="text1"/>
          <w:sz w:val="22"/>
          <w:szCs w:val="22"/>
        </w:rPr>
        <w:t>ne</w:t>
      </w:r>
      <w:r w:rsidR="0077360C" w:rsidRPr="2CCF5C36">
        <w:rPr>
          <w:rFonts w:asciiTheme="minorHAnsi" w:hAnsiTheme="minorHAnsi" w:cstheme="minorBidi"/>
          <w:color w:val="000000" w:themeColor="text1"/>
          <w:sz w:val="22"/>
          <w:szCs w:val="22"/>
        </w:rPr>
        <w:t>l available for production.</w:t>
      </w:r>
    </w:p>
    <w:p w14:paraId="2CA59D2E" w14:textId="77777777" w:rsidR="0077360C" w:rsidRPr="0077360C" w:rsidRDefault="0077360C" w:rsidP="0077360C">
      <w:pPr>
        <w:pStyle w:val="NormalWeb"/>
        <w:rPr>
          <w:rFonts w:asciiTheme="minorHAnsi" w:hAnsiTheme="minorHAnsi" w:cstheme="minorHAnsi"/>
          <w:color w:val="000000"/>
          <w:sz w:val="22"/>
          <w:szCs w:val="22"/>
        </w:rPr>
      </w:pPr>
    </w:p>
    <w:p w14:paraId="26F7C186" w14:textId="31FA1075" w:rsidR="00316DF2" w:rsidRPr="00E43745" w:rsidRDefault="0006075C" w:rsidP="00C401C6">
      <w:pPr>
        <w:pStyle w:val="Heading1"/>
      </w:pPr>
      <w:r>
        <w:t>T</w:t>
      </w:r>
      <w:r w:rsidR="00316DF2">
        <w:t xml:space="preserve">ype of contract </w:t>
      </w:r>
    </w:p>
    <w:p w14:paraId="25955FA9" w14:textId="254E7983" w:rsidR="007C05E5" w:rsidRDefault="00D175BF" w:rsidP="4D060609">
      <w:pPr>
        <w:rPr>
          <w:lang w:val="en-US"/>
        </w:rPr>
      </w:pPr>
      <w:r>
        <w:t>Following t</w:t>
      </w:r>
      <w:r w:rsidR="00260A87">
        <w:t>his p</w:t>
      </w:r>
      <w:r w:rsidR="00BB0C64">
        <w:t>rocurement process</w:t>
      </w:r>
      <w:r>
        <w:t xml:space="preserve">, GOAL </w:t>
      </w:r>
      <w:r w:rsidR="00BB0C64">
        <w:t>aims</w:t>
      </w:r>
      <w:r>
        <w:t xml:space="preserve"> to</w:t>
      </w:r>
      <w:r w:rsidR="00BB0C64">
        <w:t xml:space="preserve"> sign</w:t>
      </w:r>
      <w:r w:rsidR="00315055">
        <w:t xml:space="preserve"> </w:t>
      </w:r>
      <w:r w:rsidR="00340F08">
        <w:t>the</w:t>
      </w:r>
      <w:r w:rsidR="007C05E5">
        <w:t xml:space="preserve"> contract with a </w:t>
      </w:r>
      <w:r w:rsidR="00340F08">
        <w:t>supplier</w:t>
      </w:r>
      <w:r w:rsidR="007C05E5">
        <w:t xml:space="preserve"> </w:t>
      </w:r>
      <w:r w:rsidR="00340F08">
        <w:t xml:space="preserve">to supply </w:t>
      </w:r>
      <w:r w:rsidR="15847750">
        <w:t xml:space="preserve">and install </w:t>
      </w:r>
      <w:r w:rsidR="00340F08">
        <w:t xml:space="preserve">equipment that converts waste to energy. </w:t>
      </w:r>
    </w:p>
    <w:p w14:paraId="217C0F9B" w14:textId="4249A856" w:rsidR="00293505" w:rsidRPr="00805C27" w:rsidRDefault="00293505" w:rsidP="003738AF">
      <w:pPr>
        <w:pStyle w:val="Heading1"/>
      </w:pPr>
      <w:bookmarkStart w:id="4" w:name="_Toc466022939"/>
      <w:r w:rsidRPr="00805C27">
        <w:t xml:space="preserve">Terms of </w:t>
      </w:r>
      <w:bookmarkEnd w:id="4"/>
      <w:r w:rsidR="00034C4D">
        <w:t xml:space="preserve">the Procurement </w:t>
      </w:r>
    </w:p>
    <w:p w14:paraId="3BADA2BC" w14:textId="586C8053" w:rsidR="00293505" w:rsidRPr="00805C27" w:rsidRDefault="00293505" w:rsidP="003738AF">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0F48D98C" w14:textId="39328313" w:rsidR="00293505" w:rsidRPr="00805C27" w:rsidRDefault="00293505" w:rsidP="000F462F">
      <w:pPr>
        <w:pStyle w:val="Heading3"/>
        <w:keepNext w:val="0"/>
        <w:spacing w:before="0"/>
        <w:ind w:left="720"/>
      </w:pPr>
      <w:r>
        <w:t>This competition is being con</w:t>
      </w:r>
      <w:r w:rsidR="00DF6FF8">
        <w:t xml:space="preserve">ducted under </w:t>
      </w:r>
      <w:r w:rsidR="00CE7097">
        <w:t xml:space="preserve">GOAL’s </w:t>
      </w:r>
      <w:r w:rsidR="007C05E5">
        <w:t>inter</w:t>
      </w:r>
      <w:r w:rsidR="00CE7097">
        <w:t>national</w:t>
      </w:r>
      <w:r w:rsidR="037CA637">
        <w:t xml:space="preserve"> tender</w:t>
      </w:r>
      <w:r w:rsidR="003C5AC5" w:rsidRPr="2CCF5C36">
        <w:rPr>
          <w:color w:val="FF0000"/>
        </w:rPr>
        <w:t xml:space="preserve"> </w:t>
      </w:r>
      <w:r w:rsidR="00DF6FF8">
        <w:t>procedure.</w:t>
      </w:r>
    </w:p>
    <w:p w14:paraId="78CE7BC4" w14:textId="48613A22" w:rsidR="00293505" w:rsidRDefault="00293505" w:rsidP="00552917">
      <w:pPr>
        <w:pStyle w:val="Heading3"/>
        <w:keepNext w:val="0"/>
        <w:spacing w:before="0"/>
        <w:ind w:left="720"/>
      </w:pPr>
      <w:r w:rsidRPr="00805C27">
        <w:t xml:space="preserve">The </w:t>
      </w:r>
      <w:r>
        <w:t>contracting authority</w:t>
      </w:r>
      <w:r w:rsidRPr="00805C27">
        <w:t xml:space="preserve"> for this procurement is GOAL</w:t>
      </w:r>
      <w:r w:rsidR="00200858">
        <w:t>.</w:t>
      </w:r>
    </w:p>
    <w:p w14:paraId="6123BB11" w14:textId="6B98DF9D" w:rsidR="0001177C" w:rsidRPr="0001177C" w:rsidRDefault="002967DE" w:rsidP="00253A1C">
      <w:pPr>
        <w:pStyle w:val="Heading3"/>
        <w:spacing w:before="0"/>
        <w:ind w:left="720"/>
        <w:rPr>
          <w:color w:val="FF0000"/>
        </w:rPr>
      </w:pPr>
      <w:r>
        <w:t xml:space="preserve">This procurement is funded by </w:t>
      </w:r>
      <w:r w:rsidR="00340F08" w:rsidRPr="2CCF5C36">
        <w:rPr>
          <w:color w:val="auto"/>
        </w:rPr>
        <w:t>GOAL Sierra Leone</w:t>
      </w:r>
      <w:r w:rsidR="00CE7097" w:rsidRPr="2CCF5C36">
        <w:rPr>
          <w:color w:val="FF0000"/>
        </w:rPr>
        <w:t>.</w:t>
      </w:r>
      <w:r>
        <w:t xml:space="preserve"> </w:t>
      </w:r>
      <w:r w:rsidR="007C05E5">
        <w:t>T</w:t>
      </w:r>
      <w:r>
        <w:t xml:space="preserve">he tender and any contracts or agreements that may arise from it are bound by the regulations of those </w:t>
      </w:r>
      <w:r w:rsidR="00F56C7F">
        <w:t>donors.</w:t>
      </w:r>
    </w:p>
    <w:p w14:paraId="03088120" w14:textId="230EAAEF" w:rsidR="30E78CD6" w:rsidRDefault="4F689BBF" w:rsidP="2CCF5C36">
      <w:r>
        <w:t>INCOTERM applicable</w:t>
      </w:r>
      <w:r w:rsidR="30E78CD6">
        <w:t xml:space="preserve"> shall be DDP (Incoterms 2020)</w:t>
      </w:r>
    </w:p>
    <w:p w14:paraId="246EF8FA" w14:textId="77777777" w:rsidR="00293505" w:rsidRPr="00805C27" w:rsidRDefault="00334B91" w:rsidP="00552917">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p>
    <w:p w14:paraId="50526284" w14:textId="3F4132A5" w:rsidR="00293505" w:rsidRPr="00805C27" w:rsidRDefault="00293505" w:rsidP="000F462F">
      <w:pPr>
        <w:pStyle w:val="Heading3"/>
        <w:keepNext w:val="0"/>
        <w:numPr>
          <w:ilvl w:val="2"/>
          <w:numId w:val="0"/>
        </w:numPr>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2968447F" w:rsidR="009A6626" w:rsidRPr="00805C27" w:rsidRDefault="00293505" w:rsidP="3DA9979B">
      <w:pPr>
        <w:pStyle w:val="Heading3"/>
        <w:keepNext w:val="0"/>
        <w:rPr>
          <w:rStyle w:val="Hyperlink"/>
          <w:color w:val="auto"/>
          <w:u w:val="none"/>
        </w:rPr>
      </w:pPr>
      <w:r>
        <w:lastRenderedPageBreak/>
        <w:t xml:space="preserve">Requests for additional information or clarifications </w:t>
      </w:r>
      <w:r w:rsidR="001B7249">
        <w:t xml:space="preserve">can </w:t>
      </w:r>
      <w:r>
        <w:t xml:space="preserve">be made </w:t>
      </w:r>
      <w:r w:rsidR="00521B65">
        <w:t xml:space="preserve">before </w:t>
      </w:r>
      <w:r w:rsidR="003B0C0E">
        <w:t>the deadline noted in section 2 above</w:t>
      </w:r>
      <w:r w:rsidR="001B7249">
        <w:t>, and no later</w:t>
      </w:r>
      <w:r w:rsidR="009A6626">
        <w:t>.</w:t>
      </w:r>
      <w:r>
        <w:t xml:space="preserve">  </w:t>
      </w:r>
      <w:r w:rsidR="009A6626">
        <w:t xml:space="preserve">Any queries about this </w:t>
      </w:r>
      <w:r w:rsidR="00322CE2">
        <w:t xml:space="preserve">ITT </w:t>
      </w:r>
      <w:r w:rsidR="009A6626">
        <w:t xml:space="preserve">should be addressed in writing to </w:t>
      </w:r>
      <w:r w:rsidR="002E1B16">
        <w:t>GOAL via email at</w:t>
      </w:r>
      <w:r w:rsidR="00920B60">
        <w:t xml:space="preserve"> </w:t>
      </w:r>
      <w:hyperlink r:id="rId15">
        <w:r w:rsidR="005D06AA" w:rsidRPr="3DA9979B">
          <w:rPr>
            <w:rStyle w:val="Hyperlink"/>
          </w:rPr>
          <w:t>clarifications@goal.ie</w:t>
        </w:r>
      </w:hyperlink>
      <w:r w:rsidR="008A1087" w:rsidRPr="3DA9979B">
        <w:rPr>
          <w:rStyle w:val="Hyperlink"/>
          <w:color w:val="auto"/>
          <w:u w:val="none"/>
        </w:rPr>
        <w:t xml:space="preserve"> </w:t>
      </w:r>
      <w:r w:rsidR="002E1B16">
        <w:t xml:space="preserve">with the </w:t>
      </w:r>
      <w:r w:rsidR="0340AD32" w:rsidRPr="3DA9979B">
        <w:rPr>
          <w:b/>
          <w:sz w:val="20"/>
          <w:szCs w:val="20"/>
        </w:rPr>
        <w:t xml:space="preserve">reference </w:t>
      </w:r>
      <w:r w:rsidR="00422E37" w:rsidRPr="00422E37">
        <w:rPr>
          <w:b/>
          <w:i/>
          <w:iCs/>
          <w:sz w:val="20"/>
          <w:szCs w:val="20"/>
        </w:rPr>
        <w:t>FRT-LGM-35295 Supply of Carbonization Equipment</w:t>
      </w:r>
      <w:r w:rsidR="00422E37" w:rsidRPr="00422E37">
        <w:rPr>
          <w:b/>
          <w:sz w:val="20"/>
          <w:szCs w:val="20"/>
        </w:rPr>
        <w:t xml:space="preserve"> </w:t>
      </w:r>
      <w:r w:rsidR="009A6626" w:rsidRPr="3DA9979B">
        <w:rPr>
          <w:rStyle w:val="Hyperlink"/>
          <w:color w:val="auto"/>
          <w:u w:val="none"/>
        </w:rPr>
        <w:t xml:space="preserve">and </w:t>
      </w:r>
      <w:r w:rsidR="002C3B7B" w:rsidRPr="3DA9979B">
        <w:rPr>
          <w:rStyle w:val="Hyperlink"/>
          <w:color w:val="auto"/>
          <w:u w:val="none"/>
        </w:rPr>
        <w:t xml:space="preserve">answers </w:t>
      </w:r>
      <w:r w:rsidR="009A6626" w:rsidRPr="3DA9979B">
        <w:rPr>
          <w:rStyle w:val="Hyperlink"/>
          <w:color w:val="auto"/>
          <w:u w:val="none"/>
        </w:rPr>
        <w:t xml:space="preserve">shall </w:t>
      </w:r>
      <w:r w:rsidR="006212E5" w:rsidRPr="3DA9979B">
        <w:rPr>
          <w:rStyle w:val="Hyperlink"/>
          <w:color w:val="auto"/>
          <w:u w:val="none"/>
        </w:rPr>
        <w:t>be published</w:t>
      </w:r>
      <w:r w:rsidR="79DD84EB">
        <w:t xml:space="preserve"> online at </w:t>
      </w:r>
      <w:r w:rsidR="23A69602" w:rsidRPr="3DA9979B">
        <w:rPr>
          <w:rStyle w:val="Hyperlink"/>
          <w:u w:val="none"/>
        </w:rPr>
        <w:t xml:space="preserve"> </w:t>
      </w:r>
      <w:r w:rsidR="006C338D" w:rsidRPr="3DA9979B">
        <w:rPr>
          <w:rStyle w:val="Hyperlink"/>
          <w:color w:val="auto"/>
          <w:u w:val="none"/>
        </w:rPr>
        <w:t xml:space="preserve"> </w:t>
      </w:r>
      <w:r w:rsidR="79DD84EB" w:rsidRPr="3DA9979B">
        <w:rPr>
          <w:rStyle w:val="Hyperlink"/>
        </w:rPr>
        <w:t>www.Goalglobal.Org/tenders</w:t>
      </w:r>
      <w:r w:rsidR="23A69602" w:rsidRPr="3DA9979B">
        <w:rPr>
          <w:rStyle w:val="Hyperlink"/>
          <w:u w:val="none"/>
        </w:rPr>
        <w:t xml:space="preserve"> </w:t>
      </w:r>
      <w:r w:rsidR="1DAD212B" w:rsidRPr="3DA9979B">
        <w:rPr>
          <w:rStyle w:val="Hyperlink"/>
          <w:color w:val="auto"/>
          <w:u w:val="none"/>
        </w:rPr>
        <w:t>in a timely manner.</w:t>
      </w:r>
    </w:p>
    <w:p w14:paraId="6A669E46" w14:textId="77777777" w:rsidR="00293505" w:rsidRPr="00805C27" w:rsidRDefault="00673AD0" w:rsidP="00552917">
      <w:pPr>
        <w:pStyle w:val="Heading2"/>
        <w:keepNext w:val="0"/>
      </w:pPr>
      <w:bookmarkStart w:id="14" w:name="_Toc229548507"/>
      <w:bookmarkStart w:id="15" w:name="_Toc231810371"/>
      <w:bookmarkStart w:id="16" w:name="_Toc466022943"/>
      <w:r w:rsidRPr="00805C27">
        <w:t>Co</w:t>
      </w:r>
      <w:r w:rsidR="00293505" w:rsidRPr="00805C27">
        <w:t xml:space="preserve">nditions </w:t>
      </w:r>
      <w:r w:rsidR="00293505">
        <w:t>Of</w:t>
      </w:r>
      <w:r w:rsidR="00293505" w:rsidRPr="00805C27">
        <w:t xml:space="preserve"> Tender Submission</w:t>
      </w:r>
      <w:bookmarkEnd w:id="14"/>
      <w:bookmarkEnd w:id="15"/>
      <w:bookmarkEnd w:id="16"/>
    </w:p>
    <w:p w14:paraId="7DD2C369" w14:textId="20E57668" w:rsidR="00293505" w:rsidRPr="00805C27" w:rsidRDefault="00293505" w:rsidP="00552917">
      <w:pPr>
        <w:pStyle w:val="Heading3"/>
        <w:keepNext w:val="0"/>
        <w:spacing w:before="0"/>
        <w:ind w:left="720"/>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552917">
      <w:pPr>
        <w:pStyle w:val="Heading3"/>
        <w:keepNext w:val="0"/>
        <w:spacing w:before="0"/>
        <w:ind w:left="720"/>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552917">
      <w:pPr>
        <w:pStyle w:val="Heading3"/>
        <w:keepNext w:val="0"/>
        <w:spacing w:before="0"/>
        <w:ind w:left="720"/>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552917">
      <w:pPr>
        <w:pStyle w:val="Heading3"/>
        <w:keepNext w:val="0"/>
        <w:spacing w:before="0"/>
        <w:ind w:left="72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2D4E26" w:rsidRDefault="00293505" w:rsidP="00552917">
      <w:pPr>
        <w:pStyle w:val="Heading3"/>
        <w:keepNext w:val="0"/>
        <w:spacing w:before="0"/>
        <w:ind w:left="72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w:t>
      </w:r>
      <w:r w:rsidRPr="002D4E26">
        <w:t>the attempted imposition of undeclared costs will be con</w:t>
      </w:r>
      <w:r w:rsidR="00F2796B" w:rsidRPr="002D4E26">
        <w:t>sidered a condition for default</w:t>
      </w:r>
      <w:r w:rsidR="008047E6" w:rsidRPr="002D4E26">
        <w:t>.</w:t>
      </w:r>
    </w:p>
    <w:p w14:paraId="6CAE20A6" w14:textId="6FE09D93" w:rsidR="00293505" w:rsidRPr="00457BB3" w:rsidRDefault="00293505" w:rsidP="00552917">
      <w:pPr>
        <w:pStyle w:val="Heading3"/>
        <w:keepNext w:val="0"/>
        <w:spacing w:before="0"/>
        <w:ind w:left="720"/>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552917">
      <w:pPr>
        <w:pStyle w:val="Heading3"/>
        <w:keepNext w:val="0"/>
        <w:spacing w:before="0"/>
        <w:ind w:left="720"/>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552917">
      <w:pPr>
        <w:pStyle w:val="Heading3"/>
        <w:keepNext w:val="0"/>
        <w:spacing w:before="0"/>
        <w:ind w:left="72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77400EA0" w:rsidR="009A00A2" w:rsidRPr="00AD5299" w:rsidRDefault="1D14E417" w:rsidP="00552917">
      <w:pPr>
        <w:pStyle w:val="Heading3"/>
        <w:keepNext w:val="0"/>
        <w:spacing w:before="0"/>
        <w:ind w:left="720"/>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552917">
      <w:pPr>
        <w:pStyle w:val="Heading3"/>
        <w:keepNext w:val="0"/>
        <w:spacing w:before="0"/>
        <w:ind w:left="720"/>
      </w:pPr>
      <w:r>
        <w:t>GOAL reserves the right to split the award of this contract between different bidders in any combination it deems appropriate, at its sole discretion.</w:t>
      </w:r>
    </w:p>
    <w:p w14:paraId="627743C4" w14:textId="1D712695" w:rsidR="00060AAD" w:rsidRDefault="00060AAD" w:rsidP="000306C7">
      <w:pPr>
        <w:pStyle w:val="Heading3"/>
        <w:keepNext w:val="0"/>
        <w:spacing w:before="0"/>
        <w:ind w:left="720"/>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552917">
      <w:pPr>
        <w:pStyle w:val="Heading3"/>
        <w:keepNext w:val="0"/>
        <w:spacing w:before="0"/>
        <w:ind w:left="720"/>
      </w:pPr>
      <w:r>
        <w:t xml:space="preserve">GOAL reserves the right to refuse any subcontractor that is proposed by the </w:t>
      </w:r>
      <w:r w:rsidR="00B353E3">
        <w:t>bidder</w:t>
      </w:r>
      <w:r>
        <w:t>.</w:t>
      </w:r>
    </w:p>
    <w:p w14:paraId="31CD0A9B" w14:textId="4B556696" w:rsidR="009A00A2" w:rsidRDefault="009A00A2" w:rsidP="00552917">
      <w:pPr>
        <w:pStyle w:val="Heading3"/>
        <w:keepNext w:val="0"/>
        <w:spacing w:before="0"/>
        <w:ind w:left="720"/>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552917">
      <w:pPr>
        <w:pStyle w:val="Heading3"/>
        <w:keepNext w:val="0"/>
        <w:spacing w:before="0"/>
        <w:ind w:left="720"/>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552917">
      <w:pPr>
        <w:pStyle w:val="Heading3"/>
        <w:keepNext w:val="0"/>
        <w:spacing w:before="0"/>
        <w:ind w:left="720"/>
      </w:pPr>
      <w:r>
        <w:t>G</w:t>
      </w:r>
      <w:r w:rsidR="00DF6FF8">
        <w:t>OAL reserves the right to terminat</w:t>
      </w:r>
      <w:r w:rsidR="00F2796B">
        <w:t>e this competition at any stage</w:t>
      </w:r>
      <w:r w:rsidR="003325DC">
        <w:t>.</w:t>
      </w:r>
    </w:p>
    <w:p w14:paraId="3207A313" w14:textId="517C7F72" w:rsidR="00AE2DA4" w:rsidRPr="00805C27" w:rsidRDefault="00832671" w:rsidP="00552917">
      <w:pPr>
        <w:pStyle w:val="Heading3"/>
        <w:keepNext w:val="0"/>
        <w:spacing w:before="0"/>
        <w:ind w:left="720"/>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552917">
      <w:pPr>
        <w:pStyle w:val="Heading3"/>
        <w:spacing w:before="0"/>
        <w:ind w:left="720"/>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552917">
      <w:pPr>
        <w:pStyle w:val="Heading3"/>
        <w:keepNext w:val="0"/>
        <w:spacing w:before="0"/>
        <w:ind w:left="720"/>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23EBDAD4" w:rsidR="009204F3" w:rsidRDefault="00DC31C2" w:rsidP="00552917">
      <w:pPr>
        <w:pStyle w:val="Heading3"/>
        <w:spacing w:before="0"/>
        <w:ind w:left="720"/>
        <w:rPr>
          <w:lang w:val="en-GB"/>
        </w:rPr>
      </w:pPr>
      <w:r>
        <w:lastRenderedPageBreak/>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w:t>
      </w:r>
      <w:proofErr w:type="gramStart"/>
      <w:r w:rsidR="009204F3" w:rsidRPr="383A6309">
        <w:rPr>
          <w:lang w:val="en-GB"/>
        </w:rPr>
        <w:t>an</w:t>
      </w:r>
      <w:proofErr w:type="gramEnd"/>
      <w:r w:rsidR="009204F3" w:rsidRPr="383A6309">
        <w:rPr>
          <w:lang w:val="en-GB"/>
        </w:rPr>
        <w:t xml:space="preserve">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7DD219F6" w14:textId="197430D7" w:rsidR="001C5529" w:rsidRDefault="004E5714" w:rsidP="00FF67D6">
      <w:pPr>
        <w:pStyle w:val="Heading3"/>
        <w:spacing w:before="0"/>
        <w:ind w:left="720"/>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54230407" w:rsidR="001C5529" w:rsidRPr="00140330" w:rsidRDefault="001C5529" w:rsidP="00FF67D6">
      <w:pPr>
        <w:pStyle w:val="Heading3"/>
        <w:spacing w:before="0"/>
        <w:ind w:left="720"/>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77360C" w:rsidRPr="00FF67D6">
        <w:t>question.</w:t>
      </w:r>
    </w:p>
    <w:p w14:paraId="4ABF3724" w14:textId="2D9400C9" w:rsidR="00316DF2" w:rsidRPr="00805C27" w:rsidRDefault="00316DF2" w:rsidP="0001177C">
      <w:pPr>
        <w:pStyle w:val="Heading2"/>
      </w:pPr>
      <w:bookmarkStart w:id="17" w:name="_Toc466022938"/>
      <w:r w:rsidRPr="00805C27">
        <w:t>Quality Control</w:t>
      </w:r>
      <w:bookmarkEnd w:id="17"/>
    </w:p>
    <w:p w14:paraId="465664D7" w14:textId="77777777" w:rsidR="00AE31F9" w:rsidRDefault="00AE31F9" w:rsidP="00316DF2"/>
    <w:p w14:paraId="24B349BB" w14:textId="73C0CBC6"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2A585921" w14:textId="1762CC95" w:rsidR="00C13222" w:rsidRDefault="00CE3BE3" w:rsidP="00CE3BE3">
      <w:pPr>
        <w:pStyle w:val="Heading2"/>
      </w:pPr>
      <w:bookmarkStart w:id="18" w:name="_Toc466022944"/>
      <w:bookmarkEnd w:id="18"/>
      <w:r w:rsidRPr="00CC4587">
        <w:t>Submission of Tenders</w:t>
      </w:r>
      <w:bookmarkStart w:id="19" w:name="_Toc465864399"/>
      <w:bookmarkStart w:id="20" w:name="_Toc465869570"/>
      <w:bookmarkStart w:id="21" w:name="_Toc466022946"/>
    </w:p>
    <w:p w14:paraId="55F1D2DD" w14:textId="77777777" w:rsidR="00396DF0" w:rsidRPr="00396DF0" w:rsidRDefault="00396DF0" w:rsidP="00396DF0"/>
    <w:p w14:paraId="3675106C" w14:textId="55B53DD5" w:rsidR="00CE3BE3" w:rsidRDefault="00CE3BE3" w:rsidP="00CE3BE3">
      <w:r>
        <w:t>Tenders</w:t>
      </w:r>
      <w:r w:rsidR="00316DF2">
        <w:t xml:space="preserve"> must be delivered</w:t>
      </w:r>
      <w:r>
        <w:t xml:space="preserve"> in the following way:</w:t>
      </w:r>
    </w:p>
    <w:p w14:paraId="0A44D39F" w14:textId="62AD6597" w:rsidR="00047B01" w:rsidRPr="00396DF0" w:rsidRDefault="00CE3BE3" w:rsidP="00E92E33">
      <w:pPr>
        <w:pStyle w:val="ListParagraph"/>
        <w:numPr>
          <w:ilvl w:val="0"/>
          <w:numId w:val="5"/>
        </w:numPr>
        <w:rPr>
          <w:b/>
          <w:bCs/>
          <w:smallCaps/>
        </w:rPr>
      </w:pPr>
      <w:r>
        <w:t>Electronically</w:t>
      </w:r>
      <w:r w:rsidR="00047B01" w:rsidRPr="00805C27">
        <w:t xml:space="preserve"> </w:t>
      </w:r>
      <w:r w:rsidR="00047B01" w:rsidRPr="00396DF0">
        <w:rPr>
          <w:u w:val="single"/>
        </w:rPr>
        <w:t xml:space="preserve">with your financial and technical </w:t>
      </w:r>
      <w:r w:rsidR="005A159D" w:rsidRPr="00396DF0">
        <w:rPr>
          <w:u w:val="single"/>
        </w:rPr>
        <w:t>offers in</w:t>
      </w:r>
      <w:r w:rsidR="00F56C7F" w:rsidRPr="00396DF0">
        <w:rPr>
          <w:u w:val="single"/>
        </w:rPr>
        <w:t xml:space="preserve"> separate emails </w:t>
      </w:r>
      <w:r w:rsidR="00F56C7F" w:rsidRPr="00F56C7F">
        <w:t>to</w:t>
      </w:r>
      <w:r w:rsidR="00F56C7F">
        <w:t xml:space="preserve"> </w:t>
      </w:r>
      <w:hyperlink r:id="rId16" w:history="1">
        <w:r w:rsidR="00BF3EEA" w:rsidRPr="00CB6669">
          <w:rPr>
            <w:rStyle w:val="Hyperlink"/>
          </w:rPr>
          <w:t>tenders@goal.ie</w:t>
        </w:r>
      </w:hyperlink>
      <w:r w:rsidR="00BF3EEA">
        <w:t xml:space="preserve"> </w:t>
      </w:r>
      <w:r w:rsidR="00F56C7F" w:rsidRPr="00396DF0">
        <w:rPr>
          <w:u w:val="single"/>
        </w:rPr>
        <w:t xml:space="preserve">  </w:t>
      </w:r>
      <w:r w:rsidR="00047B01" w:rsidRPr="00805C27">
        <w:t xml:space="preserve"> and in the subject field state:</w:t>
      </w:r>
      <w:bookmarkEnd w:id="19"/>
      <w:bookmarkEnd w:id="20"/>
      <w:bookmarkEnd w:id="21"/>
    </w:p>
    <w:p w14:paraId="220F2C97" w14:textId="77777777" w:rsidR="00ED1529" w:rsidRPr="00ED1529" w:rsidRDefault="00BF3EEA" w:rsidP="00A015A7">
      <w:pPr>
        <w:pStyle w:val="ListParagraph"/>
        <w:numPr>
          <w:ilvl w:val="1"/>
          <w:numId w:val="5"/>
        </w:numPr>
        <w:jc w:val="both"/>
        <w:rPr>
          <w:b/>
        </w:rPr>
      </w:pPr>
      <w:r w:rsidRPr="00ED1529">
        <w:rPr>
          <w:b/>
          <w:bCs/>
          <w:i/>
          <w:iCs/>
        </w:rPr>
        <w:t xml:space="preserve"> </w:t>
      </w:r>
      <w:r w:rsidR="00C40D57" w:rsidRPr="00ED1529">
        <w:rPr>
          <w:b/>
          <w:bCs/>
          <w:i/>
          <w:iCs/>
          <w:lang w:val="en-US"/>
        </w:rPr>
        <w:t xml:space="preserve">ITT </w:t>
      </w:r>
      <w:r w:rsidR="00ED1529" w:rsidRPr="00ED1529">
        <w:rPr>
          <w:b/>
          <w:bCs/>
          <w:i/>
          <w:iCs/>
          <w:sz w:val="20"/>
          <w:szCs w:val="20"/>
        </w:rPr>
        <w:t>FRT-LGM-35295 Supply of Carbonization Equipment</w:t>
      </w:r>
      <w:r w:rsidR="00ED1529" w:rsidRPr="00ED1529">
        <w:rPr>
          <w:b/>
          <w:bCs/>
          <w:i/>
          <w:sz w:val="20"/>
          <w:szCs w:val="20"/>
        </w:rPr>
        <w:t xml:space="preserve"> </w:t>
      </w:r>
    </w:p>
    <w:p w14:paraId="2FD3F03B" w14:textId="48AFF9CE" w:rsidR="00047B01" w:rsidRPr="00ED1529" w:rsidRDefault="00047B01" w:rsidP="00A015A7">
      <w:pPr>
        <w:pStyle w:val="ListParagraph"/>
        <w:numPr>
          <w:ilvl w:val="1"/>
          <w:numId w:val="5"/>
        </w:numPr>
        <w:jc w:val="both"/>
        <w:rPr>
          <w:b/>
        </w:rPr>
      </w:pPr>
      <w:r w:rsidRPr="00ED1529">
        <w:rPr>
          <w:b/>
          <w:i/>
        </w:rPr>
        <w:t>Name of your firm with the title of the attachment</w:t>
      </w:r>
    </w:p>
    <w:p w14:paraId="70B3D37C" w14:textId="77777777" w:rsidR="00047B01" w:rsidRPr="00BF23F3" w:rsidRDefault="00047B01" w:rsidP="003B0C0E">
      <w:pPr>
        <w:pStyle w:val="ListParagraph"/>
        <w:numPr>
          <w:ilvl w:val="1"/>
          <w:numId w:val="5"/>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D52F1B">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F673D4">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06E020FF" w14:textId="77777777" w:rsidR="00F673D4" w:rsidRPr="00E90996" w:rsidRDefault="00F673D4" w:rsidP="00D52F1B">
      <w:pPr>
        <w:jc w:val="both"/>
        <w:rPr>
          <w:b/>
          <w:iCs/>
        </w:rPr>
      </w:pPr>
    </w:p>
    <w:p w14:paraId="1F2EB12A" w14:textId="34C8C56E" w:rsidR="00C8579A" w:rsidRPr="00E90996" w:rsidRDefault="00A827A0" w:rsidP="00322CE2">
      <w:pPr>
        <w:jc w:val="both"/>
        <w:rPr>
          <w:b/>
          <w:iCs/>
        </w:rPr>
      </w:pPr>
      <w:r w:rsidRPr="00E90996">
        <w:rPr>
          <w:b/>
          <w:iCs/>
        </w:rPr>
        <w:t>OR</w:t>
      </w:r>
    </w:p>
    <w:p w14:paraId="41EF7F5A" w14:textId="1884C511" w:rsidR="000C0DD2" w:rsidRPr="000C0DD2" w:rsidRDefault="00723404" w:rsidP="00E90996">
      <w:pPr>
        <w:pStyle w:val="ListParagraph"/>
        <w:ind w:left="360"/>
        <w:rPr>
          <w:b/>
          <w:bCs/>
          <w:color w:val="FF0000"/>
          <w:u w:val="single"/>
        </w:rPr>
      </w:pPr>
      <w:r>
        <w:lastRenderedPageBreak/>
        <w:t>Physical bids</w:t>
      </w:r>
      <w:r w:rsidR="00A32224">
        <w:t>- p</w:t>
      </w:r>
      <w:r w:rsidR="00047B01">
        <w:t xml:space="preserve">lease submit </w:t>
      </w:r>
      <w:bookmarkStart w:id="22" w:name="_Toc465864398"/>
      <w:bookmarkStart w:id="23" w:name="_Toc465869569"/>
      <w:bookmarkStart w:id="24" w:name="_Toc466022945"/>
      <w:r w:rsidR="00047B01">
        <w:t>i</w:t>
      </w:r>
      <w:r w:rsidR="00AE2DA4">
        <w:t xml:space="preserve">n a sealed envelope </w:t>
      </w:r>
      <w:r w:rsidR="00390384">
        <w:t xml:space="preserve">marked </w:t>
      </w:r>
      <w:r w:rsidR="00692DFA">
        <w:t xml:space="preserve">ITT </w:t>
      </w:r>
      <w:r w:rsidR="00326619" w:rsidRPr="00326619">
        <w:t xml:space="preserve">Supply of Carbonization Equipment </w:t>
      </w:r>
      <w:r w:rsidR="00D6489C">
        <w:t>with the words ‘</w:t>
      </w:r>
      <w:r w:rsidR="00D6489C" w:rsidRPr="3DA9979B">
        <w:rPr>
          <w:i/>
          <w:iCs/>
        </w:rPr>
        <w:t>n</w:t>
      </w:r>
      <w:r w:rsidR="00344D93" w:rsidRPr="3DA9979B">
        <w:rPr>
          <w:i/>
          <w:iCs/>
        </w:rPr>
        <w:t>ot be opened before</w:t>
      </w:r>
      <w:r w:rsidR="00D6489C" w:rsidRPr="3DA9979B">
        <w:rPr>
          <w:i/>
          <w:iCs/>
        </w:rPr>
        <w:t xml:space="preserve"> the deadline</w:t>
      </w:r>
      <w:r w:rsidR="00344D93" w:rsidRPr="3DA9979B">
        <w:rPr>
          <w:i/>
          <w:iCs/>
        </w:rPr>
        <w:t xml:space="preserve"> </w:t>
      </w:r>
      <w:r w:rsidR="0046650E">
        <w:rPr>
          <w:i/>
          <w:iCs/>
        </w:rPr>
        <w:t>16</w:t>
      </w:r>
      <w:r w:rsidR="0046650E" w:rsidRPr="0046650E">
        <w:rPr>
          <w:i/>
          <w:iCs/>
          <w:vertAlign w:val="superscript"/>
        </w:rPr>
        <w:t>th</w:t>
      </w:r>
      <w:r w:rsidR="0046650E">
        <w:rPr>
          <w:i/>
          <w:iCs/>
        </w:rPr>
        <w:t xml:space="preserve"> January 2025</w:t>
      </w:r>
      <w:r w:rsidR="00381FB3" w:rsidRPr="00381FB3">
        <w:rPr>
          <w:i/>
          <w:iCs/>
        </w:rPr>
        <w:t xml:space="preserve"> </w:t>
      </w:r>
      <w:r w:rsidR="00000CB4" w:rsidRPr="00C40D57">
        <w:rPr>
          <w:i/>
          <w:iCs/>
        </w:rPr>
        <w:t xml:space="preserve">– 11.00am </w:t>
      </w:r>
      <w:r w:rsidR="00AE2DA4" w:rsidRPr="3DA9979B">
        <w:rPr>
          <w:i/>
          <w:iCs/>
        </w:rPr>
        <w:t>by the tender</w:t>
      </w:r>
      <w:r w:rsidR="00322CE2" w:rsidRPr="3DA9979B">
        <w:rPr>
          <w:i/>
          <w:iCs/>
        </w:rPr>
        <w:t xml:space="preserve"> </w:t>
      </w:r>
      <w:r w:rsidR="00AE2DA4" w:rsidRPr="3DA9979B">
        <w:rPr>
          <w:i/>
          <w:iCs/>
        </w:rPr>
        <w:t>comm</w:t>
      </w:r>
      <w:r w:rsidR="00D6489C" w:rsidRPr="3DA9979B">
        <w:rPr>
          <w:i/>
          <w:iCs/>
        </w:rPr>
        <w:t>itte</w:t>
      </w:r>
      <w:r w:rsidR="00AE2DA4" w:rsidRPr="3DA9979B">
        <w:rPr>
          <w:i/>
          <w:iCs/>
        </w:rPr>
        <w:t xml:space="preserve">e’ </w:t>
      </w:r>
      <w:r w:rsidR="007F41A4" w:rsidRPr="3DA9979B">
        <w:rPr>
          <w:u w:val="single"/>
        </w:rPr>
        <w:t xml:space="preserve">with your financial and technical offers </w:t>
      </w:r>
      <w:r w:rsidR="00073C78" w:rsidRPr="3DA9979B">
        <w:rPr>
          <w:u w:val="single"/>
        </w:rPr>
        <w:t>inside</w:t>
      </w:r>
      <w:r w:rsidR="00EC43DB" w:rsidRPr="3DA9979B">
        <w:rPr>
          <w:u w:val="single"/>
        </w:rPr>
        <w:t xml:space="preserve"> </w:t>
      </w:r>
      <w:r w:rsidR="009C7501" w:rsidRPr="3DA9979B">
        <w:rPr>
          <w:u w:val="single"/>
        </w:rPr>
        <w:t xml:space="preserve">in two separate envelopes marked Financial Offer and Technical </w:t>
      </w:r>
      <w:r w:rsidR="000C0DD2" w:rsidRPr="3DA9979B">
        <w:rPr>
          <w:u w:val="single"/>
        </w:rPr>
        <w:t>offer marked</w:t>
      </w:r>
      <w:r w:rsidR="00073C78" w:rsidRPr="3DA9979B">
        <w:rPr>
          <w:u w:val="single"/>
        </w:rPr>
        <w:t xml:space="preserve"> as Financial Offer and Technical Offer</w:t>
      </w:r>
      <w:r w:rsidR="007F41A4">
        <w:t xml:space="preserve"> </w:t>
      </w:r>
      <w:r w:rsidR="00AE2DA4">
        <w:t xml:space="preserve">to </w:t>
      </w:r>
      <w:r w:rsidR="00D91618">
        <w:t>the Tender</w:t>
      </w:r>
      <w:r w:rsidR="00AE2DA4">
        <w:t xml:space="preserve"> </w:t>
      </w:r>
      <w:r w:rsidR="00132AAD">
        <w:t xml:space="preserve">Box c/o GOAL Sierra Leone Head Office, 6 The Maze Off King </w:t>
      </w:r>
      <w:r w:rsidR="00103B33">
        <w:t>Street,</w:t>
      </w:r>
      <w:r w:rsidR="00132AAD">
        <w:t xml:space="preserve"> Freetown</w:t>
      </w:r>
      <w:r w:rsidR="00384FEC">
        <w:t>, Sierra Leone.</w:t>
      </w:r>
      <w:r w:rsidR="00AE2DA4">
        <w:t xml:space="preserve"> </w:t>
      </w:r>
      <w:bookmarkEnd w:id="22"/>
      <w:bookmarkEnd w:id="23"/>
      <w:bookmarkEnd w:id="24"/>
    </w:p>
    <w:p w14:paraId="674B973B" w14:textId="0DDCFFBA" w:rsidR="009169FD" w:rsidRPr="00AE31F9" w:rsidRDefault="009169FD" w:rsidP="00AE31F9">
      <w:pPr>
        <w:rPr>
          <w:b/>
          <w:bCs/>
          <w:color w:val="FF0000"/>
          <w:u w:val="single"/>
        </w:rPr>
      </w:pPr>
      <w:r>
        <w:t>Please note that the GOAL office will not be open during weekends or public holidays</w:t>
      </w:r>
      <w:r w:rsidR="661A9865">
        <w:t>.</w:t>
      </w:r>
    </w:p>
    <w:p w14:paraId="3D9CF962" w14:textId="77777777" w:rsidR="009169FD" w:rsidRDefault="009169FD" w:rsidP="009169FD">
      <w:pPr>
        <w:pStyle w:val="ListParagraph"/>
        <w:ind w:left="360"/>
      </w:pPr>
    </w:p>
    <w:p w14:paraId="64192F82" w14:textId="77777777" w:rsidR="00D52F1B" w:rsidRDefault="00D52F1B" w:rsidP="00D52F1B">
      <w:pPr>
        <w:pStyle w:val="ListParagraph"/>
        <w:numPr>
          <w:ilvl w:val="0"/>
          <w:numId w:val="12"/>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299F9A9A" w14:textId="77777777" w:rsidR="006F1E87" w:rsidRPr="00044478" w:rsidRDefault="006F1E87" w:rsidP="28C2CC72">
      <w:pPr>
        <w:pBdr>
          <w:top w:val="single" w:sz="6" w:space="0" w:color="auto"/>
          <w:left w:val="single" w:sz="6" w:space="1" w:color="auto"/>
          <w:bottom w:val="single" w:sz="6" w:space="0" w:color="auto"/>
          <w:right w:val="single" w:sz="6" w:space="1" w:color="auto"/>
        </w:pBdr>
        <w:jc w:val="center"/>
        <w:rPr>
          <w:b/>
          <w:bCs/>
          <w:shd w:val="clear" w:color="auto" w:fill="E6E6E6"/>
        </w:rPr>
      </w:pPr>
      <w:r>
        <w:rPr>
          <w:b/>
          <w:bCs/>
          <w:color w:val="FF0000"/>
          <w:shd w:val="clear" w:color="auto" w:fill="E6E6E6"/>
        </w:rPr>
        <w:t xml:space="preserve"> </w:t>
      </w:r>
      <w:r w:rsidRPr="00044478">
        <w:rPr>
          <w:b/>
          <w:bCs/>
          <w:shd w:val="clear" w:color="auto" w:fill="E6E6E6"/>
        </w:rPr>
        <w:t xml:space="preserve">GOAL Sierra Leone Head Office </w:t>
      </w:r>
    </w:p>
    <w:p w14:paraId="2CC91822" w14:textId="3C0CD1B3" w:rsidR="00CE3BE3" w:rsidRPr="00587780" w:rsidRDefault="006F1E87" w:rsidP="28C2CC72">
      <w:pPr>
        <w:pBdr>
          <w:top w:val="single" w:sz="6" w:space="0" w:color="auto"/>
          <w:left w:val="single" w:sz="6" w:space="1" w:color="auto"/>
          <w:bottom w:val="single" w:sz="6" w:space="0" w:color="auto"/>
          <w:right w:val="single" w:sz="6" w:space="1" w:color="auto"/>
        </w:pBdr>
        <w:jc w:val="center"/>
        <w:rPr>
          <w:b/>
          <w:bCs/>
          <w:color w:val="FF0000"/>
        </w:rPr>
      </w:pPr>
      <w:r w:rsidRPr="00044478">
        <w:rPr>
          <w:b/>
          <w:bCs/>
          <w:shd w:val="clear" w:color="auto" w:fill="E6E6E6"/>
        </w:rPr>
        <w:t xml:space="preserve">6 The Maze, Off </w:t>
      </w:r>
      <w:r w:rsidR="00044478" w:rsidRPr="00044478">
        <w:rPr>
          <w:b/>
          <w:bCs/>
          <w:shd w:val="clear" w:color="auto" w:fill="E6E6E6"/>
        </w:rPr>
        <w:t>King Street, Freetown, Sierra Leone</w:t>
      </w:r>
      <w:r w:rsidR="00044478">
        <w:rPr>
          <w:b/>
          <w:bCs/>
          <w:color w:val="FF0000"/>
          <w:shd w:val="clear" w:color="auto" w:fill="E6E6E6"/>
        </w:rPr>
        <w:t xml:space="preserve"> </w:t>
      </w:r>
    </w:p>
    <w:p w14:paraId="34F1CC6D" w14:textId="5B23930C" w:rsidR="0412C44B" w:rsidRPr="00F46814" w:rsidRDefault="0412C44B">
      <w:pPr>
        <w:rPr>
          <w:color w:val="FF0000"/>
        </w:rPr>
      </w:pPr>
    </w:p>
    <w:p w14:paraId="4D02DCF7" w14:textId="36978442" w:rsidR="00CE3BE3" w:rsidRDefault="00CE3BE3" w:rsidP="00CE3BE3">
      <w:r>
        <w:t xml:space="preserve">One </w:t>
      </w:r>
      <w:r w:rsidRPr="1C28DA4B">
        <w:rPr>
          <w:b/>
          <w:bCs/>
        </w:rPr>
        <w:t>authorised representative</w:t>
      </w:r>
      <w:r>
        <w:t xml:space="preserve"> of each tenderer may attend the opening of the bids.</w:t>
      </w:r>
      <w:r w:rsidRPr="1C28DA4B">
        <w:rPr>
          <w:color w:val="000000" w:themeColor="text1"/>
        </w:rPr>
        <w:t xml:space="preserve"> </w:t>
      </w:r>
      <w:r>
        <w:t xml:space="preserve">Companies wishing to attend are requested to notify their intention by sending an e-mail at least 48 hours in advance to the following e-mail address: </w:t>
      </w:r>
      <w:hyperlink r:id="rId17" w:history="1">
        <w:r w:rsidR="0025373B" w:rsidRPr="1C28DA4B">
          <w:rPr>
            <w:rStyle w:val="Hyperlink"/>
          </w:rPr>
          <w:t>procurementfreetown@sl.goal.ie</w:t>
        </w:r>
      </w:hyperlink>
      <w:r w:rsidR="0CDB7696">
        <w:t xml:space="preserve"> </w:t>
      </w:r>
      <w:r>
        <w:t>.</w:t>
      </w:r>
      <w:r w:rsidRPr="1C28DA4B">
        <w:rPr>
          <w:color w:val="FF0000"/>
        </w:rPr>
        <w:t xml:space="preserve"> </w:t>
      </w:r>
      <w:r>
        <w:t>This notification must be signed by an authorised officer of the tenderer and specify the name of the person who will attend the opening of the bids on the tenderer's behalf.</w:t>
      </w:r>
    </w:p>
    <w:p w14:paraId="6A0CA197" w14:textId="28FC7FE7" w:rsidR="005076AF" w:rsidRPr="00805C27" w:rsidRDefault="00991F8F" w:rsidP="383A6309">
      <w:pPr>
        <w:rPr>
          <w:b/>
          <w:bCs/>
          <w:color w:val="FF0000"/>
          <w:u w:val="single"/>
        </w:rPr>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01177C">
      <w:pPr>
        <w:pStyle w:val="Heading1"/>
        <w:keepNext w:val="0"/>
      </w:pPr>
      <w:bookmarkStart w:id="25" w:name="_Toc466022947"/>
      <w:r w:rsidRPr="00805C27">
        <w:t xml:space="preserve">Evaluation Process </w:t>
      </w:r>
      <w:bookmarkEnd w:id="25"/>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18019F48">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18019F48">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18019F48">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6982B855" w:rsidR="00855EB7" w:rsidRPr="00855EB7" w:rsidRDefault="00855EB7" w:rsidP="00855EB7">
            <w:pPr>
              <w:rPr>
                <w:bCs/>
                <w:color w:val="FF0000"/>
              </w:rPr>
            </w:pPr>
          </w:p>
          <w:p w14:paraId="2073DDA6" w14:textId="01B242DB" w:rsidR="00304072" w:rsidRPr="003F1BBC" w:rsidRDefault="00304072" w:rsidP="003B0C0E">
            <w:pPr>
              <w:pStyle w:val="ListParagraph"/>
              <w:numPr>
                <w:ilvl w:val="0"/>
                <w:numId w:val="8"/>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8"/>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8"/>
              </w:numPr>
              <w:ind w:left="318"/>
              <w:rPr>
                <w:b/>
              </w:rPr>
            </w:pPr>
            <w:r w:rsidRPr="003F1BBC">
              <w:rPr>
                <w:b/>
              </w:rPr>
              <w:lastRenderedPageBreak/>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8"/>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371C21">
              <w:rPr>
                <w:rFonts w:ascii="Calibri" w:hAnsi="Calibri"/>
                <w:lang w:val="en-GB"/>
              </w:rPr>
              <w:t>90 (ninety) days.</w:t>
            </w:r>
          </w:p>
        </w:tc>
      </w:tr>
      <w:tr w:rsidR="008B3651" w14:paraId="5AC66A76" w14:textId="77777777" w:rsidTr="18019F48">
        <w:trPr>
          <w:trHeight w:val="300"/>
        </w:trPr>
        <w:tc>
          <w:tcPr>
            <w:tcW w:w="938" w:type="dxa"/>
            <w:shd w:val="clear" w:color="auto" w:fill="D9D9D9" w:themeFill="background1" w:themeFillShade="D9"/>
          </w:tcPr>
          <w:p w14:paraId="2FD77C3D" w14:textId="3699C0EF" w:rsidR="008B3651" w:rsidRDefault="008B3651" w:rsidP="00CB7698">
            <w:pPr>
              <w:rPr>
                <w:b/>
              </w:rPr>
            </w:pPr>
            <w:r>
              <w:rPr>
                <w:b/>
              </w:rPr>
              <w:lastRenderedPageBreak/>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1CDE78C8" w:rsidR="008424A9" w:rsidRPr="00EF6C00" w:rsidRDefault="000B1A7D" w:rsidP="008424A9">
            <w:pPr>
              <w:shd w:val="clear" w:color="auto" w:fill="F2F2F2" w:themeFill="background1" w:themeFillShade="F2"/>
              <w:rPr>
                <w:rFonts w:ascii="Calibri" w:hAnsi="Calibri"/>
                <w:color w:val="FF0000"/>
                <w:lang w:val="en-GB"/>
              </w:rPr>
            </w:pPr>
            <w:r w:rsidRPr="00DF0DB6">
              <w:rPr>
                <w:rFonts w:ascii="Calibri" w:hAnsi="Calibri"/>
                <w:lang w:val="en-GB"/>
              </w:rPr>
              <w:t>NOT APPLI</w:t>
            </w:r>
            <w:r w:rsidR="003C0D29" w:rsidRPr="00DF0DB6">
              <w:rPr>
                <w:rFonts w:ascii="Calibri" w:hAnsi="Calibri"/>
                <w:lang w:val="en-GB"/>
              </w:rPr>
              <w:t>CABLE</w:t>
            </w:r>
          </w:p>
        </w:tc>
      </w:tr>
      <w:tr w:rsidR="00C4717E" w14:paraId="15C0C099" w14:textId="77777777" w:rsidTr="18019F48">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4FF24C3D" w14:textId="2E5A70B6" w:rsidR="003F1BBC" w:rsidRPr="00147608" w:rsidRDefault="1D320838" w:rsidP="00394161">
            <w:pPr>
              <w:shd w:val="clear" w:color="auto" w:fill="F2F2F2" w:themeFill="background1" w:themeFillShade="F2"/>
              <w:rPr>
                <w:rFonts w:ascii="Calibri" w:hAnsi="Calibri"/>
              </w:rPr>
            </w:pPr>
            <w:r w:rsidRPr="2CCF5C36">
              <w:rPr>
                <w:rFonts w:ascii="Calibri" w:hAnsi="Calibri"/>
                <w:lang w:val="en-GB"/>
              </w:rPr>
              <w:t>Minimum mandatory requirements of specification or contract performance</w:t>
            </w:r>
            <w:r w:rsidR="200EBD10" w:rsidRPr="2CCF5C36">
              <w:rPr>
                <w:rFonts w:ascii="Calibri" w:hAnsi="Calibri"/>
                <w:lang w:val="en-GB"/>
              </w:rPr>
              <w:t>.</w:t>
            </w:r>
          </w:p>
          <w:p w14:paraId="47BFF7EE" w14:textId="4AD1EE70" w:rsidR="00DF0ACE" w:rsidRPr="00147608" w:rsidRDefault="00DF0ACE" w:rsidP="00394161">
            <w:pPr>
              <w:shd w:val="clear" w:color="auto" w:fill="F2F2F2" w:themeFill="background1" w:themeFillShade="F2"/>
              <w:rPr>
                <w:rFonts w:ascii="Calibri" w:hAnsi="Calibri"/>
              </w:rPr>
            </w:pPr>
          </w:p>
          <w:p w14:paraId="49E6B32D" w14:textId="7BEF9BD9" w:rsidR="00692DFA" w:rsidRPr="00000CB4" w:rsidRDefault="00692DFA" w:rsidP="00000CB4">
            <w:pPr>
              <w:pStyle w:val="ListParagraph"/>
              <w:numPr>
                <w:ilvl w:val="1"/>
                <w:numId w:val="38"/>
              </w:numPr>
              <w:shd w:val="clear" w:color="auto" w:fill="F2F2F2" w:themeFill="background1" w:themeFillShade="F2"/>
              <w:rPr>
                <w:rFonts w:ascii="Calibri" w:hAnsi="Calibri"/>
                <w:lang w:val="en-GB"/>
              </w:rPr>
            </w:pPr>
            <w:r w:rsidRPr="18019F48">
              <w:rPr>
                <w:rFonts w:ascii="Calibri" w:hAnsi="Calibri"/>
                <w:lang w:val="en-GB"/>
              </w:rPr>
              <w:t xml:space="preserve">Business </w:t>
            </w:r>
            <w:r w:rsidR="6BDECF62" w:rsidRPr="18019F48">
              <w:rPr>
                <w:rFonts w:ascii="Calibri" w:hAnsi="Calibri"/>
                <w:lang w:val="en-GB"/>
              </w:rPr>
              <w:t>Registration documents</w:t>
            </w:r>
          </w:p>
          <w:p w14:paraId="61BC15FC" w14:textId="2AD50FCA" w:rsidR="00692DFA" w:rsidRPr="00000CB4" w:rsidRDefault="19D95265" w:rsidP="2CCF5C36">
            <w:pPr>
              <w:pStyle w:val="ListParagraph"/>
              <w:shd w:val="clear" w:color="auto" w:fill="F2F2F2" w:themeFill="background1" w:themeFillShade="F2"/>
              <w:ind w:left="1440"/>
              <w:rPr>
                <w:rFonts w:ascii="Calibri" w:hAnsi="Calibri"/>
                <w:lang w:val="en-GB"/>
              </w:rPr>
            </w:pPr>
            <w:r w:rsidRPr="18019F48">
              <w:rPr>
                <w:rFonts w:ascii="Calibri" w:hAnsi="Calibri"/>
                <w:lang w:val="en-GB"/>
              </w:rPr>
              <w:t>(</w:t>
            </w:r>
            <w:r w:rsidR="57896522" w:rsidRPr="18019F48">
              <w:rPr>
                <w:rFonts w:ascii="Calibri" w:hAnsi="Calibri"/>
                <w:lang w:val="en-GB"/>
              </w:rPr>
              <w:t xml:space="preserve">Company </w:t>
            </w:r>
            <w:r w:rsidRPr="18019F48">
              <w:rPr>
                <w:rFonts w:ascii="Calibri" w:hAnsi="Calibri"/>
                <w:lang w:val="en-GB"/>
              </w:rPr>
              <w:t>Registration</w:t>
            </w:r>
            <w:r w:rsidR="7C6BF9D3" w:rsidRPr="18019F48">
              <w:rPr>
                <w:rFonts w:ascii="Calibri" w:hAnsi="Calibri"/>
                <w:lang w:val="en-GB"/>
              </w:rPr>
              <w:t xml:space="preserve">, Memorandum </w:t>
            </w:r>
            <w:r w:rsidR="454CB920" w:rsidRPr="18019F48">
              <w:rPr>
                <w:rFonts w:ascii="Calibri" w:hAnsi="Calibri"/>
                <w:lang w:val="en-GB"/>
              </w:rPr>
              <w:t>and Article</w:t>
            </w:r>
            <w:r w:rsidR="45FAE09F" w:rsidRPr="18019F48">
              <w:rPr>
                <w:rFonts w:ascii="Calibri" w:hAnsi="Calibri"/>
                <w:lang w:val="en-GB"/>
              </w:rPr>
              <w:t>s</w:t>
            </w:r>
            <w:r w:rsidR="454CB920" w:rsidRPr="18019F48">
              <w:rPr>
                <w:rFonts w:ascii="Calibri" w:hAnsi="Calibri"/>
                <w:lang w:val="en-GB"/>
              </w:rPr>
              <w:t xml:space="preserve"> of Association</w:t>
            </w:r>
            <w:r w:rsidR="7C6BF9D3" w:rsidRPr="18019F48">
              <w:rPr>
                <w:rFonts w:ascii="Calibri" w:hAnsi="Calibri"/>
                <w:lang w:val="en-GB"/>
              </w:rPr>
              <w:t xml:space="preserve">, Power of </w:t>
            </w:r>
            <w:r w:rsidR="6CD3C21D" w:rsidRPr="18019F48">
              <w:rPr>
                <w:rFonts w:ascii="Calibri" w:hAnsi="Calibri"/>
                <w:lang w:val="en-GB"/>
              </w:rPr>
              <w:t>Antoney</w:t>
            </w:r>
            <w:r w:rsidR="7C6BF9D3" w:rsidRPr="18019F48">
              <w:rPr>
                <w:rFonts w:ascii="Calibri" w:hAnsi="Calibri"/>
                <w:lang w:val="en-GB"/>
              </w:rPr>
              <w:t xml:space="preserve">, Trade </w:t>
            </w:r>
            <w:r w:rsidR="7BCF3EFD" w:rsidRPr="18019F48">
              <w:rPr>
                <w:rFonts w:ascii="Calibri" w:hAnsi="Calibri"/>
                <w:lang w:val="en-GB"/>
              </w:rPr>
              <w:t>Licenses, updated</w:t>
            </w:r>
            <w:r w:rsidR="7063E843" w:rsidRPr="18019F48">
              <w:rPr>
                <w:rFonts w:ascii="Calibri" w:hAnsi="Calibri"/>
                <w:lang w:val="en-GB"/>
              </w:rPr>
              <w:t xml:space="preserve"> </w:t>
            </w:r>
            <w:r w:rsidR="621B537F" w:rsidRPr="18019F48">
              <w:rPr>
                <w:rFonts w:ascii="Calibri" w:hAnsi="Calibri"/>
                <w:lang w:val="en-GB"/>
              </w:rPr>
              <w:t>Tax Clearance Certificate</w:t>
            </w:r>
            <w:r w:rsidR="3E0CE33D" w:rsidRPr="18019F48">
              <w:rPr>
                <w:rFonts w:ascii="Calibri" w:hAnsi="Calibri"/>
                <w:lang w:val="en-GB"/>
              </w:rPr>
              <w:t>;</w:t>
            </w:r>
            <w:r w:rsidR="621B537F" w:rsidRPr="18019F48">
              <w:rPr>
                <w:rFonts w:ascii="Calibri" w:hAnsi="Calibri"/>
                <w:lang w:val="en-GB"/>
              </w:rPr>
              <w:t xml:space="preserve"> Foreign bidders can submit the equivalent based on their country of origin</w:t>
            </w:r>
            <w:r w:rsidR="683D36A1" w:rsidRPr="18019F48">
              <w:rPr>
                <w:rFonts w:ascii="Calibri" w:hAnsi="Calibri"/>
                <w:lang w:val="en-GB"/>
              </w:rPr>
              <w:t>)</w:t>
            </w:r>
            <w:r w:rsidR="621B537F" w:rsidRPr="18019F48">
              <w:rPr>
                <w:rFonts w:ascii="Calibri" w:hAnsi="Calibri"/>
                <w:lang w:val="en-GB"/>
              </w:rPr>
              <w:t>.</w:t>
            </w:r>
          </w:p>
          <w:p w14:paraId="6BD1FA85" w14:textId="1152FEDA" w:rsidR="001155FD" w:rsidRPr="00147608" w:rsidRDefault="4DE0E409" w:rsidP="2CCF5C36">
            <w:pPr>
              <w:pStyle w:val="ListParagraph"/>
              <w:numPr>
                <w:ilvl w:val="1"/>
                <w:numId w:val="38"/>
              </w:numPr>
              <w:shd w:val="clear" w:color="auto" w:fill="F2F2F2" w:themeFill="background1" w:themeFillShade="F2"/>
              <w:rPr>
                <w:rFonts w:ascii="Calibri" w:hAnsi="Calibri"/>
                <w:lang w:val="en-GB"/>
              </w:rPr>
            </w:pPr>
            <w:r w:rsidRPr="2CCF5C36">
              <w:rPr>
                <w:rFonts w:ascii="Calibri" w:hAnsi="Calibri"/>
                <w:lang w:val="en-GB"/>
              </w:rPr>
              <w:t>Minimum w</w:t>
            </w:r>
            <w:r w:rsidR="14B55A8C" w:rsidRPr="2CCF5C36">
              <w:rPr>
                <w:rFonts w:ascii="Calibri" w:hAnsi="Calibri"/>
                <w:lang w:val="en-GB"/>
              </w:rPr>
              <w:t>arranty period of 1 year</w:t>
            </w:r>
            <w:r w:rsidR="0CA13307" w:rsidRPr="2CCF5C36">
              <w:rPr>
                <w:rFonts w:ascii="Calibri" w:hAnsi="Calibri"/>
                <w:lang w:val="en-GB"/>
              </w:rPr>
              <w:t xml:space="preserve"> for all the products.</w:t>
            </w:r>
          </w:p>
          <w:p w14:paraId="6213340D" w14:textId="165857E7" w:rsidR="001155FD" w:rsidRPr="00147608" w:rsidRDefault="001155FD" w:rsidP="2CCF5C36">
            <w:pPr>
              <w:pStyle w:val="ListParagraph"/>
              <w:shd w:val="clear" w:color="auto" w:fill="F2F2F2" w:themeFill="background1" w:themeFillShade="F2"/>
              <w:ind w:left="1440"/>
              <w:rPr>
                <w:rFonts w:ascii="Calibri" w:hAnsi="Calibri"/>
                <w:lang w:val="en-GB"/>
              </w:rPr>
            </w:pPr>
          </w:p>
        </w:tc>
      </w:tr>
      <w:tr w:rsidR="007F7D73" w14:paraId="3F8959D4" w14:textId="77777777" w:rsidTr="18019F48">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18019F48">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6042E6F8" w14:textId="6194A684" w:rsidR="000B73ED" w:rsidRDefault="00C4717E" w:rsidP="002F1E40">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7D6D054" w14:textId="77777777" w:rsidR="00554388" w:rsidRDefault="00C17FEE" w:rsidP="001155FD">
            <w:pPr>
              <w:pStyle w:val="ListParagraph"/>
              <w:numPr>
                <w:ilvl w:val="1"/>
                <w:numId w:val="17"/>
              </w:numPr>
              <w:spacing w:line="252" w:lineRule="auto"/>
            </w:pPr>
            <w:r>
              <w:t>Quality</w:t>
            </w:r>
            <w:r w:rsidR="001155FD">
              <w:t>:</w:t>
            </w:r>
          </w:p>
          <w:p w14:paraId="382482E0" w14:textId="2308C894" w:rsidR="001155FD" w:rsidRDefault="001155FD" w:rsidP="00554388">
            <w:pPr>
              <w:pStyle w:val="ListParagraph"/>
              <w:numPr>
                <w:ilvl w:val="3"/>
                <w:numId w:val="40"/>
              </w:numPr>
              <w:spacing w:line="252" w:lineRule="auto"/>
            </w:pPr>
            <w:r>
              <w:t xml:space="preserve">Specification </w:t>
            </w:r>
            <w:r w:rsidR="498BD67A">
              <w:t xml:space="preserve">compliant </w:t>
            </w:r>
            <w:r>
              <w:t xml:space="preserve">with </w:t>
            </w:r>
            <w:r w:rsidR="27C0B0F3">
              <w:t xml:space="preserve">applicable </w:t>
            </w:r>
            <w:r>
              <w:t>ISO</w:t>
            </w:r>
            <w:r w:rsidR="0CE81AE4">
              <w:t xml:space="preserve">/EU </w:t>
            </w:r>
            <w:r>
              <w:t>standard</w:t>
            </w:r>
            <w:r w:rsidR="64B9FE0A">
              <w:t>. Please submit relevant documents evidencing this.</w:t>
            </w:r>
          </w:p>
          <w:p w14:paraId="1ED1B699" w14:textId="7A607BE1" w:rsidR="00000CB4" w:rsidRDefault="726E4E0A" w:rsidP="00554388">
            <w:pPr>
              <w:pStyle w:val="ListParagraph"/>
              <w:numPr>
                <w:ilvl w:val="3"/>
                <w:numId w:val="40"/>
              </w:numPr>
              <w:spacing w:line="252" w:lineRule="auto"/>
            </w:pPr>
            <w:r>
              <w:t xml:space="preserve">Ability to offer </w:t>
            </w:r>
            <w:r w:rsidR="00000CB4">
              <w:t>After Sales Service</w:t>
            </w:r>
            <w:r w:rsidR="34E7D624">
              <w:t xml:space="preserve"> (Training end users after installation, providing user manuals in English and any other added value)</w:t>
            </w:r>
            <w:r w:rsidR="242D36B3">
              <w:t>. Confirm this in writing</w:t>
            </w:r>
            <w:r w:rsidR="58C6FA5A">
              <w:t xml:space="preserve"> </w:t>
            </w:r>
          </w:p>
          <w:p w14:paraId="5164E007" w14:textId="1E94B723" w:rsidR="00554388" w:rsidRDefault="00554388" w:rsidP="00554388">
            <w:pPr>
              <w:pStyle w:val="ListParagraph"/>
              <w:numPr>
                <w:ilvl w:val="3"/>
                <w:numId w:val="40"/>
              </w:numPr>
              <w:spacing w:line="252" w:lineRule="auto"/>
            </w:pPr>
            <w:r>
              <w:t xml:space="preserve">Previous experience with supply of similar products with confirmed </w:t>
            </w:r>
            <w:r w:rsidR="19161D78">
              <w:t xml:space="preserve">evidence of delivery like goods received notes (GRN)/ product </w:t>
            </w:r>
            <w:r w:rsidR="3D2E6973">
              <w:t>receipt.</w:t>
            </w:r>
          </w:p>
          <w:p w14:paraId="5E3FE9B4" w14:textId="419FA537" w:rsidR="00692DFA" w:rsidRDefault="00692DFA" w:rsidP="00692DFA">
            <w:pPr>
              <w:pStyle w:val="ListParagraph"/>
              <w:numPr>
                <w:ilvl w:val="1"/>
                <w:numId w:val="17"/>
              </w:numPr>
              <w:spacing w:line="252" w:lineRule="auto"/>
            </w:pPr>
            <w:r>
              <w:t xml:space="preserve">Lead Time </w:t>
            </w:r>
            <w:r w:rsidR="004E7BBC">
              <w:t>for delivery.</w:t>
            </w:r>
            <w:r w:rsidR="59B82C4A">
              <w:t xml:space="preserve"> The shortest possible timeframe</w:t>
            </w:r>
            <w:r w:rsidR="77E82D56">
              <w:t>. Indicate the period within which you can deliver</w:t>
            </w:r>
          </w:p>
          <w:p w14:paraId="41F6F8BA" w14:textId="59006CD3" w:rsidR="00C4717E" w:rsidRDefault="00692DFA" w:rsidP="00000CB4">
            <w:pPr>
              <w:pStyle w:val="ListParagraph"/>
              <w:numPr>
                <w:ilvl w:val="1"/>
                <w:numId w:val="17"/>
              </w:numPr>
              <w:spacing w:line="252" w:lineRule="auto"/>
            </w:pPr>
            <w:r>
              <w:t>Price</w:t>
            </w:r>
            <w:r w:rsidR="2CCFBF80">
              <w:t>. Indicate your best and final offer</w:t>
            </w:r>
          </w:p>
        </w:tc>
      </w:tr>
      <w:tr w:rsidR="000876E3" w14:paraId="77D21CF6" w14:textId="77777777" w:rsidTr="18019F48">
        <w:trPr>
          <w:trHeight w:val="300"/>
        </w:trPr>
        <w:tc>
          <w:tcPr>
            <w:tcW w:w="938" w:type="dxa"/>
            <w:shd w:val="clear" w:color="auto" w:fill="D9D9D9" w:themeFill="background1" w:themeFillShade="D9"/>
          </w:tcPr>
          <w:p w14:paraId="15BCB3D9" w14:textId="5DDFC0A9" w:rsidR="000876E3" w:rsidRPr="00EF3D37" w:rsidRDefault="000876E3" w:rsidP="1837443F">
            <w:pPr>
              <w:rPr>
                <w:b/>
                <w:bCs/>
              </w:rPr>
            </w:pP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5076AF">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Default="00EE1801" w:rsidP="00322CE2">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6D9A0CA8" w14:textId="77777777" w:rsidR="00554388" w:rsidRPr="00805C27" w:rsidRDefault="00554388" w:rsidP="00322CE2"/>
    <w:p w14:paraId="67529541" w14:textId="77777777" w:rsidR="00B955E3" w:rsidRPr="00B955E3" w:rsidRDefault="00B955E3" w:rsidP="00B955E3">
      <w:pPr>
        <w:keepNext/>
        <w:keepLines/>
        <w:spacing w:before="360" w:after="0"/>
        <w:outlineLvl w:val="1"/>
        <w:rPr>
          <w:rFonts w:eastAsiaTheme="majorEastAsia" w:cstheme="majorBidi"/>
          <w:b/>
          <w:bCs/>
          <w:smallCaps/>
          <w:color w:val="000000" w:themeColor="text1"/>
          <w:sz w:val="28"/>
          <w:szCs w:val="28"/>
        </w:rPr>
      </w:pPr>
      <w:r w:rsidRPr="00B955E3">
        <w:rPr>
          <w:rFonts w:eastAsiaTheme="majorEastAsia" w:cstheme="majorBidi"/>
          <w:b/>
          <w:bCs/>
          <w:smallCaps/>
          <w:color w:val="000000" w:themeColor="text1"/>
          <w:sz w:val="28"/>
          <w:szCs w:val="28"/>
        </w:rPr>
        <w:t>Award Criteria</w:t>
      </w:r>
    </w:p>
    <w:p w14:paraId="5BF01ED5" w14:textId="77777777" w:rsidR="008A13A9" w:rsidRDefault="008A13A9" w:rsidP="00EC308A">
      <w:pPr>
        <w:rPr>
          <w:rFonts w:ascii="Calibri" w:eastAsia="Times New Roman" w:hAnsi="Calibri" w:cs="Calibri"/>
          <w:b/>
          <w:bCs/>
          <w:color w:val="000000"/>
          <w:lang w:val="en-US"/>
        </w:rPr>
      </w:pPr>
    </w:p>
    <w:p w14:paraId="73C7710E" w14:textId="3E1EF918" w:rsidR="00EC308A" w:rsidRPr="008A13A9" w:rsidRDefault="00EE63A7" w:rsidP="00EC308A">
      <w:pPr>
        <w:rPr>
          <w:b/>
          <w:bCs/>
        </w:rPr>
      </w:pPr>
      <w:r w:rsidRPr="2CCF5C36">
        <w:rPr>
          <w:b/>
          <w:bCs/>
        </w:rPr>
        <w:t>Quality:</w:t>
      </w:r>
      <w:r w:rsidR="008A13A9" w:rsidRPr="2CCF5C36">
        <w:rPr>
          <w:b/>
          <w:bCs/>
        </w:rPr>
        <w:t xml:space="preserve"> </w:t>
      </w:r>
      <w:r w:rsidR="54C39E53" w:rsidRPr="2CCF5C36">
        <w:rPr>
          <w:b/>
          <w:bCs/>
        </w:rPr>
        <w:t>10</w:t>
      </w:r>
      <w:r w:rsidR="008A13A9" w:rsidRPr="2CCF5C36">
        <w:rPr>
          <w:b/>
          <w:bCs/>
        </w:rPr>
        <w:t>%</w:t>
      </w:r>
    </w:p>
    <w:p w14:paraId="2B3E4CCE" w14:textId="57851AAA" w:rsidR="00EE63A7" w:rsidRPr="008A13A9" w:rsidRDefault="00EE63A7" w:rsidP="00EC308A">
      <w:pPr>
        <w:rPr>
          <w:b/>
          <w:bCs/>
        </w:rPr>
      </w:pPr>
      <w:r w:rsidRPr="008A13A9">
        <w:rPr>
          <w:b/>
          <w:bCs/>
        </w:rPr>
        <w:t>Delivery:</w:t>
      </w:r>
      <w:r w:rsidR="008A13A9" w:rsidRPr="008A13A9">
        <w:rPr>
          <w:b/>
          <w:bCs/>
        </w:rPr>
        <w:t xml:space="preserve"> 10%</w:t>
      </w:r>
    </w:p>
    <w:p w14:paraId="3A5892EC" w14:textId="6ADE9DD6" w:rsidR="00E262C1" w:rsidRPr="008A13A9" w:rsidRDefault="00E262C1" w:rsidP="00E262C1">
      <w:pPr>
        <w:rPr>
          <w:b/>
          <w:bCs/>
        </w:rPr>
      </w:pPr>
      <w:r w:rsidRPr="2CCF5C36">
        <w:rPr>
          <w:b/>
          <w:bCs/>
        </w:rPr>
        <w:t>Price</w:t>
      </w:r>
      <w:r w:rsidR="00A56768" w:rsidRPr="2CCF5C36">
        <w:rPr>
          <w:b/>
          <w:bCs/>
        </w:rPr>
        <w:t>:</w:t>
      </w:r>
      <w:r w:rsidR="008A13A9" w:rsidRPr="2CCF5C36">
        <w:rPr>
          <w:b/>
          <w:bCs/>
        </w:rPr>
        <w:t xml:space="preserve"> </w:t>
      </w:r>
      <w:r w:rsidR="31B7C7B9" w:rsidRPr="2CCF5C36">
        <w:rPr>
          <w:b/>
          <w:bCs/>
        </w:rPr>
        <w:t>80</w:t>
      </w:r>
      <w:r w:rsidR="008A13A9" w:rsidRPr="2CCF5C36">
        <w:rPr>
          <w:b/>
          <w:bCs/>
        </w:rPr>
        <w:t>%</w:t>
      </w:r>
    </w:p>
    <w:p w14:paraId="794C9D9B" w14:textId="77777777" w:rsidR="008A13A9" w:rsidRDefault="008A13A9" w:rsidP="00E262C1"/>
    <w:p w14:paraId="618E5FCE" w14:textId="6807CA31" w:rsidR="003B367D" w:rsidRDefault="003B367D" w:rsidP="2CCF5C36">
      <w:pPr>
        <w:spacing w:line="257" w:lineRule="auto"/>
        <w:rPr>
          <w:rFonts w:ascii="Calibri" w:eastAsia="Calibri" w:hAnsi="Calibri" w:cs="Calibri"/>
        </w:rPr>
      </w:pPr>
      <w:r>
        <w:t xml:space="preserve">All prices must be in </w:t>
      </w:r>
      <w:r w:rsidR="00310A76">
        <w:t>S</w:t>
      </w:r>
      <w:r w:rsidR="00AF0A4B">
        <w:t xml:space="preserve">ierra </w:t>
      </w:r>
      <w:r w:rsidR="00310A76">
        <w:t>L</w:t>
      </w:r>
      <w:r w:rsidR="00AF0A4B">
        <w:t>eone Leones (SLE)</w:t>
      </w:r>
      <w:r w:rsidR="00310A76" w:rsidRPr="2CCF5C36">
        <w:rPr>
          <w:color w:val="FF0000"/>
        </w:rPr>
        <w:t xml:space="preserve"> </w:t>
      </w:r>
      <w:r w:rsidR="00310A76">
        <w:t>and</w:t>
      </w:r>
      <w:r>
        <w:t xml:space="preserve"> </w:t>
      </w:r>
      <w:r w:rsidR="005076AF">
        <w:t xml:space="preserve">a comprehensive and clear breakdown of prices must be shown as part of the financial offer. </w:t>
      </w:r>
      <w:r w:rsidR="46FF68FA" w:rsidRPr="2CCF5C36">
        <w:rPr>
          <w:rFonts w:ascii="Calibri" w:eastAsia="Calibri" w:hAnsi="Calibri" w:cs="Calibri"/>
        </w:rPr>
        <w:t>During the analysis of bids, if bids were not submitted in the required currency, we will convert all bids in Sierra Leone Leones at the prevailing FX rate shared by GOAL Finance Team</w:t>
      </w:r>
      <w:r w:rsidR="1E48C49A" w:rsidRPr="2CCF5C36">
        <w:rPr>
          <w:rFonts w:ascii="Calibri" w:eastAsia="Calibri" w:hAnsi="Calibri" w:cs="Calibri"/>
        </w:rPr>
        <w:t xml:space="preserve"> </w:t>
      </w:r>
      <w:r w:rsidR="46FF68FA" w:rsidRPr="2CCF5C36">
        <w:rPr>
          <w:rFonts w:ascii="Calibri" w:eastAsia="Calibri" w:hAnsi="Calibri" w:cs="Calibri"/>
        </w:rPr>
        <w:t xml:space="preserve">for the date of bid opening. </w:t>
      </w:r>
    </w:p>
    <w:p w14:paraId="34B430E5" w14:textId="7CBDA188" w:rsidR="003B367D" w:rsidRPr="00805C27" w:rsidRDefault="005076AF" w:rsidP="5FC033BF">
      <w:r>
        <w:t xml:space="preserve">Prices offered </w:t>
      </w:r>
      <w:r w:rsidR="003B367D" w:rsidRPr="00805C27">
        <w:t>will be evaluated on full cost basis (including all fees and taxes</w:t>
      </w:r>
      <w:r w:rsidR="6032930B" w:rsidRPr="5FC033BF">
        <w:rPr>
          <w:rFonts w:ascii="Calibri" w:eastAsia="Calibri" w:hAnsi="Calibri" w:cs="Calibri"/>
        </w:rPr>
        <w:t>)</w:t>
      </w:r>
    </w:p>
    <w:p w14:paraId="7FC49F60" w14:textId="77777777" w:rsidR="003B367D" w:rsidRPr="00805C27" w:rsidRDefault="003B367D" w:rsidP="003B367D">
      <w:r w:rsidRPr="00805C27">
        <w:t>Marks for cost will be awarded on the inverse proportion principle (shown below):</w:t>
      </w:r>
    </w:p>
    <w:p w14:paraId="3FBD4ED1" w14:textId="4BD667E9" w:rsidR="003B367D" w:rsidRDefault="00560D7D" w:rsidP="00C401C6">
      <w:pPr>
        <w:ind w:right="810"/>
        <w:jc w:val="center"/>
      </w:pPr>
      <w:r w:rsidRPr="5FC033BF">
        <w:rPr>
          <w:u w:val="single"/>
          <w:lang w:eastAsia="en-GB"/>
        </w:rPr>
        <w:t>Score = points available x (lowest price offered/ bid</w:t>
      </w:r>
      <w:r w:rsidR="00436F22">
        <w:rPr>
          <w:u w:val="single"/>
          <w:lang w:eastAsia="en-GB"/>
        </w:rPr>
        <w:t>der</w:t>
      </w:r>
      <w:r w:rsidRPr="5FC033BF">
        <w:rPr>
          <w:u w:val="single"/>
          <w:lang w:eastAsia="en-GB"/>
        </w:rPr>
        <w:t xml:space="preserve"> offer price)</w:t>
      </w:r>
    </w:p>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18C5C4BF" w14:textId="77777777" w:rsidR="003B367D" w:rsidRDefault="003B367D" w:rsidP="003B367D">
      <w:pPr>
        <w:jc w:val="center"/>
      </w:pP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71A51660" w14:textId="068159D0" w:rsidR="006D2040" w:rsidRPr="00805C27" w:rsidRDefault="00EE1801" w:rsidP="00322CE2">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A363AD">
      <w:pPr>
        <w:pStyle w:val="Heading2"/>
        <w:keepNext w:val="0"/>
        <w:numPr>
          <w:ilvl w:val="0"/>
          <w:numId w:val="0"/>
        </w:numPr>
        <w:ind w:left="576" w:hanging="576"/>
      </w:pPr>
      <w:bookmarkStart w:id="26" w:name="_Toc466022956"/>
      <w:bookmarkStart w:id="27" w:name="_Toc466022957"/>
      <w:bookmarkEnd w:id="26"/>
      <w:bookmarkEnd w:id="27"/>
      <w:r>
        <w:t>Submission Checklist</w:t>
      </w:r>
    </w:p>
    <w:tbl>
      <w:tblPr>
        <w:tblStyle w:val="TableGrid"/>
        <w:tblW w:w="10165" w:type="dxa"/>
        <w:tblLayout w:type="fixed"/>
        <w:tblLook w:val="04A0" w:firstRow="1" w:lastRow="0" w:firstColumn="1" w:lastColumn="0" w:noHBand="0" w:noVBand="1"/>
      </w:tblPr>
      <w:tblGrid>
        <w:gridCol w:w="704"/>
        <w:gridCol w:w="3686"/>
        <w:gridCol w:w="4785"/>
        <w:gridCol w:w="990"/>
      </w:tblGrid>
      <w:tr w:rsidR="00DD097B" w:rsidRPr="00AE31F9" w14:paraId="28441D9D" w14:textId="77777777" w:rsidTr="18019F48">
        <w:tc>
          <w:tcPr>
            <w:tcW w:w="704" w:type="dxa"/>
            <w:shd w:val="clear" w:color="auto" w:fill="D9D9D9" w:themeFill="background1" w:themeFillShade="D9"/>
          </w:tcPr>
          <w:p w14:paraId="756EF684" w14:textId="77777777" w:rsidR="00DD097B" w:rsidRPr="00AE31F9" w:rsidRDefault="00DD097B" w:rsidP="00E249FC">
            <w:pPr>
              <w:rPr>
                <w:b/>
                <w:sz w:val="20"/>
                <w:szCs w:val="20"/>
              </w:rPr>
            </w:pPr>
            <w:r w:rsidRPr="00AE31F9">
              <w:rPr>
                <w:b/>
                <w:sz w:val="20"/>
                <w:szCs w:val="20"/>
              </w:rPr>
              <w:t>Line</w:t>
            </w:r>
          </w:p>
          <w:p w14:paraId="49D9C9DB" w14:textId="44754422" w:rsidR="00DD097B" w:rsidRPr="00AE31F9" w:rsidRDefault="00DD097B" w:rsidP="00E249FC">
            <w:pPr>
              <w:rPr>
                <w:b/>
                <w:sz w:val="20"/>
                <w:szCs w:val="20"/>
              </w:rPr>
            </w:pPr>
          </w:p>
        </w:tc>
        <w:tc>
          <w:tcPr>
            <w:tcW w:w="3686" w:type="dxa"/>
            <w:shd w:val="clear" w:color="auto" w:fill="D9D9D9" w:themeFill="background1" w:themeFillShade="D9"/>
          </w:tcPr>
          <w:p w14:paraId="2BDD67E0" w14:textId="77777777" w:rsidR="00DD097B" w:rsidRPr="00AE31F9" w:rsidRDefault="00DD097B" w:rsidP="00E249FC">
            <w:pPr>
              <w:rPr>
                <w:b/>
                <w:sz w:val="20"/>
                <w:szCs w:val="20"/>
              </w:rPr>
            </w:pPr>
            <w:r w:rsidRPr="00AE31F9">
              <w:rPr>
                <w:b/>
                <w:sz w:val="20"/>
                <w:szCs w:val="20"/>
              </w:rPr>
              <w:t>Item</w:t>
            </w:r>
          </w:p>
          <w:p w14:paraId="4321B651" w14:textId="561A10C6" w:rsidR="00DD097B" w:rsidRPr="00AE31F9" w:rsidRDefault="00DD097B" w:rsidP="00E249FC">
            <w:pPr>
              <w:rPr>
                <w:b/>
                <w:sz w:val="20"/>
                <w:szCs w:val="20"/>
              </w:rPr>
            </w:pPr>
          </w:p>
        </w:tc>
        <w:tc>
          <w:tcPr>
            <w:tcW w:w="4785" w:type="dxa"/>
            <w:shd w:val="clear" w:color="auto" w:fill="D9D9D9" w:themeFill="background1" w:themeFillShade="D9"/>
          </w:tcPr>
          <w:p w14:paraId="7F5C2082" w14:textId="01598C68" w:rsidR="00DD097B" w:rsidRPr="00AE31F9" w:rsidRDefault="00DD097B" w:rsidP="00B84DA3">
            <w:pPr>
              <w:rPr>
                <w:b/>
                <w:sz w:val="20"/>
                <w:szCs w:val="20"/>
              </w:rPr>
            </w:pPr>
            <w:r w:rsidRPr="00AE31F9">
              <w:rPr>
                <w:b/>
                <w:sz w:val="20"/>
                <w:szCs w:val="20"/>
              </w:rPr>
              <w:t xml:space="preserve">How to submit </w:t>
            </w:r>
          </w:p>
        </w:tc>
        <w:tc>
          <w:tcPr>
            <w:tcW w:w="990" w:type="dxa"/>
            <w:shd w:val="clear" w:color="auto" w:fill="D9D9D9" w:themeFill="background1" w:themeFillShade="D9"/>
          </w:tcPr>
          <w:p w14:paraId="0C580853" w14:textId="77777777" w:rsidR="00DD097B" w:rsidRPr="00AE31F9" w:rsidRDefault="00DD097B" w:rsidP="00E249FC">
            <w:pPr>
              <w:rPr>
                <w:b/>
                <w:sz w:val="20"/>
                <w:szCs w:val="20"/>
              </w:rPr>
            </w:pPr>
            <w:r w:rsidRPr="00AE31F9">
              <w:rPr>
                <w:b/>
                <w:sz w:val="20"/>
                <w:szCs w:val="20"/>
              </w:rPr>
              <w:t xml:space="preserve">Tick attached </w:t>
            </w:r>
          </w:p>
        </w:tc>
      </w:tr>
      <w:tr w:rsidR="00E24AD4" w:rsidRPr="00AE31F9" w14:paraId="72DEA034" w14:textId="77777777" w:rsidTr="18019F48">
        <w:tc>
          <w:tcPr>
            <w:tcW w:w="704" w:type="dxa"/>
            <w:shd w:val="clear" w:color="auto" w:fill="D9D9D9" w:themeFill="background1" w:themeFillShade="D9"/>
          </w:tcPr>
          <w:p w14:paraId="70743C4F" w14:textId="12F080EB" w:rsidR="00E24AD4" w:rsidRPr="00AE31F9" w:rsidRDefault="00E24AD4" w:rsidP="00A363AD">
            <w:pPr>
              <w:jc w:val="center"/>
              <w:rPr>
                <w:sz w:val="20"/>
                <w:szCs w:val="20"/>
              </w:rPr>
            </w:pPr>
            <w:r w:rsidRPr="00AE31F9">
              <w:rPr>
                <w:sz w:val="20"/>
                <w:szCs w:val="20"/>
              </w:rPr>
              <w:t>1</w:t>
            </w:r>
          </w:p>
        </w:tc>
        <w:tc>
          <w:tcPr>
            <w:tcW w:w="3686" w:type="dxa"/>
            <w:shd w:val="clear" w:color="auto" w:fill="F2F2F2" w:themeFill="background1" w:themeFillShade="F2"/>
          </w:tcPr>
          <w:p w14:paraId="363A92B8" w14:textId="4BAAF22F" w:rsidR="00E24AD4" w:rsidRPr="00AE31F9" w:rsidRDefault="00E24AD4" w:rsidP="002C1599">
            <w:pPr>
              <w:rPr>
                <w:sz w:val="20"/>
                <w:szCs w:val="20"/>
              </w:rPr>
            </w:pPr>
            <w:r w:rsidRPr="00AE31F9">
              <w:rPr>
                <w:sz w:val="20"/>
                <w:szCs w:val="20"/>
              </w:rPr>
              <w:t xml:space="preserve">Appendix 1- Company Information </w:t>
            </w:r>
          </w:p>
        </w:tc>
        <w:tc>
          <w:tcPr>
            <w:tcW w:w="4785" w:type="dxa"/>
            <w:shd w:val="clear" w:color="auto" w:fill="F2F2F2" w:themeFill="background1" w:themeFillShade="F2"/>
          </w:tcPr>
          <w:p w14:paraId="001B659A" w14:textId="1C0F2FCD" w:rsidR="00E24AD4" w:rsidRPr="00AE31F9" w:rsidRDefault="00E24AD4" w:rsidP="002A261A">
            <w:pPr>
              <w:rPr>
                <w:sz w:val="20"/>
                <w:szCs w:val="20"/>
              </w:rPr>
            </w:pPr>
            <w:r w:rsidRPr="00AE31F9">
              <w:rPr>
                <w:sz w:val="20"/>
                <w:szCs w:val="20"/>
              </w:rPr>
              <w:t>Complete, sign, stamp and submit titled ‘Company Information’.</w:t>
            </w:r>
          </w:p>
        </w:tc>
        <w:tc>
          <w:tcPr>
            <w:tcW w:w="990" w:type="dxa"/>
          </w:tcPr>
          <w:p w14:paraId="361586BC" w14:textId="77777777" w:rsidR="00E24AD4" w:rsidRPr="00AE31F9" w:rsidRDefault="00E24AD4" w:rsidP="00E249FC">
            <w:pPr>
              <w:rPr>
                <w:sz w:val="20"/>
                <w:szCs w:val="20"/>
              </w:rPr>
            </w:pPr>
          </w:p>
        </w:tc>
      </w:tr>
      <w:tr w:rsidR="00E24AD4" w:rsidRPr="00AE31F9" w14:paraId="63DE4C9C" w14:textId="77777777" w:rsidTr="18019F48">
        <w:tc>
          <w:tcPr>
            <w:tcW w:w="704" w:type="dxa"/>
            <w:shd w:val="clear" w:color="auto" w:fill="D9D9D9" w:themeFill="background1" w:themeFillShade="D9"/>
          </w:tcPr>
          <w:p w14:paraId="6109469E" w14:textId="6DCB3533" w:rsidR="00E24AD4" w:rsidRPr="00AE31F9" w:rsidRDefault="00E24AD4" w:rsidP="00A363AD">
            <w:pPr>
              <w:jc w:val="center"/>
              <w:rPr>
                <w:sz w:val="20"/>
                <w:szCs w:val="20"/>
              </w:rPr>
            </w:pPr>
            <w:r w:rsidRPr="00AE31F9">
              <w:rPr>
                <w:sz w:val="20"/>
                <w:szCs w:val="20"/>
              </w:rPr>
              <w:t>2</w:t>
            </w:r>
          </w:p>
        </w:tc>
        <w:tc>
          <w:tcPr>
            <w:tcW w:w="3686" w:type="dxa"/>
            <w:shd w:val="clear" w:color="auto" w:fill="F2F2F2" w:themeFill="background1" w:themeFillShade="F2"/>
          </w:tcPr>
          <w:p w14:paraId="3BE700A1" w14:textId="67D98676" w:rsidR="00E24AD4" w:rsidRPr="00AE31F9" w:rsidRDefault="7BCEA989" w:rsidP="00EC7023">
            <w:pPr>
              <w:rPr>
                <w:sz w:val="20"/>
                <w:szCs w:val="20"/>
              </w:rPr>
            </w:pPr>
            <w:r w:rsidRPr="2CCF5C36">
              <w:rPr>
                <w:sz w:val="20"/>
                <w:szCs w:val="20"/>
              </w:rPr>
              <w:t>Appendix 2</w:t>
            </w:r>
            <w:r w:rsidR="56DD79BF" w:rsidRPr="2CCF5C36">
              <w:rPr>
                <w:sz w:val="20"/>
                <w:szCs w:val="20"/>
              </w:rPr>
              <w:t>.1</w:t>
            </w:r>
            <w:r w:rsidRPr="2CCF5C36">
              <w:rPr>
                <w:sz w:val="20"/>
                <w:szCs w:val="20"/>
              </w:rPr>
              <w:t>- Technical Offer</w:t>
            </w:r>
          </w:p>
        </w:tc>
        <w:tc>
          <w:tcPr>
            <w:tcW w:w="4785" w:type="dxa"/>
            <w:shd w:val="clear" w:color="auto" w:fill="F2F2F2" w:themeFill="background1" w:themeFillShade="F2"/>
          </w:tcPr>
          <w:p w14:paraId="280FE32D" w14:textId="5DAE613D" w:rsidR="00E24AD4" w:rsidRPr="00AE31F9" w:rsidRDefault="00E24AD4" w:rsidP="002A261A">
            <w:pPr>
              <w:rPr>
                <w:sz w:val="20"/>
                <w:szCs w:val="20"/>
              </w:rPr>
            </w:pPr>
            <w:r w:rsidRPr="00AE31F9">
              <w:rPr>
                <w:sz w:val="20"/>
                <w:szCs w:val="20"/>
              </w:rPr>
              <w:t>Complete, sign, stamp and submit titled ‘Technical offer’.</w:t>
            </w:r>
          </w:p>
        </w:tc>
        <w:tc>
          <w:tcPr>
            <w:tcW w:w="990" w:type="dxa"/>
          </w:tcPr>
          <w:p w14:paraId="048B0227" w14:textId="42904C75" w:rsidR="00E24AD4" w:rsidRPr="00AE31F9" w:rsidRDefault="00E24AD4" w:rsidP="00EC7023">
            <w:pPr>
              <w:rPr>
                <w:sz w:val="20"/>
                <w:szCs w:val="20"/>
              </w:rPr>
            </w:pPr>
          </w:p>
        </w:tc>
      </w:tr>
      <w:tr w:rsidR="00E24AD4" w:rsidRPr="00AE31F9" w14:paraId="2BC63AE2" w14:textId="77777777" w:rsidTr="18019F48">
        <w:tc>
          <w:tcPr>
            <w:tcW w:w="704" w:type="dxa"/>
            <w:shd w:val="clear" w:color="auto" w:fill="D9D9D9" w:themeFill="background1" w:themeFillShade="D9"/>
          </w:tcPr>
          <w:p w14:paraId="12FDE802" w14:textId="0FE02F36" w:rsidR="00E24AD4" w:rsidRPr="00AE31F9" w:rsidRDefault="00E24AD4" w:rsidP="00A363AD">
            <w:pPr>
              <w:jc w:val="center"/>
              <w:rPr>
                <w:sz w:val="20"/>
                <w:szCs w:val="20"/>
              </w:rPr>
            </w:pPr>
            <w:r w:rsidRPr="00AE31F9">
              <w:rPr>
                <w:sz w:val="20"/>
                <w:szCs w:val="20"/>
              </w:rPr>
              <w:t>3</w:t>
            </w:r>
          </w:p>
        </w:tc>
        <w:tc>
          <w:tcPr>
            <w:tcW w:w="3686" w:type="dxa"/>
            <w:shd w:val="clear" w:color="auto" w:fill="F2F2F2" w:themeFill="background1" w:themeFillShade="F2"/>
          </w:tcPr>
          <w:p w14:paraId="31BA449B" w14:textId="53CC6D3E" w:rsidR="00E24AD4" w:rsidRPr="00AE31F9" w:rsidRDefault="00E24AD4" w:rsidP="00EC7023">
            <w:pPr>
              <w:rPr>
                <w:sz w:val="20"/>
                <w:szCs w:val="20"/>
              </w:rPr>
            </w:pPr>
            <w:r w:rsidRPr="00AE31F9">
              <w:rPr>
                <w:sz w:val="20"/>
                <w:szCs w:val="20"/>
              </w:rPr>
              <w:t xml:space="preserve">Appendix 3 - Financial Offer </w:t>
            </w:r>
          </w:p>
        </w:tc>
        <w:tc>
          <w:tcPr>
            <w:tcW w:w="4785" w:type="dxa"/>
            <w:shd w:val="clear" w:color="auto" w:fill="F2F2F2" w:themeFill="background1" w:themeFillShade="F2"/>
          </w:tcPr>
          <w:p w14:paraId="51E6CAC5" w14:textId="2AEEB173" w:rsidR="00E24AD4" w:rsidRPr="00AE31F9" w:rsidRDefault="00E24AD4" w:rsidP="002A261A">
            <w:pPr>
              <w:rPr>
                <w:sz w:val="20"/>
                <w:szCs w:val="20"/>
              </w:rPr>
            </w:pPr>
            <w:r w:rsidRPr="00AE31F9">
              <w:rPr>
                <w:sz w:val="20"/>
                <w:szCs w:val="20"/>
              </w:rPr>
              <w:t>Complete, sign, stamp and submit</w:t>
            </w:r>
            <w:r w:rsidR="002A261A" w:rsidRPr="00AE31F9">
              <w:rPr>
                <w:sz w:val="20"/>
                <w:szCs w:val="20"/>
              </w:rPr>
              <w:t xml:space="preserve"> titled ‘Financial offer’</w:t>
            </w:r>
            <w:r w:rsidRPr="00AE31F9">
              <w:rPr>
                <w:sz w:val="20"/>
                <w:szCs w:val="20"/>
              </w:rPr>
              <w:t>.</w:t>
            </w:r>
          </w:p>
        </w:tc>
        <w:tc>
          <w:tcPr>
            <w:tcW w:w="990" w:type="dxa"/>
          </w:tcPr>
          <w:p w14:paraId="1DFDC6F4" w14:textId="1619A066" w:rsidR="00E24AD4" w:rsidRPr="00AE31F9" w:rsidRDefault="00E24AD4" w:rsidP="00EC7023">
            <w:pPr>
              <w:rPr>
                <w:sz w:val="20"/>
                <w:szCs w:val="20"/>
              </w:rPr>
            </w:pPr>
          </w:p>
        </w:tc>
      </w:tr>
      <w:tr w:rsidR="002966B9" w:rsidRPr="00AE31F9" w14:paraId="7BFEEDCF" w14:textId="77777777" w:rsidTr="18019F48">
        <w:tc>
          <w:tcPr>
            <w:tcW w:w="704" w:type="dxa"/>
            <w:shd w:val="clear" w:color="auto" w:fill="D9D9D9" w:themeFill="background1" w:themeFillShade="D9"/>
          </w:tcPr>
          <w:p w14:paraId="06AF9E87" w14:textId="760DB46D" w:rsidR="002966B9" w:rsidRPr="00AE31F9" w:rsidRDefault="359FF50C" w:rsidP="002966B9">
            <w:pPr>
              <w:jc w:val="center"/>
              <w:rPr>
                <w:sz w:val="20"/>
                <w:szCs w:val="20"/>
              </w:rPr>
            </w:pPr>
            <w:r w:rsidRPr="2CCF5C36">
              <w:rPr>
                <w:sz w:val="20"/>
                <w:szCs w:val="20"/>
              </w:rPr>
              <w:t>4</w:t>
            </w:r>
          </w:p>
        </w:tc>
        <w:tc>
          <w:tcPr>
            <w:tcW w:w="3686" w:type="dxa"/>
            <w:shd w:val="clear" w:color="auto" w:fill="F2F2F2" w:themeFill="background1" w:themeFillShade="F2"/>
          </w:tcPr>
          <w:p w14:paraId="1A614A08" w14:textId="4D9D2760" w:rsidR="002966B9" w:rsidRPr="00AE31F9" w:rsidRDefault="274A6FB4" w:rsidP="2CCF5C36">
            <w:pPr>
              <w:rPr>
                <w:rFonts w:ascii="Calibri" w:hAnsi="Calibri"/>
                <w:lang w:val="en-GB"/>
              </w:rPr>
            </w:pPr>
            <w:r w:rsidRPr="18019F48">
              <w:rPr>
                <w:rFonts w:ascii="Calibri" w:hAnsi="Calibri"/>
                <w:lang w:val="en-GB"/>
              </w:rPr>
              <w:t>Minimum warranty period of 1 year for all the products</w:t>
            </w:r>
          </w:p>
        </w:tc>
        <w:tc>
          <w:tcPr>
            <w:tcW w:w="4785" w:type="dxa"/>
            <w:shd w:val="clear" w:color="auto" w:fill="F2F2F2" w:themeFill="background1" w:themeFillShade="F2"/>
          </w:tcPr>
          <w:p w14:paraId="0EBA230E" w14:textId="2AEEB173" w:rsidR="002966B9" w:rsidRPr="00AE31F9" w:rsidRDefault="0C0CF84C" w:rsidP="2CCF5C36">
            <w:pPr>
              <w:rPr>
                <w:sz w:val="20"/>
                <w:szCs w:val="20"/>
              </w:rPr>
            </w:pPr>
            <w:r w:rsidRPr="2CCF5C36">
              <w:rPr>
                <w:sz w:val="20"/>
                <w:szCs w:val="20"/>
              </w:rPr>
              <w:t>Complete, sign, stamp and submit titled ‘Financial offer’.</w:t>
            </w:r>
          </w:p>
          <w:p w14:paraId="2161D619" w14:textId="39EAD7CD" w:rsidR="002966B9" w:rsidRPr="00AE31F9" w:rsidRDefault="002966B9" w:rsidP="002966B9">
            <w:pPr>
              <w:rPr>
                <w:sz w:val="20"/>
                <w:szCs w:val="20"/>
              </w:rPr>
            </w:pPr>
          </w:p>
        </w:tc>
        <w:tc>
          <w:tcPr>
            <w:tcW w:w="990" w:type="dxa"/>
          </w:tcPr>
          <w:p w14:paraId="415F319B" w14:textId="77777777" w:rsidR="002966B9" w:rsidRPr="00AE31F9" w:rsidRDefault="002966B9" w:rsidP="002966B9">
            <w:pPr>
              <w:rPr>
                <w:sz w:val="20"/>
                <w:szCs w:val="20"/>
              </w:rPr>
            </w:pPr>
          </w:p>
        </w:tc>
      </w:tr>
      <w:tr w:rsidR="002966B9" w:rsidRPr="00AE31F9" w14:paraId="08C8B386" w14:textId="77777777" w:rsidTr="18019F48">
        <w:tc>
          <w:tcPr>
            <w:tcW w:w="704" w:type="dxa"/>
            <w:shd w:val="clear" w:color="auto" w:fill="D9D9D9" w:themeFill="background1" w:themeFillShade="D9"/>
          </w:tcPr>
          <w:p w14:paraId="3073FD87" w14:textId="0D0D616E" w:rsidR="002966B9" w:rsidRPr="00AE31F9" w:rsidRDefault="359FF50C" w:rsidP="002966B9">
            <w:pPr>
              <w:jc w:val="center"/>
              <w:rPr>
                <w:sz w:val="20"/>
                <w:szCs w:val="20"/>
              </w:rPr>
            </w:pPr>
            <w:r w:rsidRPr="2CCF5C36">
              <w:rPr>
                <w:sz w:val="20"/>
                <w:szCs w:val="20"/>
              </w:rPr>
              <w:t>5</w:t>
            </w:r>
          </w:p>
        </w:tc>
        <w:tc>
          <w:tcPr>
            <w:tcW w:w="3686" w:type="dxa"/>
            <w:shd w:val="clear" w:color="auto" w:fill="F2F2F2" w:themeFill="background1" w:themeFillShade="F2"/>
          </w:tcPr>
          <w:p w14:paraId="6CD1FEDB" w14:textId="19E9AFB6" w:rsidR="002966B9" w:rsidRPr="00AE31F9" w:rsidRDefault="002966B9" w:rsidP="002966B9">
            <w:pPr>
              <w:rPr>
                <w:color w:val="FF0000"/>
                <w:sz w:val="20"/>
                <w:szCs w:val="20"/>
              </w:rPr>
            </w:pPr>
            <w:r w:rsidRPr="00AE31F9">
              <w:rPr>
                <w:rFonts w:cstheme="minorHAnsi"/>
                <w:sz w:val="20"/>
                <w:szCs w:val="20"/>
              </w:rPr>
              <w:t>T</w:t>
            </w:r>
            <w:r w:rsidR="0061418A">
              <w:rPr>
                <w:rFonts w:cstheme="minorHAnsi"/>
                <w:sz w:val="20"/>
                <w:szCs w:val="20"/>
              </w:rPr>
              <w:t>wo</w:t>
            </w:r>
            <w:r w:rsidRPr="00AE31F9">
              <w:rPr>
                <w:rFonts w:cstheme="minorHAnsi"/>
                <w:sz w:val="20"/>
                <w:szCs w:val="20"/>
              </w:rPr>
              <w:t xml:space="preserve"> years of Financial Accounts (Balance sheet and Income Statement for 202</w:t>
            </w:r>
            <w:r w:rsidR="0061418A">
              <w:rPr>
                <w:rFonts w:cstheme="minorHAnsi"/>
                <w:sz w:val="20"/>
                <w:szCs w:val="20"/>
              </w:rPr>
              <w:t>2</w:t>
            </w:r>
            <w:r w:rsidRPr="00AE31F9">
              <w:rPr>
                <w:rFonts w:cstheme="minorHAnsi"/>
                <w:sz w:val="20"/>
                <w:szCs w:val="20"/>
              </w:rPr>
              <w:t xml:space="preserve"> to 2023. </w:t>
            </w:r>
          </w:p>
        </w:tc>
        <w:tc>
          <w:tcPr>
            <w:tcW w:w="4785" w:type="dxa"/>
            <w:shd w:val="clear" w:color="auto" w:fill="F2F2F2" w:themeFill="background1" w:themeFillShade="F2"/>
          </w:tcPr>
          <w:p w14:paraId="4F2AF717" w14:textId="30D88BA5" w:rsidR="002966B9" w:rsidRPr="00AE31F9" w:rsidRDefault="002966B9" w:rsidP="002966B9">
            <w:pPr>
              <w:rPr>
                <w:sz w:val="20"/>
                <w:szCs w:val="20"/>
              </w:rPr>
            </w:pPr>
            <w:r w:rsidRPr="00AE31F9">
              <w:rPr>
                <w:rFonts w:cstheme="minorHAnsi"/>
                <w:sz w:val="20"/>
                <w:szCs w:val="20"/>
              </w:rPr>
              <w:t>Submit copies of Financial Accounts (Balance sheet and Income Statement for 202</w:t>
            </w:r>
            <w:r w:rsidR="0061418A">
              <w:rPr>
                <w:rFonts w:cstheme="minorHAnsi"/>
                <w:sz w:val="20"/>
                <w:szCs w:val="20"/>
              </w:rPr>
              <w:t>2</w:t>
            </w:r>
            <w:r w:rsidRPr="00AE31F9">
              <w:rPr>
                <w:rFonts w:cstheme="minorHAnsi"/>
                <w:sz w:val="20"/>
                <w:szCs w:val="20"/>
              </w:rPr>
              <w:t xml:space="preserve"> to 2023.</w:t>
            </w:r>
          </w:p>
        </w:tc>
        <w:tc>
          <w:tcPr>
            <w:tcW w:w="990" w:type="dxa"/>
          </w:tcPr>
          <w:p w14:paraId="3E561DF9" w14:textId="77777777" w:rsidR="002966B9" w:rsidRPr="00AE31F9" w:rsidRDefault="002966B9" w:rsidP="002966B9">
            <w:pPr>
              <w:rPr>
                <w:sz w:val="20"/>
                <w:szCs w:val="20"/>
              </w:rPr>
            </w:pPr>
          </w:p>
        </w:tc>
      </w:tr>
      <w:tr w:rsidR="002966B9" w:rsidRPr="00AE31F9" w14:paraId="5C83FC00" w14:textId="77777777" w:rsidTr="18019F48">
        <w:tc>
          <w:tcPr>
            <w:tcW w:w="704" w:type="dxa"/>
            <w:shd w:val="clear" w:color="auto" w:fill="D9D9D9" w:themeFill="background1" w:themeFillShade="D9"/>
          </w:tcPr>
          <w:p w14:paraId="37B11DB8" w14:textId="61C2FF00" w:rsidR="002966B9" w:rsidRPr="00AE31F9" w:rsidRDefault="041E07A7" w:rsidP="002966B9">
            <w:pPr>
              <w:jc w:val="center"/>
              <w:rPr>
                <w:sz w:val="20"/>
                <w:szCs w:val="20"/>
              </w:rPr>
            </w:pPr>
            <w:r w:rsidRPr="2CCF5C36">
              <w:rPr>
                <w:sz w:val="20"/>
                <w:szCs w:val="20"/>
              </w:rPr>
              <w:t>6</w:t>
            </w:r>
          </w:p>
        </w:tc>
        <w:tc>
          <w:tcPr>
            <w:tcW w:w="3686" w:type="dxa"/>
            <w:shd w:val="clear" w:color="auto" w:fill="F2F2F2" w:themeFill="background1" w:themeFillShade="F2"/>
          </w:tcPr>
          <w:p w14:paraId="3D28AC7E" w14:textId="616FB8E9" w:rsidR="002966B9" w:rsidRPr="00AE31F9" w:rsidRDefault="71F52895" w:rsidP="18019F48">
            <w:pPr>
              <w:shd w:val="clear" w:color="auto" w:fill="F2F2F2" w:themeFill="background1" w:themeFillShade="F2"/>
              <w:rPr>
                <w:rFonts w:ascii="Calibri" w:hAnsi="Calibri"/>
                <w:lang w:val="en-GB"/>
              </w:rPr>
            </w:pPr>
            <w:r w:rsidRPr="18019F48">
              <w:rPr>
                <w:rFonts w:ascii="Calibri" w:hAnsi="Calibri"/>
                <w:lang w:val="en-GB"/>
              </w:rPr>
              <w:t xml:space="preserve">Business Registration </w:t>
            </w:r>
            <w:r w:rsidR="75ECB774" w:rsidRPr="18019F48">
              <w:rPr>
                <w:rFonts w:ascii="Calibri" w:hAnsi="Calibri"/>
                <w:lang w:val="en-GB"/>
              </w:rPr>
              <w:t>documents</w:t>
            </w:r>
          </w:p>
          <w:p w14:paraId="20CE0006" w14:textId="45B5BA7B" w:rsidR="002966B9" w:rsidRPr="00AE31F9" w:rsidRDefault="71F52895" w:rsidP="2CCF5C36">
            <w:pPr>
              <w:rPr>
                <w:sz w:val="20"/>
                <w:szCs w:val="20"/>
              </w:rPr>
            </w:pPr>
            <w:r w:rsidRPr="18019F48">
              <w:rPr>
                <w:rFonts w:ascii="Calibri" w:hAnsi="Calibri"/>
                <w:lang w:val="en-GB"/>
              </w:rPr>
              <w:t>(Company Registration, Memorandum</w:t>
            </w:r>
            <w:r w:rsidR="6D5782B4" w:rsidRPr="18019F48">
              <w:rPr>
                <w:rFonts w:ascii="Calibri" w:hAnsi="Calibri"/>
                <w:lang w:val="en-GB"/>
              </w:rPr>
              <w:t xml:space="preserve"> and Article</w:t>
            </w:r>
            <w:r w:rsidR="14C70222" w:rsidRPr="18019F48">
              <w:rPr>
                <w:rFonts w:ascii="Calibri" w:hAnsi="Calibri"/>
                <w:lang w:val="en-GB"/>
              </w:rPr>
              <w:t>s</w:t>
            </w:r>
            <w:r w:rsidR="6D5782B4" w:rsidRPr="18019F48">
              <w:rPr>
                <w:rFonts w:ascii="Calibri" w:hAnsi="Calibri"/>
                <w:lang w:val="en-GB"/>
              </w:rPr>
              <w:t xml:space="preserve"> </w:t>
            </w:r>
            <w:r w:rsidR="38C0C154" w:rsidRPr="18019F48">
              <w:rPr>
                <w:rFonts w:ascii="Calibri" w:hAnsi="Calibri"/>
                <w:lang w:val="en-GB"/>
              </w:rPr>
              <w:t>of Association</w:t>
            </w:r>
            <w:r w:rsidRPr="18019F48">
              <w:rPr>
                <w:rFonts w:ascii="Calibri" w:hAnsi="Calibri"/>
                <w:lang w:val="en-GB"/>
              </w:rPr>
              <w:t>, Power of Antoney, Trade Licenses, Tax Clearance Certificate). Foreign bidders can submit the equivalent based on their country of origin.</w:t>
            </w:r>
            <w:r w:rsidRPr="18019F48">
              <w:rPr>
                <w:sz w:val="20"/>
                <w:szCs w:val="20"/>
              </w:rPr>
              <w:t xml:space="preserve"> </w:t>
            </w:r>
          </w:p>
        </w:tc>
        <w:tc>
          <w:tcPr>
            <w:tcW w:w="4785" w:type="dxa"/>
            <w:shd w:val="clear" w:color="auto" w:fill="F2F2F2" w:themeFill="background1" w:themeFillShade="F2"/>
          </w:tcPr>
          <w:p w14:paraId="19E3BA67" w14:textId="30BBA2AA" w:rsidR="002966B9" w:rsidRPr="00AE31F9" w:rsidRDefault="6B779E96" w:rsidP="002966B9">
            <w:pPr>
              <w:rPr>
                <w:sz w:val="20"/>
                <w:szCs w:val="20"/>
              </w:rPr>
            </w:pPr>
            <w:r w:rsidRPr="2CCF5C36">
              <w:rPr>
                <w:sz w:val="20"/>
                <w:szCs w:val="20"/>
              </w:rPr>
              <w:t>Submit copies of certificate of business registration / certificate of incorporation</w:t>
            </w:r>
            <w:r w:rsidR="49656F30" w:rsidRPr="2CCF5C36">
              <w:rPr>
                <w:sz w:val="20"/>
                <w:szCs w:val="20"/>
              </w:rPr>
              <w:t>.</w:t>
            </w:r>
          </w:p>
        </w:tc>
        <w:tc>
          <w:tcPr>
            <w:tcW w:w="990" w:type="dxa"/>
          </w:tcPr>
          <w:p w14:paraId="5072BB30" w14:textId="77777777" w:rsidR="002966B9" w:rsidRPr="00AE31F9" w:rsidRDefault="002966B9" w:rsidP="002966B9">
            <w:pPr>
              <w:rPr>
                <w:sz w:val="20"/>
                <w:szCs w:val="20"/>
              </w:rPr>
            </w:pPr>
          </w:p>
        </w:tc>
      </w:tr>
      <w:tr w:rsidR="002966B9" w:rsidRPr="00AE31F9" w14:paraId="57F013F4" w14:textId="77777777" w:rsidTr="18019F48">
        <w:tc>
          <w:tcPr>
            <w:tcW w:w="704" w:type="dxa"/>
            <w:shd w:val="clear" w:color="auto" w:fill="D9D9D9" w:themeFill="background1" w:themeFillShade="D9"/>
          </w:tcPr>
          <w:p w14:paraId="034ACB38" w14:textId="35FF58FF" w:rsidR="002966B9" w:rsidRPr="00AE31F9" w:rsidRDefault="109E8405" w:rsidP="002966B9">
            <w:pPr>
              <w:jc w:val="center"/>
              <w:rPr>
                <w:sz w:val="20"/>
                <w:szCs w:val="20"/>
              </w:rPr>
            </w:pPr>
            <w:r w:rsidRPr="2CCF5C36">
              <w:rPr>
                <w:sz w:val="20"/>
                <w:szCs w:val="20"/>
              </w:rPr>
              <w:t>7</w:t>
            </w:r>
          </w:p>
        </w:tc>
        <w:tc>
          <w:tcPr>
            <w:tcW w:w="3686" w:type="dxa"/>
            <w:shd w:val="clear" w:color="auto" w:fill="F2F2F2" w:themeFill="background1" w:themeFillShade="F2"/>
          </w:tcPr>
          <w:p w14:paraId="6762D026" w14:textId="350281AD" w:rsidR="002966B9" w:rsidRPr="00AE31F9" w:rsidRDefault="002966B9" w:rsidP="002966B9">
            <w:pPr>
              <w:rPr>
                <w:color w:val="FF0000"/>
                <w:sz w:val="20"/>
                <w:szCs w:val="20"/>
              </w:rPr>
            </w:pPr>
            <w:r w:rsidRPr="00AE31F9">
              <w:rPr>
                <w:rFonts w:cstheme="minorHAnsi"/>
                <w:sz w:val="20"/>
                <w:szCs w:val="20"/>
              </w:rPr>
              <w:t>Letters of recommendation from at least three INGOs or corporates who have been previous clients</w:t>
            </w:r>
          </w:p>
        </w:tc>
        <w:tc>
          <w:tcPr>
            <w:tcW w:w="4785" w:type="dxa"/>
            <w:shd w:val="clear" w:color="auto" w:fill="F2F2F2" w:themeFill="background1" w:themeFillShade="F2"/>
          </w:tcPr>
          <w:p w14:paraId="54D83379" w14:textId="0776D0AB" w:rsidR="002966B9" w:rsidRPr="00AE31F9" w:rsidRDefault="002966B9" w:rsidP="002966B9">
            <w:pPr>
              <w:rPr>
                <w:sz w:val="20"/>
                <w:szCs w:val="20"/>
              </w:rPr>
            </w:pPr>
            <w:r w:rsidRPr="00AE31F9">
              <w:rPr>
                <w:rFonts w:cstheme="minorHAnsi"/>
                <w:sz w:val="20"/>
                <w:szCs w:val="20"/>
              </w:rPr>
              <w:t>Submit copies of letters of recommendation from at least three INGOs or corporate companies who have been previous clients</w:t>
            </w:r>
          </w:p>
        </w:tc>
        <w:tc>
          <w:tcPr>
            <w:tcW w:w="990" w:type="dxa"/>
          </w:tcPr>
          <w:p w14:paraId="053B887F" w14:textId="77777777" w:rsidR="002966B9" w:rsidRPr="00AE31F9" w:rsidRDefault="002966B9" w:rsidP="002966B9">
            <w:pPr>
              <w:rPr>
                <w:sz w:val="20"/>
                <w:szCs w:val="20"/>
              </w:rPr>
            </w:pPr>
          </w:p>
        </w:tc>
      </w:tr>
      <w:tr w:rsidR="002966B9" w:rsidRPr="00AE31F9" w14:paraId="1F94E0D9" w14:textId="77777777" w:rsidTr="18019F48">
        <w:tc>
          <w:tcPr>
            <w:tcW w:w="704" w:type="dxa"/>
            <w:shd w:val="clear" w:color="auto" w:fill="D9D9D9" w:themeFill="background1" w:themeFillShade="D9"/>
          </w:tcPr>
          <w:p w14:paraId="170D99E9" w14:textId="619CDC39" w:rsidR="002966B9" w:rsidRPr="00AE31F9" w:rsidRDefault="5864F482" w:rsidP="002966B9">
            <w:pPr>
              <w:jc w:val="center"/>
              <w:rPr>
                <w:sz w:val="20"/>
                <w:szCs w:val="20"/>
              </w:rPr>
            </w:pPr>
            <w:r w:rsidRPr="2CCF5C36">
              <w:rPr>
                <w:sz w:val="20"/>
                <w:szCs w:val="20"/>
              </w:rPr>
              <w:t>8</w:t>
            </w:r>
          </w:p>
        </w:tc>
        <w:tc>
          <w:tcPr>
            <w:tcW w:w="3686" w:type="dxa"/>
            <w:shd w:val="clear" w:color="auto" w:fill="F2F2F2" w:themeFill="background1" w:themeFillShade="F2"/>
          </w:tcPr>
          <w:p w14:paraId="7FD6324B" w14:textId="3C358D0F" w:rsidR="002966B9" w:rsidRPr="00AE31F9" w:rsidRDefault="002966B9" w:rsidP="002966B9">
            <w:pPr>
              <w:rPr>
                <w:color w:val="FF0000"/>
                <w:sz w:val="20"/>
                <w:szCs w:val="20"/>
              </w:rPr>
            </w:pPr>
            <w:r w:rsidRPr="00AE31F9">
              <w:rPr>
                <w:rFonts w:cstheme="minorHAnsi"/>
                <w:sz w:val="20"/>
                <w:szCs w:val="20"/>
              </w:rPr>
              <w:t>Executive Summary and Work Plan (part 3.3)</w:t>
            </w:r>
          </w:p>
        </w:tc>
        <w:tc>
          <w:tcPr>
            <w:tcW w:w="4785" w:type="dxa"/>
            <w:shd w:val="clear" w:color="auto" w:fill="F2F2F2" w:themeFill="background1" w:themeFillShade="F2"/>
          </w:tcPr>
          <w:p w14:paraId="57545F5B" w14:textId="7BC2FA9B" w:rsidR="002966B9" w:rsidRPr="00AE31F9" w:rsidRDefault="002966B9" w:rsidP="002966B9">
            <w:pPr>
              <w:rPr>
                <w:sz w:val="20"/>
                <w:szCs w:val="20"/>
              </w:rPr>
            </w:pPr>
            <w:r w:rsidRPr="00AE31F9">
              <w:rPr>
                <w:rFonts w:cstheme="minorHAnsi"/>
                <w:sz w:val="20"/>
                <w:szCs w:val="20"/>
              </w:rPr>
              <w:t>Submit copies of Executive Summary and Work Plan</w:t>
            </w:r>
          </w:p>
        </w:tc>
        <w:tc>
          <w:tcPr>
            <w:tcW w:w="990" w:type="dxa"/>
          </w:tcPr>
          <w:p w14:paraId="5ADB067D" w14:textId="77777777" w:rsidR="002966B9" w:rsidRPr="00AE31F9" w:rsidRDefault="002966B9" w:rsidP="002966B9">
            <w:pPr>
              <w:rPr>
                <w:sz w:val="20"/>
                <w:szCs w:val="20"/>
              </w:rPr>
            </w:pPr>
          </w:p>
        </w:tc>
      </w:tr>
      <w:tr w:rsidR="002966B9" w:rsidRPr="00AE31F9" w14:paraId="55970A95" w14:textId="77777777" w:rsidTr="18019F48">
        <w:tc>
          <w:tcPr>
            <w:tcW w:w="704" w:type="dxa"/>
            <w:shd w:val="clear" w:color="auto" w:fill="D9D9D9" w:themeFill="background1" w:themeFillShade="D9"/>
          </w:tcPr>
          <w:p w14:paraId="04C0F34D" w14:textId="3F095680" w:rsidR="002966B9" w:rsidRPr="00AE31F9" w:rsidRDefault="2B71C79E" w:rsidP="002966B9">
            <w:pPr>
              <w:jc w:val="center"/>
              <w:rPr>
                <w:sz w:val="20"/>
                <w:szCs w:val="20"/>
              </w:rPr>
            </w:pPr>
            <w:r w:rsidRPr="2CCF5C36">
              <w:rPr>
                <w:sz w:val="20"/>
                <w:szCs w:val="20"/>
              </w:rPr>
              <w:t>9</w:t>
            </w:r>
          </w:p>
        </w:tc>
        <w:tc>
          <w:tcPr>
            <w:tcW w:w="3686" w:type="dxa"/>
            <w:shd w:val="clear" w:color="auto" w:fill="F2F2F2" w:themeFill="background1" w:themeFillShade="F2"/>
          </w:tcPr>
          <w:p w14:paraId="79429681" w14:textId="71E1A0D3" w:rsidR="002966B9" w:rsidRPr="00AE31F9" w:rsidRDefault="6B779E96" w:rsidP="2CCF5C36">
            <w:pPr>
              <w:rPr>
                <w:sz w:val="20"/>
                <w:szCs w:val="20"/>
              </w:rPr>
            </w:pPr>
            <w:r w:rsidRPr="2CCF5C36">
              <w:rPr>
                <w:sz w:val="20"/>
                <w:szCs w:val="20"/>
              </w:rPr>
              <w:t>Additional Value Features</w:t>
            </w:r>
            <w:r w:rsidR="5A166366" w:rsidRPr="2CCF5C36">
              <w:rPr>
                <w:sz w:val="20"/>
                <w:szCs w:val="20"/>
              </w:rPr>
              <w:t>.</w:t>
            </w:r>
          </w:p>
        </w:tc>
        <w:tc>
          <w:tcPr>
            <w:tcW w:w="4785" w:type="dxa"/>
            <w:shd w:val="clear" w:color="auto" w:fill="F2F2F2" w:themeFill="background1" w:themeFillShade="F2"/>
          </w:tcPr>
          <w:p w14:paraId="2EE40D96" w14:textId="6128CEA2" w:rsidR="002966B9" w:rsidRPr="00AE31F9" w:rsidRDefault="6B779E96" w:rsidP="2CCF5C36">
            <w:pPr>
              <w:rPr>
                <w:sz w:val="20"/>
                <w:szCs w:val="20"/>
              </w:rPr>
            </w:pPr>
            <w:r w:rsidRPr="2CCF5C36">
              <w:rPr>
                <w:sz w:val="20"/>
                <w:szCs w:val="20"/>
              </w:rPr>
              <w:t>Submit copies of Additional Value Features</w:t>
            </w:r>
            <w:r w:rsidR="549E66C9" w:rsidRPr="2CCF5C36">
              <w:rPr>
                <w:sz w:val="20"/>
                <w:szCs w:val="20"/>
              </w:rPr>
              <w:t>. Additional Value Features, including documents evidencing compliance to ISO standards and other recognised International Standards</w:t>
            </w:r>
          </w:p>
          <w:p w14:paraId="0A94C249" w14:textId="6799FF2C" w:rsidR="002966B9" w:rsidRPr="00AE31F9" w:rsidRDefault="002966B9" w:rsidP="2CCF5C36">
            <w:pPr>
              <w:rPr>
                <w:sz w:val="20"/>
                <w:szCs w:val="20"/>
              </w:rPr>
            </w:pPr>
          </w:p>
        </w:tc>
        <w:tc>
          <w:tcPr>
            <w:tcW w:w="990" w:type="dxa"/>
          </w:tcPr>
          <w:p w14:paraId="07EE21E5" w14:textId="77777777" w:rsidR="002966B9" w:rsidRPr="00AE31F9" w:rsidRDefault="002966B9" w:rsidP="002966B9">
            <w:pPr>
              <w:rPr>
                <w:sz w:val="20"/>
                <w:szCs w:val="20"/>
              </w:rPr>
            </w:pPr>
          </w:p>
        </w:tc>
      </w:tr>
    </w:tbl>
    <w:p w14:paraId="379C2CF9" w14:textId="3C024AA0" w:rsidR="0047383B" w:rsidRPr="00AE31F9" w:rsidRDefault="0047383B" w:rsidP="69E858FC">
      <w:pPr>
        <w:rPr>
          <w:sz w:val="20"/>
          <w:szCs w:val="20"/>
        </w:rPr>
      </w:pPr>
    </w:p>
    <w:p w14:paraId="444181B8" w14:textId="77777777" w:rsidR="0047383B" w:rsidRDefault="0047383B" w:rsidP="0047383B">
      <w:pPr>
        <w:rPr>
          <w:rFonts w:eastAsiaTheme="majorEastAsia" w:cstheme="majorBidi"/>
          <w:color w:val="000000" w:themeColor="text1"/>
          <w:sz w:val="36"/>
          <w:szCs w:val="36"/>
        </w:rPr>
      </w:pPr>
      <w:r>
        <w:br w:type="page"/>
      </w:r>
    </w:p>
    <w:p w14:paraId="09BE7FE2" w14:textId="000FAB35" w:rsidR="002C1599" w:rsidRDefault="002C1599" w:rsidP="008A13A9">
      <w:pPr>
        <w:pStyle w:val="Heading1"/>
        <w:numPr>
          <w:ilvl w:val="0"/>
          <w:numId w:val="0"/>
        </w:numPr>
        <w:tabs>
          <w:tab w:val="left" w:pos="6010"/>
        </w:tabs>
        <w:ind w:left="432" w:hanging="432"/>
      </w:pPr>
      <w:bookmarkStart w:id="28" w:name="_Toc466022960"/>
      <w:bookmarkStart w:id="29" w:name="_Toc466022961"/>
      <w:bookmarkStart w:id="30" w:name="_Toc465935247"/>
      <w:bookmarkStart w:id="31" w:name="_Toc466022964"/>
      <w:bookmarkStart w:id="32" w:name="_Toc463016560"/>
      <w:bookmarkStart w:id="33" w:name="_Toc466022967"/>
      <w:bookmarkEnd w:id="28"/>
      <w:bookmarkEnd w:id="29"/>
      <w:bookmarkEnd w:id="30"/>
      <w:bookmarkEnd w:id="31"/>
      <w:r>
        <w:t xml:space="preserve">Appendix </w:t>
      </w:r>
      <w:r w:rsidR="75B3E1EB">
        <w:t>1</w:t>
      </w:r>
      <w:r w:rsidR="1AE99042">
        <w:t xml:space="preserve"> – Company Information</w:t>
      </w:r>
      <w:r w:rsidR="008A13A9">
        <w:tab/>
      </w:r>
    </w:p>
    <w:tbl>
      <w:tblPr>
        <w:tblW w:w="1017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006955CB">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006955CB">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rsidTr="006955CB">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6955CB">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006955CB">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006955CB">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006955CB">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4A67CE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If successful, do you agree to sign the contract as per GOAL’s contract template (attached as Appendix </w:t>
            </w:r>
            <w:r w:rsidR="00272C6A">
              <w:rPr>
                <w:rFonts w:ascii="Calibri" w:eastAsia="Calibri" w:hAnsi="Calibri" w:cs="Calibri"/>
                <w:color w:val="000000" w:themeColor="text1"/>
                <w:sz w:val="20"/>
                <w:szCs w:val="20"/>
              </w:rPr>
              <w:t>8</w:t>
            </w:r>
            <w:r>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006955CB">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006955CB">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AF9FCCF"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(attached as Appendix </w:t>
            </w:r>
            <w:r w:rsidR="000F0E02">
              <w:rPr>
                <w:rFonts w:ascii="Calibri" w:eastAsia="Calibri" w:hAnsi="Calibri" w:cs="Calibri"/>
                <w:color w:val="000000" w:themeColor="text1"/>
                <w:sz w:val="20"/>
                <w:szCs w:val="20"/>
              </w:rPr>
              <w:t>5</w:t>
            </w:r>
            <w:r>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006955CB">
        <w:trPr>
          <w:trHeight w:val="408"/>
        </w:trPr>
        <w:tc>
          <w:tcPr>
            <w:tcW w:w="3390" w:type="dxa"/>
            <w:vMerge/>
            <w:tcBorders>
              <w:left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4ECB0926" w14:textId="77777777" w:rsidR="00CC6D1E" w:rsidRDefault="00CC6D1E">
            <w:pPr>
              <w:pStyle w:val="BodyText"/>
              <w:spacing w:after="0"/>
              <w:jc w:val="center"/>
            </w:pPr>
          </w:p>
        </w:tc>
      </w:tr>
      <w:tr w:rsidR="006955CB" w14:paraId="3120ED99" w14:textId="77777777" w:rsidTr="006955CB">
        <w:trPr>
          <w:trHeight w:val="408"/>
        </w:trPr>
        <w:tc>
          <w:tcPr>
            <w:tcW w:w="3390" w:type="dxa"/>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3F795C4" w14:textId="77777777" w:rsidR="006955CB" w:rsidRDefault="006955CB"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C396702" w14:textId="77777777" w:rsidR="006955CB" w:rsidRDefault="006955CB">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1131734C" w14:textId="77777777" w:rsidR="006955CB" w:rsidRDefault="006955CB">
            <w:pPr>
              <w:pStyle w:val="BodyText"/>
              <w:spacing w:after="0"/>
              <w:jc w:val="center"/>
            </w:pPr>
          </w:p>
        </w:tc>
      </w:tr>
    </w:tbl>
    <w:p w14:paraId="74DA0F76" w14:textId="77777777" w:rsidR="006955CB" w:rsidRPr="00AC59C3" w:rsidRDefault="006955CB" w:rsidP="006955CB">
      <w:pPr>
        <w:rPr>
          <w:b/>
          <w:bCs/>
        </w:rPr>
      </w:pPr>
      <w:r w:rsidRPr="00AC59C3">
        <w:rPr>
          <w:b/>
          <w:bCs/>
        </w:rPr>
        <w:t>Turnover figures entered the table must be the total sales value before any deductions.</w:t>
      </w:r>
    </w:p>
    <w:p w14:paraId="35E88EB9" w14:textId="063C0630" w:rsidR="002C1599" w:rsidRDefault="006955CB" w:rsidP="5CE2776C">
      <w:r>
        <w:t xml:space="preserve">‘Turnover of related products’ is for companies that provide items or services in multiple sectors. Please enter information on turnover of items or services that are similar in nature to the items or services requested under this tender. </w:t>
      </w:r>
    </w:p>
    <w:tbl>
      <w:tblPr>
        <w:tblStyle w:val="TableGrid"/>
        <w:tblW w:w="4933" w:type="pct"/>
        <w:tblInd w:w="137" w:type="dxa"/>
        <w:tblLook w:val="04A0" w:firstRow="1" w:lastRow="0" w:firstColumn="1" w:lastColumn="0" w:noHBand="0" w:noVBand="1"/>
      </w:tblPr>
      <w:tblGrid>
        <w:gridCol w:w="3498"/>
        <w:gridCol w:w="3575"/>
        <w:gridCol w:w="3572"/>
      </w:tblGrid>
      <w:tr w:rsidR="00BE3EAE" w:rsidRPr="00730880" w14:paraId="53FDCB84" w14:textId="77777777" w:rsidTr="00352F51">
        <w:tc>
          <w:tcPr>
            <w:tcW w:w="1643" w:type="pct"/>
            <w:shd w:val="clear" w:color="auto" w:fill="D9D9D9" w:themeFill="background1" w:themeFillShade="D9"/>
          </w:tcPr>
          <w:p w14:paraId="52F1F22F" w14:textId="77777777" w:rsidR="00BE3EAE" w:rsidRPr="00730880" w:rsidRDefault="00BE3EAE" w:rsidP="00352F51">
            <w:pPr>
              <w:rPr>
                <w:b/>
                <w:bCs/>
              </w:rPr>
            </w:pPr>
            <w:r w:rsidRPr="00730880">
              <w:rPr>
                <w:b/>
                <w:bCs/>
              </w:rPr>
              <w:t>Trading year</w:t>
            </w:r>
          </w:p>
        </w:tc>
        <w:tc>
          <w:tcPr>
            <w:tcW w:w="1679" w:type="pct"/>
            <w:shd w:val="clear" w:color="auto" w:fill="F2F2F2" w:themeFill="background1" w:themeFillShade="F2"/>
          </w:tcPr>
          <w:p w14:paraId="26E4E2D9" w14:textId="77777777" w:rsidR="00BE3EAE" w:rsidRPr="00730880" w:rsidRDefault="00BE3EAE" w:rsidP="00352F51">
            <w:pPr>
              <w:rPr>
                <w:b/>
                <w:bCs/>
              </w:rPr>
            </w:pPr>
            <w:r w:rsidRPr="00730880">
              <w:rPr>
                <w:b/>
                <w:bCs/>
              </w:rPr>
              <w:t>Total turnover</w:t>
            </w:r>
          </w:p>
        </w:tc>
        <w:tc>
          <w:tcPr>
            <w:tcW w:w="1678" w:type="pct"/>
            <w:shd w:val="clear" w:color="auto" w:fill="F2F2F2" w:themeFill="background1" w:themeFillShade="F2"/>
          </w:tcPr>
          <w:p w14:paraId="35DF5648" w14:textId="77777777" w:rsidR="00BE3EAE" w:rsidRPr="00730880" w:rsidRDefault="00BE3EAE" w:rsidP="00352F51">
            <w:pPr>
              <w:rPr>
                <w:b/>
                <w:bCs/>
              </w:rPr>
            </w:pPr>
            <w:r w:rsidRPr="00730880">
              <w:rPr>
                <w:b/>
                <w:bCs/>
              </w:rPr>
              <w:t>Turnover of related products</w:t>
            </w:r>
          </w:p>
        </w:tc>
      </w:tr>
      <w:tr w:rsidR="00BE3EAE" w14:paraId="3B6B062F" w14:textId="77777777" w:rsidTr="00352F51">
        <w:tc>
          <w:tcPr>
            <w:tcW w:w="1643" w:type="pct"/>
            <w:shd w:val="clear" w:color="auto" w:fill="D9D9D9" w:themeFill="background1" w:themeFillShade="D9"/>
          </w:tcPr>
          <w:p w14:paraId="4A756C1B" w14:textId="77777777" w:rsidR="00BE3EAE" w:rsidRPr="00730880" w:rsidRDefault="00BE3EAE" w:rsidP="00352F51">
            <w:pPr>
              <w:rPr>
                <w:b/>
                <w:bCs/>
              </w:rPr>
            </w:pPr>
            <w:r w:rsidRPr="00730880">
              <w:rPr>
                <w:b/>
                <w:bCs/>
              </w:rPr>
              <w:t>20</w:t>
            </w:r>
            <w:r>
              <w:rPr>
                <w:b/>
                <w:bCs/>
              </w:rPr>
              <w:t>23</w:t>
            </w:r>
          </w:p>
        </w:tc>
        <w:tc>
          <w:tcPr>
            <w:tcW w:w="1679" w:type="pct"/>
          </w:tcPr>
          <w:p w14:paraId="15C129E5" w14:textId="77777777" w:rsidR="00BE3EAE" w:rsidRDefault="00BE3EAE" w:rsidP="00352F51"/>
        </w:tc>
        <w:tc>
          <w:tcPr>
            <w:tcW w:w="1678" w:type="pct"/>
          </w:tcPr>
          <w:p w14:paraId="2E70E0C1" w14:textId="77777777" w:rsidR="00BE3EAE" w:rsidRDefault="00BE3EAE" w:rsidP="00352F51"/>
        </w:tc>
      </w:tr>
      <w:tr w:rsidR="00BE3EAE" w14:paraId="5D2EC272" w14:textId="77777777" w:rsidTr="00352F51">
        <w:tc>
          <w:tcPr>
            <w:tcW w:w="1643" w:type="pct"/>
            <w:shd w:val="clear" w:color="auto" w:fill="D9D9D9" w:themeFill="background1" w:themeFillShade="D9"/>
          </w:tcPr>
          <w:p w14:paraId="13D90A26" w14:textId="77777777" w:rsidR="00BE3EAE" w:rsidRPr="00730880" w:rsidRDefault="00BE3EAE" w:rsidP="00352F51">
            <w:pPr>
              <w:rPr>
                <w:b/>
                <w:bCs/>
              </w:rPr>
            </w:pPr>
            <w:r w:rsidRPr="00730880">
              <w:rPr>
                <w:b/>
                <w:bCs/>
              </w:rPr>
              <w:t>20</w:t>
            </w:r>
            <w:r>
              <w:rPr>
                <w:b/>
                <w:bCs/>
              </w:rPr>
              <w:t>22</w:t>
            </w:r>
          </w:p>
        </w:tc>
        <w:tc>
          <w:tcPr>
            <w:tcW w:w="1679" w:type="pct"/>
          </w:tcPr>
          <w:p w14:paraId="08671BD1" w14:textId="77777777" w:rsidR="00BE3EAE" w:rsidRDefault="00BE3EAE" w:rsidP="00352F51"/>
        </w:tc>
        <w:tc>
          <w:tcPr>
            <w:tcW w:w="1678" w:type="pct"/>
          </w:tcPr>
          <w:p w14:paraId="76A2C364" w14:textId="77777777" w:rsidR="00BE3EAE" w:rsidRDefault="00BE3EAE" w:rsidP="00352F51"/>
        </w:tc>
      </w:tr>
    </w:tbl>
    <w:p w14:paraId="569957E6" w14:textId="551F9F3F" w:rsidR="002C1599" w:rsidRDefault="002C1599" w:rsidP="69E858FC"/>
    <w:p w14:paraId="302B0763" w14:textId="77777777" w:rsidR="001D5634" w:rsidRDefault="001D5634" w:rsidP="69E858FC"/>
    <w:p w14:paraId="7186C2B0" w14:textId="00EEC38C" w:rsidR="001D049A" w:rsidRDefault="00633BAD" w:rsidP="001D049A">
      <w:r>
        <w:t xml:space="preserve">Note that </w:t>
      </w:r>
      <w:r w:rsidR="47EE96A6">
        <w:t>winning</w:t>
      </w:r>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rsidTr="3DA9979B">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7596A579" w:rsidR="001D049A" w:rsidRDefault="001D049A" w:rsidP="3DA9979B">
            <w:pPr>
              <w:spacing w:line="259" w:lineRule="auto"/>
              <w:rPr>
                <w:rFonts w:ascii="Calibri" w:eastAsia="Calibri" w:hAnsi="Calibri" w:cs="Calibri"/>
              </w:rPr>
            </w:pPr>
            <w:r w:rsidRPr="3DA9979B">
              <w:rPr>
                <w:rFonts w:ascii="Calibri" w:eastAsia="Calibri" w:hAnsi="Calibri" w:cs="Calibri"/>
              </w:rPr>
              <w:t xml:space="preserve">By submitting a </w:t>
            </w:r>
            <w:r w:rsidR="00436F22" w:rsidRPr="3DA9979B">
              <w:rPr>
                <w:rFonts w:ascii="Calibri" w:eastAsia="Calibri" w:hAnsi="Calibri" w:cs="Calibri"/>
              </w:rPr>
              <w:t xml:space="preserve">bid </w:t>
            </w:r>
            <w:r w:rsidRPr="3DA9979B">
              <w:rPr>
                <w:rFonts w:ascii="Calibri" w:eastAsia="Calibri" w:hAnsi="Calibri" w:cs="Calibri"/>
              </w:rPr>
              <w:t>under this Invitation to Tender (</w:t>
            </w:r>
            <w:r w:rsidR="15B9700C" w:rsidRPr="3DA9979B">
              <w:rPr>
                <w:b/>
                <w:bCs/>
                <w:sz w:val="20"/>
                <w:szCs w:val="20"/>
              </w:rPr>
              <w:t xml:space="preserve">ITT) </w:t>
            </w:r>
            <w:r w:rsidR="00326619" w:rsidRPr="00326619">
              <w:rPr>
                <w:b/>
                <w:bCs/>
                <w:sz w:val="20"/>
                <w:szCs w:val="20"/>
              </w:rPr>
              <w:t xml:space="preserve">FRT-LGM-33315 Supply of Carbonization Equipment </w:t>
            </w:r>
            <w:r w:rsidRPr="3DA9979B">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rsidTr="3DA9979B">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1355882C"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F71FE9" w:rsidRPr="00C40D57">
        <w:rPr>
          <w:rFonts w:ascii="Calibri" w:eastAsia="Calibri" w:hAnsi="Calibri" w:cs="Calibri"/>
        </w:rPr>
        <w:t>[</w:t>
      </w:r>
      <w:r w:rsidR="00892413" w:rsidRPr="00C40D57">
        <w:rPr>
          <w:rFonts w:ascii="Calibri" w:eastAsia="Calibri" w:hAnsi="Calibri" w:cs="Calibri"/>
        </w:rPr>
        <w:t xml:space="preserve">   </w:t>
      </w:r>
      <w:proofErr w:type="gramStart"/>
      <w:r w:rsidR="00892413" w:rsidRPr="00C40D57">
        <w:rPr>
          <w:rFonts w:ascii="Calibri" w:eastAsia="Calibri" w:hAnsi="Calibri" w:cs="Calibri"/>
        </w:rPr>
        <w:t xml:space="preserve">  </w:t>
      </w:r>
      <w:r w:rsidR="00F71FE9" w:rsidRPr="00C40D57">
        <w:rPr>
          <w:rFonts w:ascii="Calibri" w:eastAsia="Calibri" w:hAnsi="Calibri" w:cs="Calibri"/>
        </w:rPr>
        <w:t>]</w:t>
      </w:r>
      <w:proofErr w:type="gramEnd"/>
      <w:r w:rsidRPr="00C40D57">
        <w:rPr>
          <w:rFonts w:ascii="Calibri" w:eastAsia="Calibri" w:hAnsi="Calibri" w:cs="Calibri"/>
        </w:rPr>
        <w:t xml:space="preserve"> </w:t>
      </w:r>
      <w:r w:rsidRPr="69E858FC">
        <w:rPr>
          <w:rFonts w:ascii="Calibri" w:eastAsia="Calibri" w:hAnsi="Calibri" w:cs="Calibri"/>
          <w:color w:val="000000" w:themeColor="text1"/>
        </w:rPr>
        <w:t xml:space="preserve">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31331F79" w14:textId="77777777" w:rsidR="009238C1" w:rsidRDefault="009238C1" w:rsidP="00277777"/>
    <w:p w14:paraId="7784A8B4" w14:textId="77777777" w:rsidR="00AE71A4" w:rsidRDefault="00AE71A4" w:rsidP="00277777">
      <w:pPr>
        <w:sectPr w:rsidR="00AE71A4" w:rsidSect="006D2040">
          <w:headerReference w:type="default" r:id="rId18"/>
          <w:footerReference w:type="default" r:id="rId19"/>
          <w:pgSz w:w="12240" w:h="15840"/>
          <w:pgMar w:top="720" w:right="720" w:bottom="720" w:left="720" w:header="624" w:footer="0" w:gutter="0"/>
          <w:cols w:space="708"/>
          <w:docGrid w:linePitch="360"/>
        </w:sectPr>
      </w:pPr>
    </w:p>
    <w:p w14:paraId="711B448E" w14:textId="0EE53D0E" w:rsidR="002C1599" w:rsidRDefault="1AE99042" w:rsidP="002C1599">
      <w:pPr>
        <w:pStyle w:val="Heading1"/>
        <w:numPr>
          <w:ilvl w:val="0"/>
          <w:numId w:val="0"/>
        </w:numPr>
        <w:ind w:left="432" w:hanging="432"/>
      </w:pPr>
      <w:r>
        <w:t>Appendix 2</w:t>
      </w:r>
      <w:r w:rsidR="00554388">
        <w:t xml:space="preserve">.1 </w:t>
      </w:r>
      <w:r w:rsidR="002C1599">
        <w:t xml:space="preserve">- </w:t>
      </w:r>
      <w:r w:rsidR="009E35C0">
        <w:t xml:space="preserve">Technical Offer </w:t>
      </w:r>
    </w:p>
    <w:tbl>
      <w:tblPr>
        <w:tblW w:w="13600" w:type="dxa"/>
        <w:tblLook w:val="04A0" w:firstRow="1" w:lastRow="0" w:firstColumn="1" w:lastColumn="0" w:noHBand="0" w:noVBand="1"/>
      </w:tblPr>
      <w:tblGrid>
        <w:gridCol w:w="960"/>
        <w:gridCol w:w="2291"/>
        <w:gridCol w:w="2835"/>
        <w:gridCol w:w="3402"/>
        <w:gridCol w:w="1746"/>
        <w:gridCol w:w="1314"/>
        <w:gridCol w:w="1052"/>
      </w:tblGrid>
      <w:tr w:rsidR="00AE71A4" w:rsidRPr="00AE71A4" w14:paraId="021C7A91" w14:textId="77777777" w:rsidTr="00C40D57">
        <w:trPr>
          <w:trHeight w:val="590"/>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6EA1A7E" w14:textId="77777777" w:rsidR="00AE71A4" w:rsidRPr="00AE71A4" w:rsidRDefault="00AE71A4" w:rsidP="00AE71A4">
            <w:pPr>
              <w:spacing w:after="0" w:line="240" w:lineRule="auto"/>
              <w:jc w:val="center"/>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GB"/>
              </w:rPr>
              <w:t>S. No.</w:t>
            </w:r>
          </w:p>
        </w:tc>
        <w:tc>
          <w:tcPr>
            <w:tcW w:w="2291" w:type="dxa"/>
            <w:tcBorders>
              <w:top w:val="single" w:sz="8" w:space="0" w:color="auto"/>
              <w:left w:val="nil"/>
              <w:bottom w:val="single" w:sz="8" w:space="0" w:color="auto"/>
              <w:right w:val="single" w:sz="4" w:space="0" w:color="auto"/>
            </w:tcBorders>
            <w:shd w:val="clear" w:color="auto" w:fill="auto"/>
            <w:noWrap/>
            <w:vAlign w:val="center"/>
            <w:hideMark/>
          </w:tcPr>
          <w:p w14:paraId="2E0705D4" w14:textId="77777777" w:rsidR="00AE71A4" w:rsidRPr="00AE71A4" w:rsidRDefault="00AE71A4" w:rsidP="00AE71A4">
            <w:pPr>
              <w:spacing w:after="0" w:line="240" w:lineRule="auto"/>
              <w:jc w:val="center"/>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GB"/>
              </w:rPr>
              <w:t>Item Description</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14:paraId="5E775661"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GB"/>
              </w:rPr>
              <w:t xml:space="preserve">Specification </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2339A234"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US"/>
              </w:rPr>
              <w:t>Additional Specs/Sizes</w:t>
            </w:r>
          </w:p>
        </w:tc>
        <w:tc>
          <w:tcPr>
            <w:tcW w:w="1746" w:type="dxa"/>
            <w:tcBorders>
              <w:top w:val="single" w:sz="8" w:space="0" w:color="auto"/>
              <w:left w:val="nil"/>
              <w:bottom w:val="single" w:sz="8" w:space="0" w:color="auto"/>
              <w:right w:val="single" w:sz="4" w:space="0" w:color="auto"/>
            </w:tcBorders>
            <w:shd w:val="clear" w:color="auto" w:fill="auto"/>
            <w:vAlign w:val="center"/>
            <w:hideMark/>
          </w:tcPr>
          <w:p w14:paraId="75106BFF"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US"/>
              </w:rPr>
              <w:t>Unit Of Measurement</w:t>
            </w:r>
          </w:p>
        </w:tc>
        <w:tc>
          <w:tcPr>
            <w:tcW w:w="1314" w:type="dxa"/>
            <w:tcBorders>
              <w:top w:val="single" w:sz="8" w:space="0" w:color="auto"/>
              <w:left w:val="nil"/>
              <w:bottom w:val="single" w:sz="8" w:space="0" w:color="auto"/>
              <w:right w:val="nil"/>
            </w:tcBorders>
            <w:shd w:val="clear" w:color="auto" w:fill="auto"/>
            <w:vAlign w:val="center"/>
            <w:hideMark/>
          </w:tcPr>
          <w:p w14:paraId="120BFDF1"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GB"/>
              </w:rPr>
              <w:t>Quantity</w:t>
            </w:r>
          </w:p>
        </w:tc>
        <w:tc>
          <w:tcPr>
            <w:tcW w:w="105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119B408"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US"/>
              </w:rPr>
              <w:t>Warranty Period</w:t>
            </w:r>
          </w:p>
        </w:tc>
      </w:tr>
      <w:tr w:rsidR="00AE71A4" w:rsidRPr="00AE71A4" w14:paraId="74C1022E" w14:textId="77777777" w:rsidTr="00C40D57">
        <w:trPr>
          <w:trHeight w:val="174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996B045" w14:textId="77777777" w:rsidR="00AE71A4" w:rsidRPr="00AE71A4" w:rsidRDefault="00AE71A4" w:rsidP="00AE71A4">
            <w:pPr>
              <w:spacing w:after="0" w:line="240" w:lineRule="auto"/>
              <w:jc w:val="center"/>
              <w:rPr>
                <w:rFonts w:ascii="Aptos Narrow" w:eastAsia="Times New Roman" w:hAnsi="Aptos Narrow" w:cs="Times New Roman"/>
                <w:color w:val="000000"/>
                <w:lang w:val="en-US"/>
              </w:rPr>
            </w:pPr>
            <w:r w:rsidRPr="00AE71A4">
              <w:rPr>
                <w:rFonts w:ascii="Aptos Narrow" w:eastAsia="Times New Roman" w:hAnsi="Aptos Narrow" w:cs="Times New Roman"/>
                <w:color w:val="000000"/>
                <w:lang w:val="en-GB"/>
              </w:rPr>
              <w:t>1</w:t>
            </w:r>
          </w:p>
        </w:tc>
        <w:tc>
          <w:tcPr>
            <w:tcW w:w="2291" w:type="dxa"/>
            <w:tcBorders>
              <w:top w:val="nil"/>
              <w:left w:val="nil"/>
              <w:bottom w:val="single" w:sz="4" w:space="0" w:color="auto"/>
              <w:right w:val="single" w:sz="4" w:space="0" w:color="auto"/>
            </w:tcBorders>
            <w:shd w:val="clear" w:color="auto" w:fill="auto"/>
            <w:noWrap/>
            <w:vAlign w:val="center"/>
            <w:hideMark/>
          </w:tcPr>
          <w:p w14:paraId="44F50542" w14:textId="77777777" w:rsidR="00AE71A4" w:rsidRPr="00AE71A4" w:rsidRDefault="00AE71A4" w:rsidP="00AE71A4">
            <w:pPr>
              <w:spacing w:after="0" w:line="240" w:lineRule="auto"/>
              <w:rPr>
                <w:rFonts w:ascii="Calibri" w:eastAsia="Times New Roman" w:hAnsi="Calibri" w:cs="Calibri"/>
                <w:color w:val="000000"/>
                <w:lang w:val="en-US"/>
              </w:rPr>
            </w:pPr>
            <w:r w:rsidRPr="00AE71A4">
              <w:rPr>
                <w:rFonts w:ascii="Calibri" w:eastAsia="Times New Roman" w:hAnsi="Calibri" w:cs="Calibri"/>
                <w:color w:val="000000"/>
              </w:rPr>
              <w:t>Carbonization Equipment</w:t>
            </w:r>
          </w:p>
        </w:tc>
        <w:tc>
          <w:tcPr>
            <w:tcW w:w="2835" w:type="dxa"/>
            <w:tcBorders>
              <w:top w:val="nil"/>
              <w:left w:val="nil"/>
              <w:bottom w:val="single" w:sz="4" w:space="0" w:color="auto"/>
              <w:right w:val="single" w:sz="4" w:space="0" w:color="auto"/>
            </w:tcBorders>
            <w:shd w:val="clear" w:color="auto" w:fill="auto"/>
            <w:vAlign w:val="center"/>
            <w:hideMark/>
          </w:tcPr>
          <w:p w14:paraId="06D79CAE" w14:textId="5355ADEA" w:rsidR="00AE71A4" w:rsidRPr="00AE71A4" w:rsidRDefault="00AE71A4" w:rsidP="00AE71A4">
            <w:pPr>
              <w:spacing w:after="0" w:line="240" w:lineRule="auto"/>
              <w:rPr>
                <w:rFonts w:ascii="Calibri" w:eastAsia="Times New Roman" w:hAnsi="Calibri" w:cs="Calibri"/>
                <w:color w:val="000000"/>
                <w:lang w:val="en-US"/>
              </w:rPr>
            </w:pPr>
            <w:r w:rsidRPr="3758020A">
              <w:rPr>
                <w:rFonts w:ascii="Calibri" w:eastAsia="Times New Roman" w:hAnsi="Calibri" w:cs="Calibri"/>
                <w:color w:val="000000" w:themeColor="text1"/>
              </w:rPr>
              <w:t>Horizontal fed,</w:t>
            </w:r>
            <w:r w:rsidR="4C599997" w:rsidRPr="3758020A">
              <w:rPr>
                <w:rFonts w:ascii="Calibri" w:eastAsia="Times New Roman" w:hAnsi="Calibri" w:cs="Calibri"/>
                <w:color w:val="000000" w:themeColor="text1"/>
              </w:rPr>
              <w:t xml:space="preserve"> suitable for faecal sludge, </w:t>
            </w:r>
            <w:r w:rsidRPr="3758020A">
              <w:rPr>
                <w:rFonts w:ascii="Calibri" w:eastAsia="Times New Roman" w:hAnsi="Calibri" w:cs="Calibri"/>
                <w:color w:val="000000" w:themeColor="text1"/>
              </w:rPr>
              <w:t>2 tons capacity per batch</w:t>
            </w:r>
            <w:r w:rsidR="01F4FBCB" w:rsidRPr="3758020A">
              <w:rPr>
                <w:rFonts w:ascii="Calibri" w:eastAsia="Times New Roman" w:hAnsi="Calibri" w:cs="Calibri"/>
                <w:color w:val="000000" w:themeColor="text1"/>
              </w:rPr>
              <w:t xml:space="preserve"> (Minimum)</w:t>
            </w:r>
            <w:r w:rsidRPr="3758020A">
              <w:rPr>
                <w:rFonts w:ascii="Calibri" w:eastAsia="Times New Roman" w:hAnsi="Calibri" w:cs="Calibri"/>
                <w:color w:val="000000" w:themeColor="text1"/>
              </w:rPr>
              <w:t>, preferably continuous type with provision of filtration system for emitted gases and main fuel gas system</w:t>
            </w:r>
            <w:r w:rsidR="6D7D118E" w:rsidRPr="3758020A">
              <w:rPr>
                <w:rFonts w:ascii="Calibri" w:eastAsia="Times New Roman" w:hAnsi="Calibri" w:cs="Calibri"/>
                <w:color w:val="000000" w:themeColor="text1"/>
              </w:rPr>
              <w:t>.</w:t>
            </w:r>
          </w:p>
        </w:tc>
        <w:tc>
          <w:tcPr>
            <w:tcW w:w="3402" w:type="dxa"/>
            <w:tcBorders>
              <w:top w:val="nil"/>
              <w:left w:val="nil"/>
              <w:bottom w:val="single" w:sz="4" w:space="0" w:color="auto"/>
              <w:right w:val="single" w:sz="4" w:space="0" w:color="auto"/>
            </w:tcBorders>
            <w:shd w:val="clear" w:color="auto" w:fill="auto"/>
            <w:vAlign w:val="center"/>
            <w:hideMark/>
          </w:tcPr>
          <w:p w14:paraId="378DFE9B" w14:textId="18FDD11D" w:rsidR="00AE71A4" w:rsidRPr="00AE71A4" w:rsidRDefault="661ADB41"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Easy loading and unloading of the materials to be carbonized</w:t>
            </w:r>
          </w:p>
          <w:p w14:paraId="5917A098" w14:textId="5C4BF69D"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Voltage =</w:t>
            </w:r>
            <w:r w:rsidR="6DC575BA" w:rsidRPr="3758020A">
              <w:rPr>
                <w:rFonts w:ascii="Calibri" w:eastAsia="Times New Roman" w:hAnsi="Calibri" w:cs="Calibri"/>
                <w:color w:val="000000" w:themeColor="text1"/>
                <w:lang w:val="en-US"/>
              </w:rPr>
              <w:t xml:space="preserve"> 380V, 50 - 60Hz</w:t>
            </w:r>
          </w:p>
          <w:p w14:paraId="12F84310" w14:textId="34ACC79E"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 xml:space="preserve">Power = </w:t>
            </w:r>
            <w:r w:rsidR="726D9EC4" w:rsidRPr="3758020A">
              <w:rPr>
                <w:rFonts w:ascii="Calibri" w:eastAsia="Times New Roman" w:hAnsi="Calibri" w:cs="Calibri"/>
                <w:color w:val="000000" w:themeColor="text1"/>
                <w:lang w:val="en-US"/>
              </w:rPr>
              <w:t>15</w:t>
            </w:r>
            <w:r w:rsidR="42058C58" w:rsidRPr="3758020A">
              <w:rPr>
                <w:rFonts w:ascii="Calibri" w:eastAsia="Times New Roman" w:hAnsi="Calibri" w:cs="Calibri"/>
                <w:color w:val="000000" w:themeColor="text1"/>
                <w:lang w:val="en-US"/>
              </w:rPr>
              <w:t>kW</w:t>
            </w:r>
          </w:p>
          <w:p w14:paraId="67478888" w14:textId="5FDA9C2A"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 xml:space="preserve">Capacity = </w:t>
            </w:r>
            <w:r w:rsidR="47CEFF62" w:rsidRPr="3758020A">
              <w:rPr>
                <w:rFonts w:ascii="Calibri" w:eastAsia="Times New Roman" w:hAnsi="Calibri" w:cs="Calibri"/>
                <w:color w:val="000000" w:themeColor="text1"/>
                <w:lang w:val="en-US"/>
              </w:rPr>
              <w:t>4</w:t>
            </w:r>
            <w:r w:rsidR="4A8BC7B6" w:rsidRPr="3758020A">
              <w:rPr>
                <w:rFonts w:ascii="Calibri" w:eastAsia="Times New Roman" w:hAnsi="Calibri" w:cs="Calibri"/>
                <w:color w:val="000000" w:themeColor="text1"/>
                <w:lang w:val="en-US"/>
              </w:rPr>
              <w:t xml:space="preserve">00 – </w:t>
            </w:r>
            <w:r w:rsidR="514D56E9" w:rsidRPr="3758020A">
              <w:rPr>
                <w:rFonts w:ascii="Calibri" w:eastAsia="Times New Roman" w:hAnsi="Calibri" w:cs="Calibri"/>
                <w:color w:val="000000" w:themeColor="text1"/>
                <w:lang w:val="en-US"/>
              </w:rPr>
              <w:t>5</w:t>
            </w:r>
            <w:r w:rsidR="4A8BC7B6" w:rsidRPr="3758020A">
              <w:rPr>
                <w:rFonts w:ascii="Calibri" w:eastAsia="Times New Roman" w:hAnsi="Calibri" w:cs="Calibri"/>
                <w:color w:val="000000" w:themeColor="text1"/>
                <w:lang w:val="en-US"/>
              </w:rPr>
              <w:t>00kg/h</w:t>
            </w:r>
          </w:p>
          <w:p w14:paraId="5EC8AFB3" w14:textId="65614984"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 xml:space="preserve">Diameter of raw material &lt;= </w:t>
            </w:r>
            <w:r w:rsidR="4CDB3D32" w:rsidRPr="3758020A">
              <w:rPr>
                <w:rFonts w:ascii="Calibri" w:eastAsia="Times New Roman" w:hAnsi="Calibri" w:cs="Calibri"/>
                <w:color w:val="000000" w:themeColor="text1"/>
                <w:lang w:val="en-US"/>
              </w:rPr>
              <w:t>30mm</w:t>
            </w:r>
          </w:p>
          <w:p w14:paraId="6154488A" w14:textId="75365B38"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 xml:space="preserve">Inner furnace temperature = </w:t>
            </w:r>
            <w:r w:rsidR="21EF80FC" w:rsidRPr="3758020A">
              <w:rPr>
                <w:rFonts w:ascii="Calibri" w:eastAsia="Times New Roman" w:hAnsi="Calibri" w:cs="Calibri"/>
                <w:color w:val="000000" w:themeColor="text1"/>
                <w:lang w:val="en-US"/>
              </w:rPr>
              <w:t>350 - 500°C</w:t>
            </w:r>
          </w:p>
          <w:p w14:paraId="2F099537" w14:textId="5B2E6BE7" w:rsidR="00AE71A4" w:rsidRPr="00AE71A4" w:rsidRDefault="53910C52"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Carbonized pipeline temperature = 500 - 700°C</w:t>
            </w:r>
          </w:p>
          <w:p w14:paraId="18A281AD" w14:textId="5B64251C" w:rsidR="00AE71A4" w:rsidRPr="00AE71A4" w:rsidRDefault="53910C52" w:rsidP="00AE71A4">
            <w:pPr>
              <w:spacing w:after="0" w:line="240" w:lineRule="auto"/>
              <w:rPr>
                <w:rFonts w:ascii="Calibri" w:eastAsia="Times New Roman" w:hAnsi="Calibri" w:cs="Calibri"/>
                <w:color w:val="000000"/>
                <w:lang w:val="en-US"/>
              </w:rPr>
            </w:pPr>
            <w:r w:rsidRPr="7F833CBE">
              <w:rPr>
                <w:rFonts w:ascii="Calibri" w:eastAsia="Times New Roman" w:hAnsi="Calibri" w:cs="Calibri"/>
                <w:color w:val="000000" w:themeColor="text1"/>
                <w:lang w:val="en-US"/>
              </w:rPr>
              <w:t xml:space="preserve">Effective volume = </w:t>
            </w:r>
            <w:r w:rsidR="15EED6D0" w:rsidRPr="7F833CBE">
              <w:rPr>
                <w:rFonts w:ascii="Calibri" w:eastAsia="Times New Roman" w:hAnsi="Calibri" w:cs="Calibri"/>
                <w:color w:val="000000" w:themeColor="text1"/>
                <w:lang w:val="en-US"/>
              </w:rPr>
              <w:t>7</w:t>
            </w:r>
            <w:r w:rsidRPr="7F833CBE">
              <w:rPr>
                <w:rFonts w:ascii="Calibri" w:eastAsia="Times New Roman" w:hAnsi="Calibri" w:cs="Calibri"/>
                <w:color w:val="000000" w:themeColor="text1"/>
                <w:lang w:val="en-US"/>
              </w:rPr>
              <w:t>m</w:t>
            </w:r>
            <w:r w:rsidRPr="00C40D57">
              <w:rPr>
                <w:rFonts w:ascii="Calibri" w:eastAsia="Times New Roman" w:hAnsi="Calibri" w:cs="Calibri"/>
                <w:color w:val="000000" w:themeColor="text1"/>
                <w:vertAlign w:val="superscript"/>
                <w:lang w:val="en-US"/>
              </w:rPr>
              <w:t>3</w:t>
            </w:r>
          </w:p>
        </w:tc>
        <w:tc>
          <w:tcPr>
            <w:tcW w:w="1746" w:type="dxa"/>
            <w:tcBorders>
              <w:top w:val="nil"/>
              <w:left w:val="nil"/>
              <w:bottom w:val="single" w:sz="4" w:space="0" w:color="auto"/>
              <w:right w:val="single" w:sz="4" w:space="0" w:color="auto"/>
            </w:tcBorders>
            <w:shd w:val="clear" w:color="auto" w:fill="auto"/>
            <w:vAlign w:val="center"/>
            <w:hideMark/>
          </w:tcPr>
          <w:p w14:paraId="2D5581BF" w14:textId="77777777" w:rsidR="00AE71A4" w:rsidRPr="00AE71A4" w:rsidRDefault="00AE71A4" w:rsidP="00AE71A4">
            <w:pPr>
              <w:spacing w:after="0" w:line="240" w:lineRule="auto"/>
              <w:rPr>
                <w:rFonts w:ascii="Calibri" w:eastAsia="Times New Roman" w:hAnsi="Calibri" w:cs="Calibri"/>
                <w:color w:val="000000"/>
                <w:lang w:val="en-US"/>
              </w:rPr>
            </w:pPr>
            <w:r w:rsidRPr="00AE71A4">
              <w:rPr>
                <w:rFonts w:ascii="Calibri" w:eastAsia="Times New Roman" w:hAnsi="Calibri" w:cs="Calibri"/>
                <w:color w:val="000000"/>
                <w:lang w:val="en-US"/>
              </w:rPr>
              <w:t>Set</w:t>
            </w:r>
          </w:p>
        </w:tc>
        <w:tc>
          <w:tcPr>
            <w:tcW w:w="1314" w:type="dxa"/>
            <w:tcBorders>
              <w:top w:val="nil"/>
              <w:left w:val="nil"/>
              <w:bottom w:val="single" w:sz="4" w:space="0" w:color="auto"/>
              <w:right w:val="nil"/>
            </w:tcBorders>
            <w:shd w:val="clear" w:color="auto" w:fill="auto"/>
            <w:vAlign w:val="center"/>
            <w:hideMark/>
          </w:tcPr>
          <w:p w14:paraId="445F4332" w14:textId="73C20ABA" w:rsidR="00AE71A4" w:rsidRPr="00AE71A4" w:rsidRDefault="00AE71A4" w:rsidP="00AE71A4">
            <w:pPr>
              <w:spacing w:after="0" w:line="240" w:lineRule="auto"/>
              <w:rPr>
                <w:rFonts w:ascii="Calibri" w:eastAsia="Times New Roman" w:hAnsi="Calibri" w:cs="Calibri"/>
                <w:color w:val="000000"/>
                <w:lang w:val="en-US"/>
              </w:rPr>
            </w:pPr>
            <w:r w:rsidRPr="7F833CBE">
              <w:rPr>
                <w:rFonts w:ascii="Calibri" w:eastAsia="Times New Roman" w:hAnsi="Calibri" w:cs="Calibri"/>
                <w:color w:val="000000" w:themeColor="text1"/>
              </w:rPr>
              <w:t xml:space="preserve"> </w:t>
            </w:r>
            <w:r w:rsidR="19053FF6" w:rsidRPr="7F833CBE">
              <w:rPr>
                <w:rFonts w:ascii="Calibri" w:eastAsia="Times New Roman" w:hAnsi="Calibri" w:cs="Calibri"/>
                <w:color w:val="000000" w:themeColor="text1"/>
              </w:rPr>
              <w:t xml:space="preserve">1 </w:t>
            </w:r>
            <w:r w:rsidRPr="7F833CBE">
              <w:rPr>
                <w:rFonts w:ascii="Calibri" w:eastAsia="Times New Roman" w:hAnsi="Calibri" w:cs="Calibri"/>
                <w:color w:val="000000" w:themeColor="text1"/>
              </w:rPr>
              <w:t>set</w:t>
            </w:r>
          </w:p>
        </w:tc>
        <w:tc>
          <w:tcPr>
            <w:tcW w:w="1052" w:type="dxa"/>
            <w:tcBorders>
              <w:top w:val="nil"/>
              <w:left w:val="single" w:sz="8" w:space="0" w:color="auto"/>
              <w:bottom w:val="single" w:sz="4" w:space="0" w:color="auto"/>
              <w:right w:val="single" w:sz="8" w:space="0" w:color="auto"/>
            </w:tcBorders>
            <w:shd w:val="clear" w:color="auto" w:fill="auto"/>
            <w:noWrap/>
            <w:vAlign w:val="bottom"/>
            <w:hideMark/>
          </w:tcPr>
          <w:p w14:paraId="15A1A198" w14:textId="77777777" w:rsidR="00AE71A4" w:rsidRPr="00AE71A4" w:rsidRDefault="00AE71A4" w:rsidP="00AE71A4">
            <w:pPr>
              <w:spacing w:after="0" w:line="240" w:lineRule="auto"/>
              <w:rPr>
                <w:rFonts w:ascii="Aptos Narrow" w:eastAsia="Times New Roman" w:hAnsi="Aptos Narrow" w:cs="Times New Roman"/>
                <w:color w:val="000000"/>
                <w:lang w:val="en-US"/>
              </w:rPr>
            </w:pPr>
            <w:r w:rsidRPr="00AE71A4">
              <w:rPr>
                <w:rFonts w:ascii="Aptos Narrow" w:eastAsia="Times New Roman" w:hAnsi="Aptos Narrow" w:cs="Times New Roman"/>
                <w:color w:val="000000"/>
                <w:lang w:val="en-US"/>
              </w:rPr>
              <w:t> </w:t>
            </w:r>
          </w:p>
        </w:tc>
      </w:tr>
    </w:tbl>
    <w:p w14:paraId="7D838004" w14:textId="09E88AFA" w:rsidR="00D420F8" w:rsidRPr="009B6A77" w:rsidRDefault="00D420F8" w:rsidP="00D420F8">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p>
    <w:p w14:paraId="3A801984" w14:textId="227AD85B" w:rsidR="00AE71A4" w:rsidRDefault="00554388" w:rsidP="18019F48">
      <w:pPr>
        <w:pStyle w:val="MSGENFONTSTYLENAMETEMPLATEROLENUMBERMSGENFONTSTYLENAMEBYROLETEXT20"/>
        <w:shd w:val="clear" w:color="auto" w:fill="auto"/>
        <w:spacing w:after="0" w:line="259" w:lineRule="auto"/>
        <w:jc w:val="left"/>
        <w:rPr>
          <w:rFonts w:asciiTheme="minorHAnsi" w:hAnsiTheme="minorHAnsi" w:cstheme="minorBidi"/>
          <w:b/>
          <w:bCs/>
          <w:sz w:val="22"/>
          <w:szCs w:val="22"/>
        </w:rPr>
      </w:pPr>
      <w:r w:rsidRPr="18019F48">
        <w:rPr>
          <w:rFonts w:asciiTheme="minorHAnsi" w:hAnsiTheme="minorHAnsi" w:cstheme="minorBidi"/>
          <w:b/>
          <w:bCs/>
          <w:sz w:val="22"/>
          <w:szCs w:val="22"/>
        </w:rPr>
        <w:t xml:space="preserve"> User manual should be made available.</w:t>
      </w:r>
    </w:p>
    <w:p w14:paraId="790BAB75" w14:textId="77777777" w:rsidR="009D043B" w:rsidRDefault="009D043B" w:rsidP="00EB4C94">
      <w:pPr>
        <w:pStyle w:val="MSGENFONTSTYLENAMETEMPLATEROLENUMBERMSGENFONTSTYLENAMEBYROLETEXT20"/>
        <w:shd w:val="clear" w:color="auto" w:fill="auto"/>
        <w:spacing w:after="0" w:line="259" w:lineRule="auto"/>
        <w:jc w:val="left"/>
        <w:rPr>
          <w:rFonts w:asciiTheme="minorHAnsi" w:hAnsiTheme="minorHAnsi" w:cstheme="minorHAnsi"/>
          <w:b/>
          <w:bCs/>
          <w:sz w:val="22"/>
          <w:szCs w:val="22"/>
        </w:rPr>
      </w:pPr>
    </w:p>
    <w:p w14:paraId="6F3125F0" w14:textId="77777777" w:rsidR="009D043B" w:rsidRDefault="009D043B" w:rsidP="00EB4C94">
      <w:pPr>
        <w:pStyle w:val="MSGENFONTSTYLENAMETEMPLATEROLENUMBERMSGENFONTSTYLENAMEBYROLETEXT20"/>
        <w:shd w:val="clear" w:color="auto" w:fill="auto"/>
        <w:spacing w:after="0" w:line="259" w:lineRule="auto"/>
        <w:jc w:val="left"/>
        <w:rPr>
          <w:rFonts w:asciiTheme="minorHAnsi" w:hAnsiTheme="minorHAnsi" w:cstheme="minorHAnsi"/>
          <w:b/>
          <w:bCs/>
          <w:sz w:val="22"/>
          <w:szCs w:val="22"/>
        </w:rPr>
      </w:pPr>
    </w:p>
    <w:p w14:paraId="7BFCC890" w14:textId="77777777" w:rsidR="009D043B" w:rsidRDefault="009D043B" w:rsidP="00EB4C94">
      <w:pPr>
        <w:pStyle w:val="MSGENFONTSTYLENAMETEMPLATEROLENUMBERMSGENFONTSTYLENAMEBYROLETEXT20"/>
        <w:shd w:val="clear" w:color="auto" w:fill="auto"/>
        <w:spacing w:after="0" w:line="259" w:lineRule="auto"/>
        <w:jc w:val="left"/>
        <w:rPr>
          <w:rFonts w:asciiTheme="minorHAnsi" w:hAnsiTheme="minorHAnsi" w:cstheme="minorHAnsi"/>
          <w:b/>
          <w:bCs/>
          <w:sz w:val="22"/>
          <w:szCs w:val="22"/>
        </w:rPr>
      </w:pPr>
    </w:p>
    <w:p w14:paraId="37FEBC5F" w14:textId="72F37889" w:rsidR="009D043B" w:rsidRPr="00554388" w:rsidRDefault="009D043B" w:rsidP="00EB4C94">
      <w:pPr>
        <w:pStyle w:val="MSGENFONTSTYLENAMETEMPLATEROLENUMBERMSGENFONTSTYLENAMEBYROLETEXT20"/>
        <w:shd w:val="clear" w:color="auto" w:fill="auto"/>
        <w:spacing w:after="0" w:line="259" w:lineRule="auto"/>
        <w:jc w:val="left"/>
        <w:rPr>
          <w:rFonts w:asciiTheme="minorHAnsi" w:hAnsiTheme="minorHAnsi" w:cstheme="minorHAnsi"/>
          <w:b/>
          <w:bCs/>
          <w:sz w:val="22"/>
          <w:szCs w:val="22"/>
        </w:rPr>
        <w:sectPr w:rsidR="009D043B" w:rsidRPr="00554388" w:rsidSect="00AE71A4">
          <w:pgSz w:w="15840" w:h="12240" w:orient="landscape"/>
          <w:pgMar w:top="720" w:right="720" w:bottom="720" w:left="720" w:header="624" w:footer="0" w:gutter="0"/>
          <w:cols w:space="708"/>
          <w:docGrid w:linePitch="360"/>
        </w:sectPr>
      </w:pPr>
    </w:p>
    <w:p w14:paraId="5F234449" w14:textId="77777777" w:rsidR="00AE71A4" w:rsidRDefault="00AE71A4"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22"/>
          <w:szCs w:val="22"/>
        </w:rPr>
      </w:pPr>
    </w:p>
    <w:p w14:paraId="5E442FC0" w14:textId="50BC2F96" w:rsidR="00171CFF" w:rsidRDefault="00171CFF" w:rsidP="009E728B">
      <w:pPr>
        <w:pStyle w:val="Heading1"/>
        <w:numPr>
          <w:ilvl w:val="0"/>
          <w:numId w:val="0"/>
        </w:numPr>
        <w:ind w:left="432" w:hanging="432"/>
      </w:pPr>
      <w:r>
        <w:t>APPENDIX 2.2- TERMS OF REFERENCE</w:t>
      </w:r>
    </w:p>
    <w:p w14:paraId="53953743" w14:textId="3888E423" w:rsidR="00171CFF" w:rsidRPr="00171CFF" w:rsidRDefault="00171CFF" w:rsidP="00171CFF">
      <w:pPr>
        <w:spacing w:after="200" w:line="276" w:lineRule="auto"/>
        <w:rPr>
          <w:rFonts w:eastAsiaTheme="minorHAnsi"/>
          <w:b/>
          <w:lang w:val="en-US"/>
        </w:rPr>
      </w:pPr>
      <w:r w:rsidRPr="00171CFF">
        <w:rPr>
          <w:rFonts w:eastAsiaTheme="minorHAnsi"/>
          <w:b/>
          <w:lang w:val="en-US"/>
        </w:rPr>
        <w:t>Ca</w:t>
      </w:r>
      <w:r w:rsidR="0046650E">
        <w:rPr>
          <w:rFonts w:eastAsiaTheme="minorHAnsi"/>
          <w:b/>
          <w:lang w:val="en-US"/>
        </w:rPr>
        <w:t>r</w:t>
      </w:r>
      <w:r w:rsidRPr="00171CFF">
        <w:rPr>
          <w:rFonts w:eastAsiaTheme="minorHAnsi"/>
          <w:b/>
          <w:lang w:val="en-US"/>
        </w:rPr>
        <w:t>bonization Furnace (Continuous carbonization furnace)</w:t>
      </w:r>
    </w:p>
    <w:p w14:paraId="1E75F031" w14:textId="77777777" w:rsidR="00171CFF" w:rsidRPr="00171CFF" w:rsidRDefault="00171CFF" w:rsidP="00171CFF">
      <w:pPr>
        <w:spacing w:after="200" w:line="276" w:lineRule="auto"/>
        <w:rPr>
          <w:rFonts w:eastAsiaTheme="minorHAnsi"/>
          <w:b/>
          <w:lang w:val="en-US"/>
        </w:rPr>
      </w:pPr>
      <w:r w:rsidRPr="00171CFF">
        <w:rPr>
          <w:rFonts w:eastAsiaTheme="minorHAnsi"/>
          <w:b/>
          <w:lang w:val="en-US"/>
        </w:rPr>
        <w:t>Introduction</w:t>
      </w:r>
    </w:p>
    <w:p w14:paraId="2D8C3C07"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It is ideal equipment for high-temperature distillation and anaerobic carbonizing of carbon-containing biomass materials (diameter&lt; 15mm) such as dry sludge, sawdust, peanut shell, rice husk, coconut shell, palm shell, wood block, straw and bark under certain conditions. The carbonization furnace is a horizontal structure, and the carbonizing process is a rotary motion carbonizing.</w:t>
      </w:r>
    </w:p>
    <w:p w14:paraId="77E7A32B"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Traditional charcoal carbonization furnace cannot realize continuous carbonizing of bulk amount of such material resulting in low economic benefits; the carbonizing process will release a lot of smoke and dust, causing air pollution, which is not in line with environmental protection policies. Continuous carbonization furnace adopts the advanced technology of circular combustion, and the combustible gases such as carbon monoxide, methane and oxygen produced during carbonizing process are recovered and purified. It not only solves the problem of environmental pollution caused by heavy smoke generated in carbonizing project in traditional charcoal carbonization furnace, but also achieves self-sufficiency, solves the problem of heat energy required by equipment, and makes up for the deficiency of traditional carbonization furnace, which meets the requirements of environmental protection and the concept of sustainable development.</w:t>
      </w:r>
    </w:p>
    <w:p w14:paraId="0C6BA588" w14:textId="77777777" w:rsidR="00171CFF" w:rsidRPr="00171CFF" w:rsidRDefault="00171CFF" w:rsidP="00171CFF">
      <w:pPr>
        <w:spacing w:after="200" w:line="276" w:lineRule="auto"/>
        <w:rPr>
          <w:rFonts w:eastAsiaTheme="minorHAnsi"/>
          <w:b/>
          <w:lang w:val="en-US"/>
        </w:rPr>
      </w:pPr>
      <w:r w:rsidRPr="00171CFF">
        <w:rPr>
          <w:rFonts w:eastAsiaTheme="minorHAnsi"/>
          <w:b/>
          <w:lang w:val="en-US"/>
        </w:rPr>
        <w:t>Specifications of carbonization furnace</w:t>
      </w:r>
    </w:p>
    <w:p w14:paraId="18B9FE18" w14:textId="77777777" w:rsidR="00171CFF" w:rsidRPr="00171CFF" w:rsidRDefault="00171CFF" w:rsidP="00171CFF">
      <w:pPr>
        <w:numPr>
          <w:ilvl w:val="0"/>
          <w:numId w:val="41"/>
        </w:numPr>
        <w:spacing w:after="200" w:line="276" w:lineRule="auto"/>
        <w:contextualSpacing/>
        <w:rPr>
          <w:rFonts w:eastAsiaTheme="minorHAnsi"/>
          <w:lang w:val="en-US"/>
        </w:rPr>
      </w:pPr>
      <w:r w:rsidRPr="00171CFF">
        <w:rPr>
          <w:rFonts w:eastAsiaTheme="minorHAnsi"/>
          <w:lang w:val="en-US"/>
        </w:rPr>
        <w:t>1m× 12m single drum</w:t>
      </w:r>
    </w:p>
    <w:p w14:paraId="32558E39" w14:textId="77777777" w:rsidR="00171CFF" w:rsidRPr="00171CFF" w:rsidRDefault="00171CFF" w:rsidP="00171CFF">
      <w:pPr>
        <w:numPr>
          <w:ilvl w:val="0"/>
          <w:numId w:val="41"/>
        </w:numPr>
        <w:spacing w:after="200" w:line="276" w:lineRule="auto"/>
        <w:contextualSpacing/>
        <w:rPr>
          <w:rFonts w:eastAsiaTheme="minorHAnsi"/>
          <w:lang w:val="en-US"/>
        </w:rPr>
      </w:pPr>
      <w:r w:rsidRPr="00171CFF">
        <w:rPr>
          <w:rFonts w:eastAsiaTheme="minorHAnsi"/>
          <w:lang w:val="en-US"/>
        </w:rPr>
        <w:t>15KW 400-500kg/h</w:t>
      </w:r>
    </w:p>
    <w:p w14:paraId="173E00B1" w14:textId="77777777" w:rsidR="00171CFF" w:rsidRPr="00171CFF" w:rsidRDefault="00171CFF" w:rsidP="00171CFF">
      <w:pPr>
        <w:spacing w:after="200" w:line="276" w:lineRule="auto"/>
        <w:rPr>
          <w:rFonts w:eastAsiaTheme="minorHAnsi"/>
          <w:lang w:val="en-US"/>
        </w:rPr>
      </w:pPr>
      <w:r w:rsidRPr="00171CFF">
        <w:rPr>
          <w:rFonts w:eastAsiaTheme="minorHAnsi"/>
          <w:noProof/>
          <w:lang w:val="en-US"/>
        </w:rPr>
        <mc:AlternateContent>
          <mc:Choice Requires="wpg">
            <w:drawing>
              <wp:anchor distT="0" distB="0" distL="114300" distR="114300" simplePos="0" relativeHeight="251659264" behindDoc="0" locked="0" layoutInCell="1" allowOverlap="1" wp14:anchorId="1D41BC37" wp14:editId="7DDE4B64">
                <wp:simplePos x="0" y="0"/>
                <wp:positionH relativeFrom="column">
                  <wp:posOffset>4632960</wp:posOffset>
                </wp:positionH>
                <wp:positionV relativeFrom="paragraph">
                  <wp:posOffset>1486535</wp:posOffset>
                </wp:positionV>
                <wp:extent cx="868680" cy="1524000"/>
                <wp:effectExtent l="0" t="0" r="7620" b="0"/>
                <wp:wrapNone/>
                <wp:docPr id="5" name="Group 5"/>
                <wp:cNvGraphicFramePr/>
                <a:graphic xmlns:a="http://schemas.openxmlformats.org/drawingml/2006/main">
                  <a:graphicData uri="http://schemas.microsoft.com/office/word/2010/wordprocessingGroup">
                    <wpg:wgp>
                      <wpg:cNvGrpSpPr/>
                      <wpg:grpSpPr>
                        <a:xfrm>
                          <a:off x="0" y="0"/>
                          <a:ext cx="868680" cy="1524000"/>
                          <a:chOff x="0" y="0"/>
                          <a:chExt cx="868680" cy="1524000"/>
                        </a:xfrm>
                      </wpg:grpSpPr>
                      <wps:wsp>
                        <wps:cNvPr id="3" name="Text Box 3"/>
                        <wps:cNvSpPr txBox="1"/>
                        <wps:spPr>
                          <a:xfrm>
                            <a:off x="0" y="0"/>
                            <a:ext cx="868680" cy="403860"/>
                          </a:xfrm>
                          <a:prstGeom prst="rect">
                            <a:avLst/>
                          </a:prstGeom>
                          <a:solidFill>
                            <a:sysClr val="window" lastClr="FFFFFF"/>
                          </a:solidFill>
                          <a:ln w="6350">
                            <a:noFill/>
                          </a:ln>
                          <a:effectLst/>
                        </wps:spPr>
                        <wps:txbx>
                          <w:txbxContent>
                            <w:p w14:paraId="45A67D20" w14:textId="77777777" w:rsidR="00171CFF" w:rsidRPr="00B578CA" w:rsidRDefault="00171CFF" w:rsidP="00171CFF">
                              <w:pPr>
                                <w:rPr>
                                  <w:b/>
                                </w:rPr>
                              </w:pPr>
                              <w:r w:rsidRPr="00B578CA">
                                <w:rPr>
                                  <w:b/>
                                </w:rPr>
                                <w:t>Loading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1120140"/>
                            <a:ext cx="868680" cy="403860"/>
                          </a:xfrm>
                          <a:prstGeom prst="rect">
                            <a:avLst/>
                          </a:prstGeom>
                          <a:solidFill>
                            <a:sysClr val="window" lastClr="FFFFFF"/>
                          </a:solidFill>
                          <a:ln w="6350">
                            <a:noFill/>
                          </a:ln>
                          <a:effectLst/>
                        </wps:spPr>
                        <wps:txbx>
                          <w:txbxContent>
                            <w:p w14:paraId="6E6B015A" w14:textId="77777777" w:rsidR="00171CFF" w:rsidRPr="00B578CA" w:rsidRDefault="00171CFF" w:rsidP="00171CFF">
                              <w:pPr>
                                <w:rPr>
                                  <w:b/>
                                </w:rPr>
                              </w:pPr>
                              <w:r w:rsidRPr="00B578CA">
                                <w:rPr>
                                  <w:b/>
                                </w:rPr>
                                <w:t>Offoading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41BC37" id="Group 5" o:spid="_x0000_s1026" style="position:absolute;margin-left:364.8pt;margin-top:117.05pt;width:68.4pt;height:120pt;z-index:251659264" coordsize="868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">
                <v:shapetype id="_x0000_t202" coordsize="21600,21600" o:spt="202" path="m,l,21600r21600,l21600,xe">
                  <v:stroke joinstyle="miter"/>
                  <v:path gradientshapeok="t" o:connecttype="rect"/>
                </v:shapetype>
                <v:shape id="Text Box 3" o:spid="_x0000_s1027" type="#_x0000_t202" style="position:absolute;width:86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45A67D20" w14:textId="77777777" w:rsidR="00171CFF" w:rsidRPr="00B578CA" w:rsidRDefault="00171CFF" w:rsidP="00171CFF">
                        <w:pPr>
                          <w:rPr>
                            <w:b/>
                          </w:rPr>
                        </w:pPr>
                        <w:r w:rsidRPr="00B578CA">
                          <w:rPr>
                            <w:b/>
                          </w:rPr>
                          <w:t>Loading</w:t>
                        </w:r>
                      </w:p>
                    </w:txbxContent>
                  </v:textbox>
                </v:shape>
                <v:shape id="Text Box 4" o:spid="_x0000_s1028" type="#_x0000_t202" style="position:absolute;top:11201;width:8686;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6E6B015A" w14:textId="77777777" w:rsidR="00171CFF" w:rsidRPr="00B578CA" w:rsidRDefault="00171CFF" w:rsidP="00171CFF">
                        <w:pPr>
                          <w:rPr>
                            <w:b/>
                          </w:rPr>
                        </w:pPr>
                        <w:r w:rsidRPr="00B578CA">
                          <w:rPr>
                            <w:b/>
                          </w:rPr>
                          <w:t>Offoading</w:t>
                        </w:r>
                      </w:p>
                    </w:txbxContent>
                  </v:textbox>
                </v:shape>
              </v:group>
            </w:pict>
          </mc:Fallback>
        </mc:AlternateContent>
      </w:r>
      <w:r w:rsidRPr="00171CFF">
        <w:rPr>
          <w:rFonts w:eastAsiaTheme="minorHAnsi"/>
          <w:noProof/>
          <w:lang w:val="en-US"/>
        </w:rPr>
        <w:drawing>
          <wp:inline distT="0" distB="0" distL="0" distR="0" wp14:anchorId="53FF2B1F" wp14:editId="7F261E66">
            <wp:extent cx="4632960" cy="370972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632960" cy="3709725"/>
                    </a:xfrm>
                    <a:prstGeom prst="rect">
                      <a:avLst/>
                    </a:prstGeom>
                  </pic:spPr>
                </pic:pic>
              </a:graphicData>
            </a:graphic>
          </wp:inline>
        </w:drawing>
      </w:r>
    </w:p>
    <w:p w14:paraId="40AD53ED" w14:textId="77777777" w:rsidR="00171CFF" w:rsidRPr="00171CFF" w:rsidRDefault="00171CFF" w:rsidP="00171CFF">
      <w:pPr>
        <w:spacing w:after="200" w:line="276" w:lineRule="auto"/>
        <w:rPr>
          <w:rFonts w:eastAsiaTheme="minorHAnsi"/>
          <w:lang w:val="en-US"/>
        </w:rPr>
      </w:pPr>
    </w:p>
    <w:p w14:paraId="54798BD4" w14:textId="77777777" w:rsidR="00171CFF" w:rsidRPr="00171CFF" w:rsidRDefault="00171CFF" w:rsidP="00171CFF">
      <w:pPr>
        <w:spacing w:after="200" w:line="276" w:lineRule="auto"/>
        <w:rPr>
          <w:rFonts w:eastAsiaTheme="minorHAnsi"/>
          <w:b/>
          <w:lang w:val="en-US"/>
        </w:rPr>
      </w:pPr>
      <w:r w:rsidRPr="00171CFF">
        <w:rPr>
          <w:rFonts w:eastAsiaTheme="minorHAnsi"/>
          <w:b/>
          <w:lang w:val="en-US"/>
        </w:rPr>
        <w:t>Main technical parameters of carbonization furnace</w:t>
      </w:r>
    </w:p>
    <w:p w14:paraId="55F630F6" w14:textId="77777777" w:rsidR="00171CFF" w:rsidRPr="00171CFF" w:rsidRDefault="00171CFF" w:rsidP="00171CFF">
      <w:pPr>
        <w:spacing w:after="200" w:line="276" w:lineRule="auto"/>
        <w:rPr>
          <w:rFonts w:eastAsiaTheme="minorHAnsi" w:cstheme="minorHAnsi"/>
          <w:color w:val="6A6A6A"/>
          <w:sz w:val="23"/>
          <w:szCs w:val="23"/>
          <w:lang w:val="en-US"/>
        </w:rPr>
      </w:pPr>
      <w:r w:rsidRPr="00171CFF">
        <w:rPr>
          <w:rFonts w:eastAsiaTheme="minorHAnsi" w:cstheme="minorHAnsi"/>
          <w:color w:val="6A6A6A"/>
          <w:sz w:val="23"/>
          <w:szCs w:val="23"/>
          <w:lang w:val="en-US"/>
        </w:rPr>
        <w:t>Type: Dry Distillation</w:t>
      </w:r>
    </w:p>
    <w:p w14:paraId="60C12B40" w14:textId="77777777" w:rsidR="00171CFF" w:rsidRPr="00171CFF" w:rsidRDefault="00171CFF" w:rsidP="00171CFF">
      <w:pPr>
        <w:spacing w:after="200" w:line="276" w:lineRule="auto"/>
        <w:rPr>
          <w:rFonts w:eastAsiaTheme="minorHAnsi" w:cstheme="minorHAnsi"/>
          <w:color w:val="6A6A6A"/>
          <w:sz w:val="23"/>
          <w:szCs w:val="23"/>
          <w:lang w:val="en-US"/>
        </w:rPr>
      </w:pPr>
      <w:r w:rsidRPr="00171CFF">
        <w:rPr>
          <w:rFonts w:eastAsiaTheme="minorHAnsi"/>
          <w:lang w:val="en-US"/>
        </w:rPr>
        <w:t xml:space="preserve">Moisture content </w:t>
      </w:r>
      <w:proofErr w:type="gramStart"/>
      <w:r w:rsidRPr="00171CFF">
        <w:rPr>
          <w:rFonts w:eastAsiaTheme="minorHAnsi"/>
          <w:lang w:val="en-US"/>
        </w:rPr>
        <w:t>of  raw</w:t>
      </w:r>
      <w:proofErr w:type="gramEnd"/>
      <w:r w:rsidRPr="00171CFF">
        <w:rPr>
          <w:rFonts w:eastAsiaTheme="minorHAnsi"/>
          <w:lang w:val="en-US"/>
        </w:rPr>
        <w:t xml:space="preserve"> material: &lt;25%</w:t>
      </w:r>
    </w:p>
    <w:p w14:paraId="6DA526F1" w14:textId="77777777" w:rsidR="00171CFF" w:rsidRPr="00171CFF" w:rsidRDefault="00171CFF" w:rsidP="00171CFF">
      <w:pPr>
        <w:spacing w:after="200" w:line="276" w:lineRule="auto"/>
        <w:rPr>
          <w:rFonts w:eastAsiaTheme="minorHAnsi" w:cstheme="minorHAnsi"/>
          <w:lang w:val="en-US"/>
        </w:rPr>
      </w:pPr>
      <w:r w:rsidRPr="00171CFF">
        <w:rPr>
          <w:rFonts w:eastAsiaTheme="minorHAnsi" w:cstheme="minorHAnsi"/>
          <w:lang w:val="en-US"/>
        </w:rPr>
        <w:t>Voltage: 380 V; 3 Phase</w:t>
      </w:r>
    </w:p>
    <w:p w14:paraId="73D3CC95" w14:textId="77777777" w:rsidR="00171CFF" w:rsidRPr="00171CFF" w:rsidRDefault="00171CFF" w:rsidP="00171CFF">
      <w:pPr>
        <w:spacing w:after="200" w:line="276" w:lineRule="auto"/>
        <w:rPr>
          <w:rFonts w:eastAsiaTheme="minorHAnsi" w:cstheme="minorHAnsi"/>
          <w:color w:val="6A6A6A"/>
          <w:sz w:val="23"/>
          <w:szCs w:val="23"/>
          <w:lang w:val="en-US"/>
        </w:rPr>
      </w:pPr>
      <w:r w:rsidRPr="00171CFF">
        <w:rPr>
          <w:rFonts w:eastAsiaTheme="minorHAnsi" w:cstheme="minorHAnsi"/>
          <w:color w:val="6A6A6A"/>
          <w:sz w:val="23"/>
          <w:szCs w:val="23"/>
          <w:lang w:val="en-US"/>
        </w:rPr>
        <w:t>Power: 15kW</w:t>
      </w:r>
    </w:p>
    <w:p w14:paraId="1F5C52A9" w14:textId="77777777" w:rsidR="00171CFF" w:rsidRPr="00171CFF" w:rsidRDefault="00171CFF" w:rsidP="00171CFF">
      <w:pPr>
        <w:spacing w:after="200" w:line="276" w:lineRule="auto"/>
        <w:rPr>
          <w:rFonts w:eastAsiaTheme="minorHAnsi" w:cstheme="minorHAnsi"/>
          <w:lang w:val="en-US"/>
        </w:rPr>
      </w:pPr>
      <w:r w:rsidRPr="00171CFF">
        <w:rPr>
          <w:rFonts w:eastAsiaTheme="minorHAnsi" w:cstheme="minorHAnsi"/>
          <w:lang w:val="en-US"/>
        </w:rPr>
        <w:t>Dimension of the Main Machine:  1.0 m X 9.0m</w:t>
      </w:r>
    </w:p>
    <w:p w14:paraId="33DBF1D7" w14:textId="77777777" w:rsidR="00171CFF" w:rsidRPr="00171CFF" w:rsidRDefault="00171CFF" w:rsidP="00171CFF">
      <w:pPr>
        <w:spacing w:after="200" w:line="276" w:lineRule="auto"/>
        <w:rPr>
          <w:rFonts w:eastAsiaTheme="minorHAnsi" w:cstheme="minorHAnsi"/>
          <w:lang w:val="en-US"/>
        </w:rPr>
      </w:pPr>
      <w:r w:rsidRPr="00171CFF">
        <w:rPr>
          <w:rFonts w:eastAsiaTheme="minorHAnsi" w:cstheme="minorHAnsi"/>
          <w:lang w:val="en-US"/>
        </w:rPr>
        <w:t>Inner Furnace Temperature: 350-500 °C</w:t>
      </w:r>
    </w:p>
    <w:p w14:paraId="17D993C8" w14:textId="77777777" w:rsidR="00171CFF" w:rsidRPr="00171CFF" w:rsidRDefault="00171CFF" w:rsidP="00171CFF">
      <w:pPr>
        <w:spacing w:after="200" w:line="276" w:lineRule="auto"/>
        <w:rPr>
          <w:rFonts w:eastAsiaTheme="minorHAnsi" w:cstheme="minorHAnsi"/>
          <w:lang w:val="en-US"/>
        </w:rPr>
      </w:pPr>
      <w:r w:rsidRPr="00171CFF">
        <w:rPr>
          <w:rFonts w:eastAsiaTheme="minorHAnsi" w:cstheme="minorHAnsi"/>
          <w:lang w:val="en-US"/>
        </w:rPr>
        <w:t>Carbonized Pipeline Temperature: 500-700 °C</w:t>
      </w:r>
    </w:p>
    <w:p w14:paraId="11072EDC" w14:textId="77777777" w:rsidR="00171CFF" w:rsidRPr="00171CFF" w:rsidRDefault="00171CFF" w:rsidP="00171CFF">
      <w:pPr>
        <w:spacing w:after="200" w:line="276" w:lineRule="auto"/>
        <w:rPr>
          <w:rFonts w:eastAsiaTheme="minorHAnsi" w:cstheme="minorHAnsi"/>
          <w:lang w:val="en-US"/>
        </w:rPr>
      </w:pPr>
      <w:r w:rsidRPr="00171CFF">
        <w:rPr>
          <w:rFonts w:eastAsiaTheme="minorHAnsi" w:cstheme="minorHAnsi"/>
          <w:lang w:val="en-US"/>
        </w:rPr>
        <w:t>Effective Volume: 7m</w:t>
      </w:r>
      <w:r w:rsidRPr="00171CFF">
        <w:rPr>
          <w:rFonts w:eastAsiaTheme="minorHAnsi" w:cstheme="minorHAnsi"/>
          <w:vertAlign w:val="superscript"/>
          <w:lang w:val="en-US"/>
        </w:rPr>
        <w:t>3</w:t>
      </w:r>
    </w:p>
    <w:p w14:paraId="5B9D612C" w14:textId="77777777" w:rsidR="00171CFF" w:rsidRPr="00171CFF" w:rsidRDefault="00171CFF" w:rsidP="00171CFF">
      <w:pPr>
        <w:spacing w:after="200" w:line="276" w:lineRule="auto"/>
        <w:rPr>
          <w:rFonts w:eastAsiaTheme="minorHAnsi"/>
          <w:lang w:val="en-US"/>
        </w:rPr>
      </w:pPr>
    </w:p>
    <w:p w14:paraId="3FA5B81D" w14:textId="77777777" w:rsidR="00171CFF" w:rsidRPr="00171CFF" w:rsidRDefault="00171CFF" w:rsidP="00171CFF">
      <w:pPr>
        <w:spacing w:after="200" w:line="276" w:lineRule="auto"/>
        <w:rPr>
          <w:rFonts w:eastAsiaTheme="minorHAnsi"/>
          <w:b/>
          <w:lang w:val="en-US"/>
        </w:rPr>
      </w:pPr>
      <w:r w:rsidRPr="00171CFF">
        <w:rPr>
          <w:rFonts w:eastAsiaTheme="minorHAnsi"/>
          <w:b/>
          <w:lang w:val="en-US"/>
        </w:rPr>
        <w:t>Working principle of carbonization furnace:</w:t>
      </w:r>
    </w:p>
    <w:p w14:paraId="53951649"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xml:space="preserve">When the carbonization furnace works, the materials are firstly burned in the gasification furnace. After being sprayed (refers to the process of injecting a liquid or gaseous substance into the furnace to enhance the carbonization process), cooled and purified, the flue gas generated in the pipeline becomes combustible gas (carbon monoxide, methane, ethane, etc.), which is used as the heat of initial carbonization to heat and carbonize the raw materials in the carbonization furnace (such as machine-made core rods, waste logs, bark, coconut shells, household garbage, </w:t>
      </w:r>
      <w:proofErr w:type="spellStart"/>
      <w:r w:rsidRPr="00171CFF">
        <w:rPr>
          <w:rFonts w:eastAsiaTheme="minorHAnsi"/>
          <w:lang w:val="en-US"/>
        </w:rPr>
        <w:t>etc</w:t>
      </w:r>
      <w:proofErr w:type="spellEnd"/>
      <w:r w:rsidRPr="00171CFF">
        <w:rPr>
          <w:rFonts w:eastAsiaTheme="minorHAnsi"/>
          <w:lang w:val="en-US"/>
        </w:rPr>
        <w:t>). When the temperature reaches 300 degrees Celsius, the carbonization furnace begins to carbonize raw materials and produce smoke; After spraying, the flue gas becomes combustible gas, which is cooled and purified by the cooling and purification system, and continues to carbonize, and then the gasifier stops working.</w:t>
      </w:r>
    </w:p>
    <w:p w14:paraId="1984E1FD"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The carbonization furnace process for dry sludge involves several steps:</w:t>
      </w:r>
    </w:p>
    <w:p w14:paraId="19DE56DE"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Step 1: Pre-Treatment</w:t>
      </w:r>
    </w:p>
    <w:p w14:paraId="01B73FB8"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Dry sludge is pre-treated to remove any large objects or debris that could interfere with the carbonization process.</w:t>
      </w:r>
    </w:p>
    <w:p w14:paraId="6E142ABE"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Step 2: Feeding</w:t>
      </w:r>
    </w:p>
    <w:p w14:paraId="16B89E02"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xml:space="preserve">The pre-treated dry sludge is fed into the carbonization furnace through a feeding system, which can be </w:t>
      </w:r>
      <w:r w:rsidRPr="00171CFF">
        <w:rPr>
          <w:rFonts w:eastAsiaTheme="minorHAnsi"/>
          <w:b/>
          <w:lang w:val="en-US"/>
        </w:rPr>
        <w:t>manual</w:t>
      </w:r>
      <w:r w:rsidRPr="00171CFF">
        <w:rPr>
          <w:rFonts w:eastAsiaTheme="minorHAnsi"/>
          <w:lang w:val="en-US"/>
        </w:rPr>
        <w:t xml:space="preserve"> or automated.</w:t>
      </w:r>
    </w:p>
    <w:p w14:paraId="43927B2F"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Step 3: Drying</w:t>
      </w:r>
    </w:p>
    <w:p w14:paraId="658C8659"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The dry sludge is heated to remove any remaining moisture, typically to a temperature of around 100°C (212°F).</w:t>
      </w:r>
    </w:p>
    <w:p w14:paraId="5B0B0116"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Step 4: Pyrolysis</w:t>
      </w:r>
    </w:p>
    <w:p w14:paraId="50359364"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The dried sludge is then heated to a higher temperature (typically between 300-800°C or 572-1472°F) in the absence of oxygen, causing the organic materials to break down into volatile gases, liquids, and solid char.</w:t>
      </w:r>
    </w:p>
    <w:p w14:paraId="32643A79"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Step 5: Carbonization</w:t>
      </w:r>
    </w:p>
    <w:p w14:paraId="4A23F0F3"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The pyrolysis process continues, and the temperature is maintained for a period of time, allowing the solid char to undergo carbonization. During this step, the char is transformed into a more stable, carbon-rich material.</w:t>
      </w:r>
    </w:p>
    <w:p w14:paraId="5FDF6E92"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Step 6: Cooling</w:t>
      </w:r>
    </w:p>
    <w:p w14:paraId="19A1BE25"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The carbonized material is then cooled to a temperature that allows for safe handling and processing.</w:t>
      </w:r>
    </w:p>
    <w:p w14:paraId="6D084284"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Step 7: Discharge</w:t>
      </w:r>
    </w:p>
    <w:p w14:paraId="70ECC12E"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The carbonized material is discharged from the furnace and can be further processed or used as a product, such as biochar.</w:t>
      </w:r>
    </w:p>
    <w:p w14:paraId="45BBEC09"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Step 8: Gas Treatment</w:t>
      </w:r>
    </w:p>
    <w:p w14:paraId="555AE584"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The volatile gases produced during pyrolysis are treated to remove pollutants and contaminants. The treated gases can be used as fuel or released into the atmosphere.</w:t>
      </w:r>
    </w:p>
    <w:p w14:paraId="1B23E766"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 Step 9: Maintenance and Monitoring</w:t>
      </w:r>
    </w:p>
    <w:p w14:paraId="4B7103DA" w14:textId="77777777" w:rsidR="00171CFF" w:rsidRPr="00171CFF" w:rsidRDefault="00171CFF" w:rsidP="00171CFF">
      <w:pPr>
        <w:spacing w:after="200" w:line="276" w:lineRule="auto"/>
        <w:jc w:val="both"/>
        <w:rPr>
          <w:rFonts w:eastAsiaTheme="minorHAnsi"/>
          <w:lang w:val="en-US"/>
        </w:rPr>
      </w:pPr>
      <w:r w:rsidRPr="00171CFF">
        <w:rPr>
          <w:rFonts w:eastAsiaTheme="minorHAnsi"/>
          <w:lang w:val="en-US"/>
        </w:rPr>
        <w:t>Regular maintenance and monitoring of the carbonization furnace are essential to ensure optimal performance, safety, and product quality.</w:t>
      </w:r>
    </w:p>
    <w:p w14:paraId="49ADAD31" w14:textId="77777777" w:rsidR="00171CFF" w:rsidRPr="00171CFF" w:rsidRDefault="00171CFF" w:rsidP="00171CFF">
      <w:pPr>
        <w:spacing w:after="200" w:line="276" w:lineRule="auto"/>
        <w:rPr>
          <w:rFonts w:eastAsiaTheme="minorHAnsi"/>
          <w:b/>
          <w:lang w:val="en-US"/>
        </w:rPr>
      </w:pPr>
      <w:r w:rsidRPr="00171CFF">
        <w:rPr>
          <w:rFonts w:eastAsiaTheme="minorHAnsi"/>
          <w:b/>
          <w:lang w:val="en-US"/>
        </w:rPr>
        <w:t>The main features of carbonization furnace</w:t>
      </w:r>
    </w:p>
    <w:p w14:paraId="26DA1954" w14:textId="77777777" w:rsidR="00171CFF" w:rsidRPr="00171CFF" w:rsidRDefault="00171CFF" w:rsidP="00171CFF">
      <w:pPr>
        <w:numPr>
          <w:ilvl w:val="0"/>
          <w:numId w:val="42"/>
        </w:numPr>
        <w:spacing w:after="200" w:line="276" w:lineRule="auto"/>
        <w:contextualSpacing/>
        <w:jc w:val="both"/>
        <w:rPr>
          <w:rFonts w:eastAsiaTheme="minorHAnsi"/>
          <w:lang w:val="en-US"/>
        </w:rPr>
      </w:pPr>
      <w:r w:rsidRPr="00171CFF">
        <w:rPr>
          <w:rFonts w:eastAsiaTheme="minorHAnsi"/>
          <w:lang w:val="en-US"/>
        </w:rPr>
        <w:t>An easy and manual feeding (loading) of biomass</w:t>
      </w:r>
    </w:p>
    <w:p w14:paraId="180A6DE8" w14:textId="77777777" w:rsidR="00171CFF" w:rsidRPr="00171CFF" w:rsidRDefault="00171CFF" w:rsidP="00171CFF">
      <w:pPr>
        <w:numPr>
          <w:ilvl w:val="0"/>
          <w:numId w:val="42"/>
        </w:numPr>
        <w:spacing w:after="200" w:line="276" w:lineRule="auto"/>
        <w:contextualSpacing/>
        <w:jc w:val="both"/>
        <w:rPr>
          <w:rFonts w:eastAsiaTheme="minorHAnsi"/>
          <w:lang w:val="en-US"/>
        </w:rPr>
      </w:pPr>
      <w:r w:rsidRPr="00171CFF">
        <w:rPr>
          <w:rFonts w:eastAsiaTheme="minorHAnsi"/>
          <w:lang w:val="en-US"/>
        </w:rPr>
        <w:t xml:space="preserve">Must have the feature of carbonizing </w:t>
      </w:r>
      <w:proofErr w:type="spellStart"/>
      <w:r w:rsidRPr="00171CFF">
        <w:rPr>
          <w:rFonts w:eastAsiaTheme="minorHAnsi"/>
          <w:lang w:val="en-US"/>
        </w:rPr>
        <w:t>faecal</w:t>
      </w:r>
      <w:proofErr w:type="spellEnd"/>
      <w:r w:rsidRPr="00171CFF">
        <w:rPr>
          <w:rFonts w:eastAsiaTheme="minorHAnsi"/>
          <w:lang w:val="en-US"/>
        </w:rPr>
        <w:t xml:space="preserve"> sludge.</w:t>
      </w:r>
    </w:p>
    <w:p w14:paraId="63270E35" w14:textId="77777777" w:rsidR="00171CFF" w:rsidRPr="00171CFF" w:rsidRDefault="00171CFF" w:rsidP="00171CFF">
      <w:pPr>
        <w:numPr>
          <w:ilvl w:val="0"/>
          <w:numId w:val="42"/>
        </w:numPr>
        <w:spacing w:after="200" w:line="276" w:lineRule="auto"/>
        <w:contextualSpacing/>
        <w:jc w:val="both"/>
        <w:rPr>
          <w:rFonts w:eastAsiaTheme="minorHAnsi"/>
          <w:lang w:val="en-US"/>
        </w:rPr>
      </w:pPr>
      <w:r w:rsidRPr="00171CFF">
        <w:rPr>
          <w:rFonts w:eastAsiaTheme="minorHAnsi"/>
          <w:lang w:val="en-US"/>
        </w:rPr>
        <w:t>Equipped with a rotary drum carbonization host to meet the production requirements.</w:t>
      </w:r>
    </w:p>
    <w:p w14:paraId="6C58F88B" w14:textId="77777777" w:rsidR="00171CFF" w:rsidRPr="00171CFF" w:rsidRDefault="00171CFF" w:rsidP="00171CFF">
      <w:pPr>
        <w:numPr>
          <w:ilvl w:val="0"/>
          <w:numId w:val="42"/>
        </w:numPr>
        <w:spacing w:after="200" w:line="276" w:lineRule="auto"/>
        <w:contextualSpacing/>
        <w:jc w:val="both"/>
        <w:rPr>
          <w:rFonts w:eastAsiaTheme="minorHAnsi"/>
          <w:lang w:val="en-US"/>
        </w:rPr>
      </w:pPr>
      <w:r w:rsidRPr="00171CFF">
        <w:rPr>
          <w:rFonts w:eastAsiaTheme="minorHAnsi"/>
          <w:lang w:val="en-US"/>
        </w:rPr>
        <w:t>Energy saving and environmental protection, make full use of the gas generated by raw materials, and purify the circulating spontaneous combustion for machine heating.</w:t>
      </w:r>
    </w:p>
    <w:p w14:paraId="2C43DEEA" w14:textId="77777777" w:rsidR="00171CFF" w:rsidRPr="00171CFF" w:rsidRDefault="00171CFF" w:rsidP="00171CFF">
      <w:pPr>
        <w:numPr>
          <w:ilvl w:val="0"/>
          <w:numId w:val="42"/>
        </w:numPr>
        <w:spacing w:after="200" w:line="276" w:lineRule="auto"/>
        <w:contextualSpacing/>
        <w:jc w:val="both"/>
        <w:rPr>
          <w:rFonts w:eastAsiaTheme="minorHAnsi"/>
          <w:lang w:val="en-US"/>
        </w:rPr>
      </w:pPr>
      <w:r w:rsidRPr="00171CFF">
        <w:rPr>
          <w:rFonts w:eastAsiaTheme="minorHAnsi"/>
          <w:lang w:val="en-US"/>
        </w:rPr>
        <w:t>An easy and manual emptying (offloading) of carbonized biomass</w:t>
      </w:r>
    </w:p>
    <w:p w14:paraId="42CB7892" w14:textId="77777777" w:rsidR="00171CFF" w:rsidRPr="00171CFF" w:rsidRDefault="00171CFF" w:rsidP="00171CFF">
      <w:pPr>
        <w:numPr>
          <w:ilvl w:val="0"/>
          <w:numId w:val="42"/>
        </w:numPr>
        <w:spacing w:after="200" w:line="276" w:lineRule="auto"/>
        <w:contextualSpacing/>
        <w:jc w:val="both"/>
        <w:rPr>
          <w:rFonts w:eastAsiaTheme="minorHAnsi"/>
          <w:lang w:val="en-US"/>
        </w:rPr>
      </w:pPr>
      <w:r w:rsidRPr="00171CFF">
        <w:rPr>
          <w:rFonts w:eastAsiaTheme="minorHAnsi"/>
          <w:lang w:val="en-US"/>
        </w:rPr>
        <w:t>High production efficiency and high output.</w:t>
      </w:r>
    </w:p>
    <w:p w14:paraId="0F961625" w14:textId="77777777" w:rsidR="00171CFF" w:rsidRPr="00171CFF" w:rsidRDefault="00171CFF" w:rsidP="00171CFF">
      <w:pPr>
        <w:spacing w:after="200" w:line="276" w:lineRule="auto"/>
        <w:rPr>
          <w:rFonts w:eastAsiaTheme="minorHAnsi"/>
          <w:b/>
          <w:bCs/>
          <w:u w:val="single"/>
          <w:lang w:val="en-US"/>
        </w:rPr>
      </w:pPr>
      <w:r w:rsidRPr="00171CFF">
        <w:rPr>
          <w:rFonts w:eastAsiaTheme="minorHAnsi"/>
          <w:b/>
          <w:bCs/>
          <w:u w:val="single"/>
          <w:lang w:val="en-US"/>
        </w:rPr>
        <w:t xml:space="preserve">The purpose: </w:t>
      </w:r>
    </w:p>
    <w:p w14:paraId="0BDC4B4F" w14:textId="77777777" w:rsidR="00171CFF" w:rsidRPr="00171CFF" w:rsidRDefault="00171CFF" w:rsidP="00171CFF">
      <w:pPr>
        <w:spacing w:after="200" w:line="276" w:lineRule="auto"/>
        <w:rPr>
          <w:rFonts w:eastAsiaTheme="minorHAnsi"/>
          <w:lang w:val="en-US"/>
        </w:rPr>
      </w:pPr>
      <w:r w:rsidRPr="00171CFF">
        <w:rPr>
          <w:rFonts w:eastAsiaTheme="minorHAnsi"/>
          <w:lang w:val="en-US"/>
        </w:rPr>
        <w:t xml:space="preserve">The purpose of this carbonization machine is to carbonize the dry sludge to be used to produce briquettes. The dry sludge comes from the Fecal Sludge treatment plan which is then processed to convert to energy products. Briquettes will therefore be produced out of this dry sludge coming from the Fecal Sludge treatment plan. Carbonization of this dry sludge is a key step to make the sludge fit for conversion to energy products. </w:t>
      </w:r>
    </w:p>
    <w:p w14:paraId="7C406BD6" w14:textId="78E8D427" w:rsidR="008B6797" w:rsidRPr="009E728B" w:rsidRDefault="002C1599" w:rsidP="009E728B">
      <w:pPr>
        <w:pStyle w:val="Heading1"/>
        <w:numPr>
          <w:ilvl w:val="0"/>
          <w:numId w:val="0"/>
        </w:numPr>
        <w:ind w:left="432" w:hanging="432"/>
      </w:pPr>
      <w:r>
        <w:t xml:space="preserve">Appendix </w:t>
      </w:r>
      <w:r w:rsidR="6EE7DE01">
        <w:t>3</w:t>
      </w:r>
      <w:r>
        <w:t xml:space="preserve"> - </w:t>
      </w:r>
      <w:r w:rsidR="0016754F">
        <w:t xml:space="preserve">Financial </w:t>
      </w:r>
      <w:bookmarkEnd w:id="32"/>
      <w:bookmarkEnd w:id="33"/>
      <w:r w:rsidR="001D54CB">
        <w:t>Offer</w:t>
      </w:r>
    </w:p>
    <w:p w14:paraId="4EBB4917" w14:textId="1DCCD524" w:rsidR="00D420F8" w:rsidRPr="0063435A" w:rsidRDefault="00D420F8" w:rsidP="00D420F8">
      <w:r>
        <w:t>The cost must be inclusive of material and installation</w:t>
      </w:r>
      <w:r w:rsidR="0BCF35C3">
        <w:t>.</w:t>
      </w:r>
    </w:p>
    <w:tbl>
      <w:tblPr>
        <w:tblW w:w="10462" w:type="dxa"/>
        <w:tblLook w:val="04A0" w:firstRow="1" w:lastRow="0" w:firstColumn="1" w:lastColumn="0" w:noHBand="0" w:noVBand="1"/>
      </w:tblPr>
      <w:tblGrid>
        <w:gridCol w:w="1010"/>
        <w:gridCol w:w="3782"/>
        <w:gridCol w:w="2108"/>
        <w:gridCol w:w="1717"/>
        <w:gridCol w:w="1845"/>
      </w:tblGrid>
      <w:tr w:rsidR="00784E07" w:rsidRPr="00CD31A3" w14:paraId="5955CF9F" w14:textId="77777777" w:rsidTr="00C40D57">
        <w:trPr>
          <w:trHeight w:val="524"/>
        </w:trPr>
        <w:tc>
          <w:tcPr>
            <w:tcW w:w="1010" w:type="dxa"/>
            <w:tcBorders>
              <w:top w:val="single" w:sz="4" w:space="0" w:color="auto"/>
              <w:left w:val="single" w:sz="4" w:space="0" w:color="auto"/>
              <w:bottom w:val="single" w:sz="4" w:space="0" w:color="auto"/>
              <w:right w:val="nil"/>
            </w:tcBorders>
            <w:shd w:val="clear" w:color="auto" w:fill="auto"/>
            <w:noWrap/>
            <w:vAlign w:val="bottom"/>
            <w:hideMark/>
          </w:tcPr>
          <w:p w14:paraId="1BAA6A58" w14:textId="77777777" w:rsidR="00784E07" w:rsidRPr="00784E07" w:rsidRDefault="00784E07" w:rsidP="00797416">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S. No.</w:t>
            </w: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BE788C" w14:textId="77777777" w:rsidR="00784E07" w:rsidRPr="00784E07" w:rsidRDefault="00784E07" w:rsidP="00797416">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Item Description</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6D23971B"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Quantity</w:t>
            </w: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0968D794"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Unit Cost (USD)</w:t>
            </w: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16230A7B"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Total Cost (USD)</w:t>
            </w:r>
          </w:p>
        </w:tc>
      </w:tr>
      <w:tr w:rsidR="00784E07" w:rsidRPr="00CD31A3" w14:paraId="394857F5" w14:textId="77777777" w:rsidTr="00C40D57">
        <w:trPr>
          <w:trHeight w:val="524"/>
        </w:trPr>
        <w:tc>
          <w:tcPr>
            <w:tcW w:w="1010" w:type="dxa"/>
            <w:tcBorders>
              <w:top w:val="single" w:sz="4" w:space="0" w:color="auto"/>
              <w:left w:val="single" w:sz="4" w:space="0" w:color="auto"/>
              <w:bottom w:val="single" w:sz="4" w:space="0" w:color="auto"/>
              <w:right w:val="nil"/>
            </w:tcBorders>
            <w:shd w:val="clear" w:color="auto" w:fill="auto"/>
            <w:noWrap/>
            <w:vAlign w:val="bottom"/>
            <w:hideMark/>
          </w:tcPr>
          <w:p w14:paraId="4C0AF6C7" w14:textId="77777777" w:rsidR="00784E07" w:rsidRPr="00784E07" w:rsidRDefault="00784E07" w:rsidP="00797416">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1</w:t>
            </w: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AA1F56"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Carbonization Equipment</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2881076D"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1 set</w:t>
            </w: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7906AAA0"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0FCCA7A6"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r>
      <w:tr w:rsidR="00784E07" w:rsidRPr="00CD31A3" w14:paraId="3A444B76" w14:textId="77777777" w:rsidTr="00C40D57">
        <w:trPr>
          <w:trHeight w:val="524"/>
        </w:trPr>
        <w:tc>
          <w:tcPr>
            <w:tcW w:w="1010" w:type="dxa"/>
            <w:tcBorders>
              <w:top w:val="single" w:sz="4" w:space="0" w:color="auto"/>
              <w:left w:val="nil"/>
              <w:bottom w:val="nil"/>
              <w:right w:val="nil"/>
            </w:tcBorders>
            <w:shd w:val="clear" w:color="auto" w:fill="auto"/>
            <w:noWrap/>
            <w:vAlign w:val="bottom"/>
            <w:hideMark/>
          </w:tcPr>
          <w:p w14:paraId="276324E0"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18A7B2C"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CD31A3">
              <w:rPr>
                <w:rFonts w:ascii="Aptos Narrow" w:eastAsia="Times New Roman" w:hAnsi="Aptos Narrow" w:cs="Times New Roman"/>
                <w:b/>
                <w:bCs/>
                <w:color w:val="000000"/>
                <w:sz w:val="24"/>
                <w:szCs w:val="24"/>
                <w:lang w:val="en-GB" w:eastAsia="en-GB"/>
              </w:rPr>
              <w:t>TOTAL COST</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58A3F9A2"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25ACB3F7"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6D80C4B9"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r>
      <w:tr w:rsidR="00784E07" w:rsidRPr="00CD31A3" w14:paraId="4B9DD77E" w14:textId="77777777" w:rsidTr="00C40D57">
        <w:trPr>
          <w:trHeight w:val="524"/>
        </w:trPr>
        <w:tc>
          <w:tcPr>
            <w:tcW w:w="1010" w:type="dxa"/>
            <w:tcBorders>
              <w:top w:val="nil"/>
              <w:left w:val="nil"/>
              <w:bottom w:val="nil"/>
              <w:right w:val="nil"/>
            </w:tcBorders>
            <w:shd w:val="clear" w:color="auto" w:fill="auto"/>
            <w:noWrap/>
            <w:vAlign w:val="bottom"/>
            <w:hideMark/>
          </w:tcPr>
          <w:p w14:paraId="48D0020D"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EB7C25"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CD31A3">
              <w:rPr>
                <w:rFonts w:ascii="Aptos Narrow" w:eastAsia="Times New Roman" w:hAnsi="Aptos Narrow" w:cs="Times New Roman"/>
                <w:b/>
                <w:bCs/>
                <w:color w:val="000000"/>
                <w:sz w:val="24"/>
                <w:szCs w:val="24"/>
                <w:lang w:val="en-GB" w:eastAsia="en-GB"/>
              </w:rPr>
              <w:t>GST 15%</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5B069399"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26592DAC"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4639F833"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r>
      <w:tr w:rsidR="00784E07" w:rsidRPr="00CD31A3" w14:paraId="4ABA419B" w14:textId="77777777" w:rsidTr="00C40D57">
        <w:trPr>
          <w:trHeight w:val="524"/>
        </w:trPr>
        <w:tc>
          <w:tcPr>
            <w:tcW w:w="1010" w:type="dxa"/>
            <w:tcBorders>
              <w:top w:val="nil"/>
              <w:left w:val="nil"/>
              <w:bottom w:val="nil"/>
              <w:right w:val="nil"/>
            </w:tcBorders>
            <w:shd w:val="clear" w:color="auto" w:fill="auto"/>
            <w:noWrap/>
            <w:vAlign w:val="bottom"/>
            <w:hideMark/>
          </w:tcPr>
          <w:p w14:paraId="743861AE"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083F2E"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CD31A3">
              <w:rPr>
                <w:rFonts w:ascii="Aptos Narrow" w:eastAsia="Times New Roman" w:hAnsi="Aptos Narrow" w:cs="Times New Roman"/>
                <w:b/>
                <w:bCs/>
                <w:color w:val="000000"/>
                <w:sz w:val="24"/>
                <w:szCs w:val="24"/>
                <w:lang w:val="en-GB" w:eastAsia="en-GB"/>
              </w:rPr>
              <w:t>GRAND TOTAL COST</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016CA201"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3F8FAF1E"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063DF8EE"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r>
    </w:tbl>
    <w:p w14:paraId="18CE155F" w14:textId="77777777" w:rsidR="00AC02FE" w:rsidRDefault="00AC02FE" w:rsidP="00894822">
      <w:pPr>
        <w:pStyle w:val="MSGENFONTSTYLENAMETEMPLATEROLENUMBERMSGENFONTSTYLENAMEBYROLETEXT20"/>
        <w:shd w:val="clear" w:color="auto" w:fill="auto"/>
        <w:spacing w:after="0" w:line="259" w:lineRule="auto"/>
        <w:jc w:val="left"/>
        <w:rPr>
          <w:rFonts w:eastAsiaTheme="majorEastAsia" w:cstheme="majorBidi"/>
          <w:b/>
          <w:bCs/>
          <w:smallCaps/>
          <w:color w:val="000000" w:themeColor="text1"/>
          <w:sz w:val="28"/>
          <w:szCs w:val="28"/>
        </w:rPr>
      </w:pPr>
    </w:p>
    <w:p w14:paraId="4A579BD2" w14:textId="18B9E859" w:rsidR="00D420F8" w:rsidRDefault="3F51D803" w:rsidP="00AC02FE">
      <w:pPr>
        <w:rPr>
          <w:b/>
          <w:bCs/>
          <w:sz w:val="32"/>
          <w:szCs w:val="32"/>
        </w:rPr>
      </w:pPr>
      <w:r w:rsidRPr="2CCF5C36">
        <w:rPr>
          <w:b/>
          <w:bCs/>
          <w:sz w:val="32"/>
          <w:szCs w:val="32"/>
        </w:rPr>
        <w:t>NOTE: The prices should be inclusive of all applicable duties and delivery up to Goal Sierra Leone.</w:t>
      </w:r>
    </w:p>
    <w:p w14:paraId="40C1A92E" w14:textId="77777777" w:rsidR="00AC02FE" w:rsidRDefault="00AC02FE" w:rsidP="00894822">
      <w:pPr>
        <w:pStyle w:val="MSGENFONTSTYLENAMETEMPLATEROLENUMBERMSGENFONTSTYLENAMEBYROLETEXT20"/>
        <w:shd w:val="clear" w:color="auto" w:fill="auto"/>
        <w:spacing w:after="0" w:line="259" w:lineRule="auto"/>
        <w:jc w:val="left"/>
        <w:rPr>
          <w:rFonts w:eastAsiaTheme="majorEastAsia" w:cstheme="majorBidi"/>
          <w:b/>
          <w:bCs/>
          <w:smallCaps/>
          <w:color w:val="000000" w:themeColor="text1"/>
          <w:sz w:val="28"/>
          <w:szCs w:val="28"/>
        </w:rPr>
      </w:pPr>
    </w:p>
    <w:p w14:paraId="23C735A0" w14:textId="77777777" w:rsidR="001F4EAB" w:rsidRDefault="001F4EAB" w:rsidP="00894822">
      <w:pPr>
        <w:pStyle w:val="MSGENFONTSTYLENAMETEMPLATEROLENUMBERMSGENFONTSTYLENAMEBYROLETEXT20"/>
        <w:shd w:val="clear" w:color="auto" w:fill="auto"/>
        <w:spacing w:after="0" w:line="259" w:lineRule="auto"/>
        <w:jc w:val="left"/>
        <w:rPr>
          <w:rFonts w:eastAsiaTheme="majorEastAsia" w:cstheme="majorBidi"/>
          <w:b/>
          <w:bCs/>
          <w:smallCaps/>
          <w:color w:val="000000" w:themeColor="text1"/>
          <w:sz w:val="28"/>
          <w:szCs w:val="28"/>
        </w:rPr>
      </w:pPr>
    </w:p>
    <w:p w14:paraId="200FC034" w14:textId="77777777" w:rsidR="001F4EAB" w:rsidRDefault="001F4EAB" w:rsidP="00894822">
      <w:pPr>
        <w:pStyle w:val="MSGENFONTSTYLENAMETEMPLATEROLENUMBERMSGENFONTSTYLENAMEBYROLETEXT20"/>
        <w:shd w:val="clear" w:color="auto" w:fill="auto"/>
        <w:spacing w:after="0" w:line="259" w:lineRule="auto"/>
        <w:jc w:val="left"/>
        <w:rPr>
          <w:rFonts w:eastAsiaTheme="majorEastAsia" w:cstheme="majorBidi"/>
          <w:b/>
          <w:bCs/>
          <w:smallCaps/>
          <w:color w:val="000000" w:themeColor="text1"/>
          <w:sz w:val="28"/>
          <w:szCs w:val="28"/>
        </w:rPr>
      </w:pPr>
    </w:p>
    <w:p w14:paraId="0A9A9F99" w14:textId="77777777" w:rsidR="001F4EAB" w:rsidRDefault="001F4EAB" w:rsidP="00894822">
      <w:pPr>
        <w:pStyle w:val="MSGENFONTSTYLENAMETEMPLATEROLENUMBERMSGENFONTSTYLENAMEBYROLETEXT20"/>
        <w:shd w:val="clear" w:color="auto" w:fill="auto"/>
        <w:spacing w:after="0" w:line="259" w:lineRule="auto"/>
        <w:jc w:val="left"/>
        <w:rPr>
          <w:rFonts w:eastAsiaTheme="majorEastAsia" w:cstheme="majorBidi"/>
          <w:b/>
          <w:bCs/>
          <w:smallCaps/>
          <w:color w:val="000000" w:themeColor="text1"/>
          <w:sz w:val="28"/>
          <w:szCs w:val="28"/>
        </w:rPr>
      </w:pPr>
    </w:p>
    <w:sectPr w:rsidR="001F4EAB" w:rsidSect="00AE71A4">
      <w:pgSz w:w="12240" w:h="15840"/>
      <w:pgMar w:top="720" w:right="720" w:bottom="720" w:left="72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1EED8" w14:textId="77777777" w:rsidR="000722A5" w:rsidRDefault="000722A5" w:rsidP="009218AC">
      <w:pPr>
        <w:spacing w:after="0" w:line="240" w:lineRule="auto"/>
      </w:pPr>
      <w:r>
        <w:separator/>
      </w:r>
    </w:p>
  </w:endnote>
  <w:endnote w:type="continuationSeparator" w:id="0">
    <w:p w14:paraId="20B89F18" w14:textId="77777777" w:rsidR="000722A5" w:rsidRDefault="000722A5" w:rsidP="009218AC">
      <w:pPr>
        <w:spacing w:after="0" w:line="240" w:lineRule="auto"/>
      </w:pPr>
      <w:r>
        <w:continuationSeparator/>
      </w:r>
    </w:p>
  </w:endnote>
  <w:endnote w:type="continuationNotice" w:id="1">
    <w:p w14:paraId="7B96F7B6" w14:textId="77777777" w:rsidR="000722A5" w:rsidRDefault="00072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FB22F" w14:textId="77777777" w:rsidR="000722A5" w:rsidRDefault="000722A5" w:rsidP="009218AC">
      <w:pPr>
        <w:spacing w:after="0" w:line="240" w:lineRule="auto"/>
      </w:pPr>
      <w:r>
        <w:separator/>
      </w:r>
    </w:p>
  </w:footnote>
  <w:footnote w:type="continuationSeparator" w:id="0">
    <w:p w14:paraId="4BC5CA6A" w14:textId="77777777" w:rsidR="000722A5" w:rsidRDefault="000722A5" w:rsidP="009218AC">
      <w:pPr>
        <w:spacing w:after="0" w:line="240" w:lineRule="auto"/>
      </w:pPr>
      <w:r>
        <w:continuationSeparator/>
      </w:r>
    </w:p>
  </w:footnote>
  <w:footnote w:type="continuationNotice" w:id="1">
    <w:p w14:paraId="722DD605" w14:textId="77777777" w:rsidR="000722A5" w:rsidRDefault="000722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5F3618E5" w:rsidR="001D2DEA" w:rsidRPr="0050112B" w:rsidRDefault="3DA9979B" w:rsidP="00CB08FA">
    <w:pPr>
      <w:pStyle w:val="Header"/>
    </w:pPr>
    <w:r w:rsidRPr="3DA9979B">
      <w:rPr>
        <w:b/>
        <w:bCs/>
        <w:sz w:val="20"/>
        <w:szCs w:val="20"/>
      </w:rPr>
      <w:t xml:space="preserve">Invitation To Tender – </w:t>
    </w:r>
    <w:r w:rsidR="00422E37" w:rsidRPr="00422E37">
      <w:rPr>
        <w:b/>
        <w:bCs/>
        <w:i/>
        <w:iCs/>
        <w:sz w:val="20"/>
        <w:szCs w:val="20"/>
      </w:rPr>
      <w:t>FRT-LGM-35295 Supply of Carbonization Equipment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C267C"/>
    <w:multiLevelType w:val="hybridMultilevel"/>
    <w:tmpl w:val="B30E97B4"/>
    <w:lvl w:ilvl="0" w:tplc="AE8007C6">
      <w:start w:val="2"/>
      <w:numFmt w:val="bullet"/>
      <w:lvlText w:val="-"/>
      <w:lvlJc w:val="left"/>
      <w:pPr>
        <w:ind w:left="1038" w:hanging="360"/>
      </w:pPr>
      <w:rPr>
        <w:rFonts w:ascii="Calibri" w:eastAsiaTheme="minorEastAsia" w:hAnsi="Calibri" w:cstheme="minorBidi" w:hint="default"/>
      </w:rPr>
    </w:lvl>
    <w:lvl w:ilvl="1" w:tplc="18090003" w:tentative="1">
      <w:start w:val="1"/>
      <w:numFmt w:val="bullet"/>
      <w:lvlText w:val="o"/>
      <w:lvlJc w:val="left"/>
      <w:pPr>
        <w:ind w:left="1758" w:hanging="360"/>
      </w:pPr>
      <w:rPr>
        <w:rFonts w:ascii="Courier New" w:hAnsi="Courier New" w:cs="Courier New" w:hint="default"/>
      </w:rPr>
    </w:lvl>
    <w:lvl w:ilvl="2" w:tplc="18090005" w:tentative="1">
      <w:start w:val="1"/>
      <w:numFmt w:val="bullet"/>
      <w:lvlText w:val=""/>
      <w:lvlJc w:val="left"/>
      <w:pPr>
        <w:ind w:left="2478" w:hanging="360"/>
      </w:pPr>
      <w:rPr>
        <w:rFonts w:ascii="Wingdings" w:hAnsi="Wingdings" w:hint="default"/>
      </w:rPr>
    </w:lvl>
    <w:lvl w:ilvl="3" w:tplc="18090001" w:tentative="1">
      <w:start w:val="1"/>
      <w:numFmt w:val="bullet"/>
      <w:lvlText w:val=""/>
      <w:lvlJc w:val="left"/>
      <w:pPr>
        <w:ind w:left="3198" w:hanging="360"/>
      </w:pPr>
      <w:rPr>
        <w:rFonts w:ascii="Symbol" w:hAnsi="Symbol" w:hint="default"/>
      </w:rPr>
    </w:lvl>
    <w:lvl w:ilvl="4" w:tplc="18090003" w:tentative="1">
      <w:start w:val="1"/>
      <w:numFmt w:val="bullet"/>
      <w:lvlText w:val="o"/>
      <w:lvlJc w:val="left"/>
      <w:pPr>
        <w:ind w:left="3918" w:hanging="360"/>
      </w:pPr>
      <w:rPr>
        <w:rFonts w:ascii="Courier New" w:hAnsi="Courier New" w:cs="Courier New" w:hint="default"/>
      </w:rPr>
    </w:lvl>
    <w:lvl w:ilvl="5" w:tplc="18090005" w:tentative="1">
      <w:start w:val="1"/>
      <w:numFmt w:val="bullet"/>
      <w:lvlText w:val=""/>
      <w:lvlJc w:val="left"/>
      <w:pPr>
        <w:ind w:left="4638" w:hanging="360"/>
      </w:pPr>
      <w:rPr>
        <w:rFonts w:ascii="Wingdings" w:hAnsi="Wingdings" w:hint="default"/>
      </w:rPr>
    </w:lvl>
    <w:lvl w:ilvl="6" w:tplc="18090001" w:tentative="1">
      <w:start w:val="1"/>
      <w:numFmt w:val="bullet"/>
      <w:lvlText w:val=""/>
      <w:lvlJc w:val="left"/>
      <w:pPr>
        <w:ind w:left="5358" w:hanging="360"/>
      </w:pPr>
      <w:rPr>
        <w:rFonts w:ascii="Symbol" w:hAnsi="Symbol" w:hint="default"/>
      </w:rPr>
    </w:lvl>
    <w:lvl w:ilvl="7" w:tplc="18090003" w:tentative="1">
      <w:start w:val="1"/>
      <w:numFmt w:val="bullet"/>
      <w:lvlText w:val="o"/>
      <w:lvlJc w:val="left"/>
      <w:pPr>
        <w:ind w:left="6078" w:hanging="360"/>
      </w:pPr>
      <w:rPr>
        <w:rFonts w:ascii="Courier New" w:hAnsi="Courier New" w:cs="Courier New" w:hint="default"/>
      </w:rPr>
    </w:lvl>
    <w:lvl w:ilvl="8" w:tplc="18090005" w:tentative="1">
      <w:start w:val="1"/>
      <w:numFmt w:val="bullet"/>
      <w:lvlText w:val=""/>
      <w:lvlJc w:val="left"/>
      <w:pPr>
        <w:ind w:left="6798" w:hanging="360"/>
      </w:pPr>
      <w:rPr>
        <w:rFonts w:ascii="Wingdings" w:hAnsi="Wingdings" w:hint="default"/>
      </w:rPr>
    </w:lvl>
  </w:abstractNum>
  <w:abstractNum w:abstractNumId="4"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50C1C24"/>
    <w:multiLevelType w:val="hybridMultilevel"/>
    <w:tmpl w:val="4E1E6BCE"/>
    <w:lvl w:ilvl="0" w:tplc="BD3AE232">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C7CFC"/>
    <w:multiLevelType w:val="hybridMultilevel"/>
    <w:tmpl w:val="510248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80266"/>
    <w:multiLevelType w:val="hybridMultilevel"/>
    <w:tmpl w:val="70C0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64637"/>
    <w:multiLevelType w:val="hybridMultilevel"/>
    <w:tmpl w:val="E7AC6D20"/>
    <w:lvl w:ilvl="0" w:tplc="CFDA55E0">
      <w:start w:val="1"/>
      <w:numFmt w:val="decimal"/>
      <w:lvlText w:val="%1."/>
      <w:lvlJc w:val="left"/>
      <w:pPr>
        <w:ind w:left="1020" w:hanging="360"/>
      </w:pPr>
    </w:lvl>
    <w:lvl w:ilvl="1" w:tplc="C4D01014">
      <w:start w:val="1"/>
      <w:numFmt w:val="decimal"/>
      <w:lvlText w:val="%2."/>
      <w:lvlJc w:val="left"/>
      <w:pPr>
        <w:ind w:left="1020" w:hanging="360"/>
      </w:pPr>
    </w:lvl>
    <w:lvl w:ilvl="2" w:tplc="25E64F66">
      <w:start w:val="1"/>
      <w:numFmt w:val="decimal"/>
      <w:lvlText w:val="%3."/>
      <w:lvlJc w:val="left"/>
      <w:pPr>
        <w:ind w:left="1020" w:hanging="360"/>
      </w:pPr>
    </w:lvl>
    <w:lvl w:ilvl="3" w:tplc="7CB6B464">
      <w:start w:val="1"/>
      <w:numFmt w:val="decimal"/>
      <w:lvlText w:val="%4."/>
      <w:lvlJc w:val="left"/>
      <w:pPr>
        <w:ind w:left="1020" w:hanging="360"/>
      </w:pPr>
    </w:lvl>
    <w:lvl w:ilvl="4" w:tplc="18863EE8">
      <w:start w:val="1"/>
      <w:numFmt w:val="decimal"/>
      <w:lvlText w:val="%5."/>
      <w:lvlJc w:val="left"/>
      <w:pPr>
        <w:ind w:left="1020" w:hanging="360"/>
      </w:pPr>
    </w:lvl>
    <w:lvl w:ilvl="5" w:tplc="CC0A339E">
      <w:start w:val="1"/>
      <w:numFmt w:val="decimal"/>
      <w:lvlText w:val="%6."/>
      <w:lvlJc w:val="left"/>
      <w:pPr>
        <w:ind w:left="1020" w:hanging="360"/>
      </w:pPr>
    </w:lvl>
    <w:lvl w:ilvl="6" w:tplc="9A3C6C60">
      <w:start w:val="1"/>
      <w:numFmt w:val="decimal"/>
      <w:lvlText w:val="%7."/>
      <w:lvlJc w:val="left"/>
      <w:pPr>
        <w:ind w:left="1020" w:hanging="360"/>
      </w:pPr>
    </w:lvl>
    <w:lvl w:ilvl="7" w:tplc="0A605482">
      <w:start w:val="1"/>
      <w:numFmt w:val="decimal"/>
      <w:lvlText w:val="%8."/>
      <w:lvlJc w:val="left"/>
      <w:pPr>
        <w:ind w:left="1020" w:hanging="360"/>
      </w:pPr>
    </w:lvl>
    <w:lvl w:ilvl="8" w:tplc="8A846E36">
      <w:start w:val="1"/>
      <w:numFmt w:val="decimal"/>
      <w:lvlText w:val="%9."/>
      <w:lvlJc w:val="left"/>
      <w:pPr>
        <w:ind w:left="1020" w:hanging="360"/>
      </w:pPr>
    </w:lvl>
  </w:abstractNum>
  <w:abstractNum w:abstractNumId="11" w15:restartNumberingAfterBreak="0">
    <w:nsid w:val="2AA41DEE"/>
    <w:multiLevelType w:val="hybridMultilevel"/>
    <w:tmpl w:val="E8E89B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B325D8"/>
    <w:multiLevelType w:val="hybridMultilevel"/>
    <w:tmpl w:val="F4E6C122"/>
    <w:lvl w:ilvl="0" w:tplc="CB0C3CFC">
      <w:start w:val="1"/>
      <w:numFmt w:val="decimal"/>
      <w:lvlText w:val="%1."/>
      <w:lvlJc w:val="left"/>
      <w:pPr>
        <w:ind w:left="720" w:hanging="360"/>
      </w:pPr>
    </w:lvl>
    <w:lvl w:ilvl="1" w:tplc="169EF12E">
      <w:start w:val="1"/>
      <w:numFmt w:val="lowerLetter"/>
      <w:lvlText w:val="%2."/>
      <w:lvlJc w:val="left"/>
      <w:pPr>
        <w:ind w:left="1440" w:hanging="360"/>
      </w:pPr>
    </w:lvl>
    <w:lvl w:ilvl="2" w:tplc="0B225B56">
      <w:start w:val="1"/>
      <w:numFmt w:val="lowerRoman"/>
      <w:lvlText w:val="%3."/>
      <w:lvlJc w:val="right"/>
      <w:pPr>
        <w:ind w:left="2160" w:hanging="180"/>
      </w:pPr>
    </w:lvl>
    <w:lvl w:ilvl="3" w:tplc="5FC206D8">
      <w:start w:val="1"/>
      <w:numFmt w:val="decimal"/>
      <w:lvlText w:val="%4."/>
      <w:lvlJc w:val="left"/>
      <w:pPr>
        <w:ind w:left="2880" w:hanging="360"/>
      </w:pPr>
    </w:lvl>
    <w:lvl w:ilvl="4" w:tplc="0922D692">
      <w:start w:val="1"/>
      <w:numFmt w:val="lowerLetter"/>
      <w:lvlText w:val="%5."/>
      <w:lvlJc w:val="left"/>
      <w:pPr>
        <w:ind w:left="3600" w:hanging="360"/>
      </w:pPr>
    </w:lvl>
    <w:lvl w:ilvl="5" w:tplc="5E54190C">
      <w:start w:val="1"/>
      <w:numFmt w:val="lowerRoman"/>
      <w:lvlText w:val="%6."/>
      <w:lvlJc w:val="right"/>
      <w:pPr>
        <w:ind w:left="4320" w:hanging="180"/>
      </w:pPr>
    </w:lvl>
    <w:lvl w:ilvl="6" w:tplc="5C36D80A">
      <w:start w:val="1"/>
      <w:numFmt w:val="decimal"/>
      <w:lvlText w:val="%7."/>
      <w:lvlJc w:val="left"/>
      <w:pPr>
        <w:ind w:left="5040" w:hanging="360"/>
      </w:pPr>
    </w:lvl>
    <w:lvl w:ilvl="7" w:tplc="913AE3B6">
      <w:start w:val="1"/>
      <w:numFmt w:val="lowerLetter"/>
      <w:lvlText w:val="%8."/>
      <w:lvlJc w:val="left"/>
      <w:pPr>
        <w:ind w:left="5760" w:hanging="360"/>
      </w:pPr>
    </w:lvl>
    <w:lvl w:ilvl="8" w:tplc="4B4C3A60">
      <w:start w:val="1"/>
      <w:numFmt w:val="lowerRoman"/>
      <w:lvlText w:val="%9."/>
      <w:lvlJc w:val="right"/>
      <w:pPr>
        <w:ind w:left="6480" w:hanging="180"/>
      </w:pPr>
    </w:lvl>
  </w:abstractNum>
  <w:abstractNum w:abstractNumId="13" w15:restartNumberingAfterBreak="0">
    <w:nsid w:val="3E7F6062"/>
    <w:multiLevelType w:val="hybridMultilevel"/>
    <w:tmpl w:val="9EE8A4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B3ADB"/>
    <w:multiLevelType w:val="hybridMultilevel"/>
    <w:tmpl w:val="025E170C"/>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7" w15:restartNumberingAfterBreak="0">
    <w:nsid w:val="4DBC798C"/>
    <w:multiLevelType w:val="hybridMultilevel"/>
    <w:tmpl w:val="761A556A"/>
    <w:lvl w:ilvl="0" w:tplc="20640CDA">
      <w:start w:val="1"/>
      <w:numFmt w:val="bullet"/>
      <w:lvlText w:val=""/>
      <w:lvlJc w:val="left"/>
      <w:pPr>
        <w:ind w:left="720" w:hanging="360"/>
      </w:pPr>
      <w:rPr>
        <w:rFonts w:ascii="Symbol" w:hAnsi="Symbol" w:hint="default"/>
      </w:rPr>
    </w:lvl>
    <w:lvl w:ilvl="1" w:tplc="43A6CB86">
      <w:start w:val="1"/>
      <w:numFmt w:val="bullet"/>
      <w:lvlText w:val="o"/>
      <w:lvlJc w:val="left"/>
      <w:pPr>
        <w:ind w:left="1440" w:hanging="360"/>
      </w:pPr>
      <w:rPr>
        <w:rFonts w:ascii="Courier New" w:hAnsi="Courier New" w:cs="Times New Roman" w:hint="default"/>
      </w:rPr>
    </w:lvl>
    <w:lvl w:ilvl="2" w:tplc="87509C02">
      <w:start w:val="1"/>
      <w:numFmt w:val="bullet"/>
      <w:lvlText w:val=""/>
      <w:lvlJc w:val="left"/>
      <w:pPr>
        <w:ind w:left="2160" w:hanging="360"/>
      </w:pPr>
      <w:rPr>
        <w:rFonts w:ascii="Wingdings" w:hAnsi="Wingdings" w:hint="default"/>
      </w:rPr>
    </w:lvl>
    <w:lvl w:ilvl="3" w:tplc="952AE7C8">
      <w:start w:val="1"/>
      <w:numFmt w:val="bullet"/>
      <w:lvlText w:val=""/>
      <w:lvlJc w:val="left"/>
      <w:pPr>
        <w:ind w:left="2880" w:hanging="360"/>
      </w:pPr>
      <w:rPr>
        <w:rFonts w:ascii="Symbol" w:hAnsi="Symbol" w:hint="default"/>
      </w:rPr>
    </w:lvl>
    <w:lvl w:ilvl="4" w:tplc="6F2E93EC">
      <w:start w:val="1"/>
      <w:numFmt w:val="bullet"/>
      <w:lvlText w:val="o"/>
      <w:lvlJc w:val="left"/>
      <w:pPr>
        <w:ind w:left="3600" w:hanging="360"/>
      </w:pPr>
      <w:rPr>
        <w:rFonts w:ascii="Courier New" w:hAnsi="Courier New" w:cs="Times New Roman" w:hint="default"/>
      </w:rPr>
    </w:lvl>
    <w:lvl w:ilvl="5" w:tplc="62446ABE">
      <w:start w:val="1"/>
      <w:numFmt w:val="bullet"/>
      <w:lvlText w:val=""/>
      <w:lvlJc w:val="left"/>
      <w:pPr>
        <w:ind w:left="4320" w:hanging="360"/>
      </w:pPr>
      <w:rPr>
        <w:rFonts w:ascii="Wingdings" w:hAnsi="Wingdings" w:hint="default"/>
      </w:rPr>
    </w:lvl>
    <w:lvl w:ilvl="6" w:tplc="7660B500">
      <w:start w:val="1"/>
      <w:numFmt w:val="bullet"/>
      <w:lvlText w:val=""/>
      <w:lvlJc w:val="left"/>
      <w:pPr>
        <w:ind w:left="5040" w:hanging="360"/>
      </w:pPr>
      <w:rPr>
        <w:rFonts w:ascii="Symbol" w:hAnsi="Symbol" w:hint="default"/>
      </w:rPr>
    </w:lvl>
    <w:lvl w:ilvl="7" w:tplc="39DAB79E">
      <w:start w:val="1"/>
      <w:numFmt w:val="bullet"/>
      <w:lvlText w:val="o"/>
      <w:lvlJc w:val="left"/>
      <w:pPr>
        <w:ind w:left="5760" w:hanging="360"/>
      </w:pPr>
      <w:rPr>
        <w:rFonts w:ascii="Courier New" w:hAnsi="Courier New" w:cs="Times New Roman" w:hint="default"/>
      </w:rPr>
    </w:lvl>
    <w:lvl w:ilvl="8" w:tplc="D8084194">
      <w:start w:val="1"/>
      <w:numFmt w:val="bullet"/>
      <w:lvlText w:val=""/>
      <w:lvlJc w:val="left"/>
      <w:pPr>
        <w:ind w:left="6480" w:hanging="360"/>
      </w:pPr>
      <w:rPr>
        <w:rFonts w:ascii="Wingdings" w:hAnsi="Wingdings" w:hint="default"/>
      </w:rPr>
    </w:lvl>
  </w:abstractNum>
  <w:abstractNum w:abstractNumId="1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5154E4"/>
    <w:multiLevelType w:val="hybridMultilevel"/>
    <w:tmpl w:val="DE24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A66B7"/>
    <w:multiLevelType w:val="hybridMultilevel"/>
    <w:tmpl w:val="AEE065CC"/>
    <w:lvl w:ilvl="0" w:tplc="BE9E59D0">
      <w:numFmt w:val="bullet"/>
      <w:lvlText w:val="-"/>
      <w:lvlJc w:val="left"/>
      <w:pPr>
        <w:ind w:left="720" w:hanging="360"/>
      </w:pPr>
      <w:rPr>
        <w:rFonts w:ascii="Calibri Light" w:eastAsia="Calibr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85F85"/>
    <w:multiLevelType w:val="hybridMultilevel"/>
    <w:tmpl w:val="3F6693E0"/>
    <w:lvl w:ilvl="0" w:tplc="BE9E59D0">
      <w:numFmt w:val="bullet"/>
      <w:lvlText w:val="-"/>
      <w:lvlJc w:val="left"/>
      <w:pPr>
        <w:ind w:left="720" w:hanging="360"/>
      </w:pPr>
      <w:rPr>
        <w:rFonts w:ascii="Calibri Light" w:eastAsia="Calibr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0493F"/>
    <w:multiLevelType w:val="hybridMultilevel"/>
    <w:tmpl w:val="82F6B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5CA31F3F"/>
    <w:multiLevelType w:val="hybridMultilevel"/>
    <w:tmpl w:val="D2545E12"/>
    <w:lvl w:ilvl="0" w:tplc="2F16AC78">
      <w:start w:val="1"/>
      <w:numFmt w:val="bullet"/>
      <w:lvlText w:val=""/>
      <w:lvlJc w:val="left"/>
      <w:pPr>
        <w:ind w:left="720" w:hanging="360"/>
      </w:pPr>
      <w:rPr>
        <w:rFonts w:ascii="Symbol" w:hAnsi="Symbol" w:hint="default"/>
      </w:rPr>
    </w:lvl>
    <w:lvl w:ilvl="1" w:tplc="22F21AC4">
      <w:start w:val="1"/>
      <w:numFmt w:val="bullet"/>
      <w:lvlText w:val="o"/>
      <w:lvlJc w:val="left"/>
      <w:pPr>
        <w:ind w:left="1440" w:hanging="360"/>
      </w:pPr>
      <w:rPr>
        <w:rFonts w:ascii="Courier New" w:hAnsi="Courier New" w:cs="Times New Roman" w:hint="default"/>
      </w:rPr>
    </w:lvl>
    <w:lvl w:ilvl="2" w:tplc="303CED0A">
      <w:start w:val="1"/>
      <w:numFmt w:val="bullet"/>
      <w:lvlText w:val=""/>
      <w:lvlJc w:val="left"/>
      <w:pPr>
        <w:ind w:left="2160" w:hanging="360"/>
      </w:pPr>
      <w:rPr>
        <w:rFonts w:ascii="Wingdings" w:hAnsi="Wingdings" w:hint="default"/>
      </w:rPr>
    </w:lvl>
    <w:lvl w:ilvl="3" w:tplc="401E3B82">
      <w:start w:val="1"/>
      <w:numFmt w:val="bullet"/>
      <w:lvlText w:val=""/>
      <w:lvlJc w:val="left"/>
      <w:pPr>
        <w:ind w:left="2880" w:hanging="360"/>
      </w:pPr>
      <w:rPr>
        <w:rFonts w:ascii="Symbol" w:hAnsi="Symbol" w:hint="default"/>
      </w:rPr>
    </w:lvl>
    <w:lvl w:ilvl="4" w:tplc="3F8C64BA">
      <w:start w:val="1"/>
      <w:numFmt w:val="bullet"/>
      <w:lvlText w:val="o"/>
      <w:lvlJc w:val="left"/>
      <w:pPr>
        <w:ind w:left="3600" w:hanging="360"/>
      </w:pPr>
      <w:rPr>
        <w:rFonts w:ascii="Courier New" w:hAnsi="Courier New" w:cs="Times New Roman" w:hint="default"/>
      </w:rPr>
    </w:lvl>
    <w:lvl w:ilvl="5" w:tplc="97368884">
      <w:start w:val="1"/>
      <w:numFmt w:val="bullet"/>
      <w:lvlText w:val=""/>
      <w:lvlJc w:val="left"/>
      <w:pPr>
        <w:ind w:left="4320" w:hanging="360"/>
      </w:pPr>
      <w:rPr>
        <w:rFonts w:ascii="Wingdings" w:hAnsi="Wingdings" w:hint="default"/>
      </w:rPr>
    </w:lvl>
    <w:lvl w:ilvl="6" w:tplc="C66A5670">
      <w:start w:val="1"/>
      <w:numFmt w:val="bullet"/>
      <w:lvlText w:val=""/>
      <w:lvlJc w:val="left"/>
      <w:pPr>
        <w:ind w:left="5040" w:hanging="360"/>
      </w:pPr>
      <w:rPr>
        <w:rFonts w:ascii="Symbol" w:hAnsi="Symbol" w:hint="default"/>
      </w:rPr>
    </w:lvl>
    <w:lvl w:ilvl="7" w:tplc="778A4B0A">
      <w:start w:val="1"/>
      <w:numFmt w:val="bullet"/>
      <w:lvlText w:val="o"/>
      <w:lvlJc w:val="left"/>
      <w:pPr>
        <w:ind w:left="5760" w:hanging="360"/>
      </w:pPr>
      <w:rPr>
        <w:rFonts w:ascii="Courier New" w:hAnsi="Courier New" w:cs="Times New Roman" w:hint="default"/>
      </w:rPr>
    </w:lvl>
    <w:lvl w:ilvl="8" w:tplc="55FADC22">
      <w:start w:val="1"/>
      <w:numFmt w:val="bullet"/>
      <w:lvlText w:val=""/>
      <w:lvlJc w:val="left"/>
      <w:pPr>
        <w:ind w:left="6480" w:hanging="360"/>
      </w:pPr>
      <w:rPr>
        <w:rFonts w:ascii="Wingdings" w:hAnsi="Wingdings" w:hint="default"/>
      </w:rPr>
    </w:lvl>
  </w:abstractNum>
  <w:abstractNum w:abstractNumId="2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8" w15:restartNumberingAfterBreak="0">
    <w:nsid w:val="69443413"/>
    <w:multiLevelType w:val="multilevel"/>
    <w:tmpl w:val="32149820"/>
    <w:lvl w:ilvl="0">
      <w:start w:val="1"/>
      <w:numFmt w:val="decimal"/>
      <w:lvlText w:val="%1"/>
      <w:lvlJc w:val="left"/>
      <w:pPr>
        <w:ind w:left="360" w:hanging="360"/>
      </w:pPr>
      <w:rPr>
        <w:rFonts w:asciiTheme="minorHAnsi" w:eastAsiaTheme="minorEastAsia" w:hAnsiTheme="minorHAnsi" w:cstheme="minorBidi"/>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D543A"/>
    <w:multiLevelType w:val="hybridMultilevel"/>
    <w:tmpl w:val="1CE8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652C19"/>
    <w:multiLevelType w:val="hybridMultilevel"/>
    <w:tmpl w:val="D1345E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14B9C"/>
    <w:multiLevelType w:val="hybridMultilevel"/>
    <w:tmpl w:val="E558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E63078"/>
    <w:multiLevelType w:val="hybridMultilevel"/>
    <w:tmpl w:val="53AE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5" w15:restartNumberingAfterBreak="0">
    <w:nsid w:val="77FA7DB6"/>
    <w:multiLevelType w:val="hybridMultilevel"/>
    <w:tmpl w:val="AA842F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3038559">
    <w:abstractNumId w:val="16"/>
  </w:num>
  <w:num w:numId="2" w16cid:durableId="505831691">
    <w:abstractNumId w:val="26"/>
  </w:num>
  <w:num w:numId="3" w16cid:durableId="1142844510">
    <w:abstractNumId w:val="1"/>
  </w:num>
  <w:num w:numId="4" w16cid:durableId="1760636410">
    <w:abstractNumId w:val="27"/>
  </w:num>
  <w:num w:numId="5" w16cid:durableId="2136436232">
    <w:abstractNumId w:val="28"/>
  </w:num>
  <w:num w:numId="6" w16cid:durableId="1892106183">
    <w:abstractNumId w:val="0"/>
  </w:num>
  <w:num w:numId="7" w16cid:durableId="887766574">
    <w:abstractNumId w:val="24"/>
  </w:num>
  <w:num w:numId="8" w16cid:durableId="2131901272">
    <w:abstractNumId w:val="6"/>
  </w:num>
  <w:num w:numId="9" w16cid:durableId="1420712464">
    <w:abstractNumId w:val="15"/>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4"/>
  </w:num>
  <w:num w:numId="12" w16cid:durableId="207451054">
    <w:abstractNumId w:val="34"/>
  </w:num>
  <w:num w:numId="13" w16cid:durableId="305165100">
    <w:abstractNumId w:val="0"/>
  </w:num>
  <w:num w:numId="14" w16cid:durableId="415595272">
    <w:abstractNumId w:val="0"/>
  </w:num>
  <w:num w:numId="15" w16cid:durableId="971591750">
    <w:abstractNumId w:val="0"/>
  </w:num>
  <w:num w:numId="16" w16cid:durableId="2015452062">
    <w:abstractNumId w:val="3"/>
  </w:num>
  <w:num w:numId="17" w16cid:durableId="592665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732058">
    <w:abstractNumId w:val="5"/>
  </w:num>
  <w:num w:numId="19" w16cid:durableId="1115640985">
    <w:abstractNumId w:val="0"/>
    <w:lvlOverride w:ilvl="0">
      <w:startOverride w:val="8"/>
    </w:lvlOverride>
    <w:lvlOverride w:ilvl="1">
      <w:startOverride w:val="8"/>
    </w:lvlOverride>
    <w:lvlOverride w:ilvl="2">
      <w:startOverride w:val="2"/>
    </w:lvlOverride>
  </w:num>
  <w:num w:numId="20" w16cid:durableId="1712151341">
    <w:abstractNumId w:val="14"/>
  </w:num>
  <w:num w:numId="21" w16cid:durableId="2045053750">
    <w:abstractNumId w:val="18"/>
  </w:num>
  <w:num w:numId="22" w16cid:durableId="105078553">
    <w:abstractNumId w:val="2"/>
  </w:num>
  <w:num w:numId="23" w16cid:durableId="2038774340">
    <w:abstractNumId w:val="7"/>
  </w:num>
  <w:num w:numId="24" w16cid:durableId="1687630389">
    <w:abstractNumId w:val="21"/>
  </w:num>
  <w:num w:numId="25" w16cid:durableId="620723269">
    <w:abstractNumId w:val="30"/>
  </w:num>
  <w:num w:numId="26" w16cid:durableId="697200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5424068">
    <w:abstractNumId w:val="17"/>
  </w:num>
  <w:num w:numId="28" w16cid:durableId="1435322038">
    <w:abstractNumId w:val="25"/>
  </w:num>
  <w:num w:numId="29" w16cid:durableId="1435125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0639370">
    <w:abstractNumId w:val="32"/>
  </w:num>
  <w:num w:numId="31" w16cid:durableId="2048291208">
    <w:abstractNumId w:val="20"/>
  </w:num>
  <w:num w:numId="32" w16cid:durableId="1547181310">
    <w:abstractNumId w:val="22"/>
  </w:num>
  <w:num w:numId="33" w16cid:durableId="500047024">
    <w:abstractNumId w:val="13"/>
  </w:num>
  <w:num w:numId="34" w16cid:durableId="932472254">
    <w:abstractNumId w:val="8"/>
  </w:num>
  <w:num w:numId="35" w16cid:durableId="1684279419">
    <w:abstractNumId w:val="33"/>
  </w:num>
  <w:num w:numId="36" w16cid:durableId="796610758">
    <w:abstractNumId w:val="29"/>
  </w:num>
  <w:num w:numId="37" w16cid:durableId="955260346">
    <w:abstractNumId w:val="10"/>
  </w:num>
  <w:num w:numId="38" w16cid:durableId="1211070911">
    <w:abstractNumId w:val="31"/>
  </w:num>
  <w:num w:numId="39" w16cid:durableId="1946306175">
    <w:abstractNumId w:val="11"/>
  </w:num>
  <w:num w:numId="40" w16cid:durableId="1447702197">
    <w:abstractNumId w:val="9"/>
  </w:num>
  <w:num w:numId="41" w16cid:durableId="823203625">
    <w:abstractNumId w:val="19"/>
  </w:num>
  <w:num w:numId="42" w16cid:durableId="11299065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CB4"/>
    <w:rsid w:val="00006667"/>
    <w:rsid w:val="0001177C"/>
    <w:rsid w:val="00011D69"/>
    <w:rsid w:val="00011EB4"/>
    <w:rsid w:val="00012B66"/>
    <w:rsid w:val="00012EDF"/>
    <w:rsid w:val="00014351"/>
    <w:rsid w:val="00014D4C"/>
    <w:rsid w:val="00015602"/>
    <w:rsid w:val="000167FA"/>
    <w:rsid w:val="00020579"/>
    <w:rsid w:val="000222D7"/>
    <w:rsid w:val="00025C8D"/>
    <w:rsid w:val="00030519"/>
    <w:rsid w:val="000306C7"/>
    <w:rsid w:val="000312DB"/>
    <w:rsid w:val="000325F1"/>
    <w:rsid w:val="0003332A"/>
    <w:rsid w:val="00033DE7"/>
    <w:rsid w:val="00034C4D"/>
    <w:rsid w:val="00035625"/>
    <w:rsid w:val="00037F26"/>
    <w:rsid w:val="00040CBA"/>
    <w:rsid w:val="0004212F"/>
    <w:rsid w:val="000431C8"/>
    <w:rsid w:val="00044478"/>
    <w:rsid w:val="000454C0"/>
    <w:rsid w:val="0004597C"/>
    <w:rsid w:val="00047B01"/>
    <w:rsid w:val="00051875"/>
    <w:rsid w:val="0005252A"/>
    <w:rsid w:val="000549BA"/>
    <w:rsid w:val="0005556B"/>
    <w:rsid w:val="00055EF7"/>
    <w:rsid w:val="00057BEC"/>
    <w:rsid w:val="00060188"/>
    <w:rsid w:val="000605FC"/>
    <w:rsid w:val="0006075C"/>
    <w:rsid w:val="00060AAD"/>
    <w:rsid w:val="000615FB"/>
    <w:rsid w:val="0006235A"/>
    <w:rsid w:val="00062887"/>
    <w:rsid w:val="000630B2"/>
    <w:rsid w:val="00065ECC"/>
    <w:rsid w:val="0006664F"/>
    <w:rsid w:val="00066E72"/>
    <w:rsid w:val="00067F0E"/>
    <w:rsid w:val="000705E9"/>
    <w:rsid w:val="0007149D"/>
    <w:rsid w:val="000722A5"/>
    <w:rsid w:val="000723AF"/>
    <w:rsid w:val="0007329C"/>
    <w:rsid w:val="000739F0"/>
    <w:rsid w:val="00073C78"/>
    <w:rsid w:val="00075062"/>
    <w:rsid w:val="00075D30"/>
    <w:rsid w:val="0008230D"/>
    <w:rsid w:val="0008500B"/>
    <w:rsid w:val="000876E3"/>
    <w:rsid w:val="0009050B"/>
    <w:rsid w:val="000927F4"/>
    <w:rsid w:val="0009707A"/>
    <w:rsid w:val="00097993"/>
    <w:rsid w:val="000A15B1"/>
    <w:rsid w:val="000A223A"/>
    <w:rsid w:val="000A770F"/>
    <w:rsid w:val="000B1A7D"/>
    <w:rsid w:val="000B3F7F"/>
    <w:rsid w:val="000B55A6"/>
    <w:rsid w:val="000B73ED"/>
    <w:rsid w:val="000C01EA"/>
    <w:rsid w:val="000C0DD2"/>
    <w:rsid w:val="000C157F"/>
    <w:rsid w:val="000C2372"/>
    <w:rsid w:val="000C3486"/>
    <w:rsid w:val="000C3A7E"/>
    <w:rsid w:val="000C7963"/>
    <w:rsid w:val="000D1C85"/>
    <w:rsid w:val="000D3D99"/>
    <w:rsid w:val="000D40BE"/>
    <w:rsid w:val="000D6FAB"/>
    <w:rsid w:val="000D79B1"/>
    <w:rsid w:val="000E15E7"/>
    <w:rsid w:val="000E3C0F"/>
    <w:rsid w:val="000E65FA"/>
    <w:rsid w:val="000E669C"/>
    <w:rsid w:val="000E7440"/>
    <w:rsid w:val="000F0E02"/>
    <w:rsid w:val="000F3CCF"/>
    <w:rsid w:val="000F462F"/>
    <w:rsid w:val="00102787"/>
    <w:rsid w:val="00103B33"/>
    <w:rsid w:val="001046E8"/>
    <w:rsid w:val="00105D2D"/>
    <w:rsid w:val="00107E29"/>
    <w:rsid w:val="001105FD"/>
    <w:rsid w:val="00110980"/>
    <w:rsid w:val="00110B4E"/>
    <w:rsid w:val="00112758"/>
    <w:rsid w:val="00113E4C"/>
    <w:rsid w:val="0011434B"/>
    <w:rsid w:val="001155FD"/>
    <w:rsid w:val="00116931"/>
    <w:rsid w:val="00121704"/>
    <w:rsid w:val="001226CA"/>
    <w:rsid w:val="00122CB3"/>
    <w:rsid w:val="00123D88"/>
    <w:rsid w:val="00124845"/>
    <w:rsid w:val="00126093"/>
    <w:rsid w:val="001300D8"/>
    <w:rsid w:val="001304C6"/>
    <w:rsid w:val="001310FF"/>
    <w:rsid w:val="001317A4"/>
    <w:rsid w:val="00131ADC"/>
    <w:rsid w:val="00132AAD"/>
    <w:rsid w:val="00133546"/>
    <w:rsid w:val="00133C78"/>
    <w:rsid w:val="0013719A"/>
    <w:rsid w:val="00140155"/>
    <w:rsid w:val="00140330"/>
    <w:rsid w:val="001455BA"/>
    <w:rsid w:val="00147608"/>
    <w:rsid w:val="00147CAF"/>
    <w:rsid w:val="00150AFC"/>
    <w:rsid w:val="00153CFB"/>
    <w:rsid w:val="0016035F"/>
    <w:rsid w:val="001624EA"/>
    <w:rsid w:val="0016282B"/>
    <w:rsid w:val="00164C68"/>
    <w:rsid w:val="001656C4"/>
    <w:rsid w:val="0016754F"/>
    <w:rsid w:val="001706BD"/>
    <w:rsid w:val="00171CFF"/>
    <w:rsid w:val="00172B41"/>
    <w:rsid w:val="00174EDE"/>
    <w:rsid w:val="00175453"/>
    <w:rsid w:val="001755F5"/>
    <w:rsid w:val="001801A6"/>
    <w:rsid w:val="00180427"/>
    <w:rsid w:val="00182448"/>
    <w:rsid w:val="0019237B"/>
    <w:rsid w:val="0019428C"/>
    <w:rsid w:val="00194552"/>
    <w:rsid w:val="00195399"/>
    <w:rsid w:val="001965EF"/>
    <w:rsid w:val="00196846"/>
    <w:rsid w:val="00196F24"/>
    <w:rsid w:val="001A005C"/>
    <w:rsid w:val="001A125B"/>
    <w:rsid w:val="001B2237"/>
    <w:rsid w:val="001B3920"/>
    <w:rsid w:val="001B4FC5"/>
    <w:rsid w:val="001B61D1"/>
    <w:rsid w:val="001B7249"/>
    <w:rsid w:val="001C27E4"/>
    <w:rsid w:val="001C3146"/>
    <w:rsid w:val="001C5529"/>
    <w:rsid w:val="001C6361"/>
    <w:rsid w:val="001C6A02"/>
    <w:rsid w:val="001D049A"/>
    <w:rsid w:val="001D0B2A"/>
    <w:rsid w:val="001D1E39"/>
    <w:rsid w:val="001D1F8A"/>
    <w:rsid w:val="001D2DEA"/>
    <w:rsid w:val="001D42C2"/>
    <w:rsid w:val="001D54CB"/>
    <w:rsid w:val="001D5634"/>
    <w:rsid w:val="001E1561"/>
    <w:rsid w:val="001E3ACA"/>
    <w:rsid w:val="001E3B8A"/>
    <w:rsid w:val="001E3C72"/>
    <w:rsid w:val="001E5E49"/>
    <w:rsid w:val="001E6C61"/>
    <w:rsid w:val="001E7983"/>
    <w:rsid w:val="001F33D8"/>
    <w:rsid w:val="001F367C"/>
    <w:rsid w:val="001F375C"/>
    <w:rsid w:val="001F4EAB"/>
    <w:rsid w:val="001F5FEE"/>
    <w:rsid w:val="001F619C"/>
    <w:rsid w:val="00200858"/>
    <w:rsid w:val="0020248A"/>
    <w:rsid w:val="00204CCE"/>
    <w:rsid w:val="00212054"/>
    <w:rsid w:val="00213014"/>
    <w:rsid w:val="002149A5"/>
    <w:rsid w:val="00215C61"/>
    <w:rsid w:val="00216613"/>
    <w:rsid w:val="00217B85"/>
    <w:rsid w:val="002208C3"/>
    <w:rsid w:val="0022115A"/>
    <w:rsid w:val="00221620"/>
    <w:rsid w:val="002223F6"/>
    <w:rsid w:val="002240CA"/>
    <w:rsid w:val="002267B9"/>
    <w:rsid w:val="00232D7E"/>
    <w:rsid w:val="00232EF8"/>
    <w:rsid w:val="00233C23"/>
    <w:rsid w:val="002366F6"/>
    <w:rsid w:val="002369A3"/>
    <w:rsid w:val="002417E7"/>
    <w:rsid w:val="00243089"/>
    <w:rsid w:val="00243320"/>
    <w:rsid w:val="00243DA3"/>
    <w:rsid w:val="00243EAA"/>
    <w:rsid w:val="00245749"/>
    <w:rsid w:val="00246CD5"/>
    <w:rsid w:val="00247073"/>
    <w:rsid w:val="002474D5"/>
    <w:rsid w:val="00251DA0"/>
    <w:rsid w:val="002522A6"/>
    <w:rsid w:val="00253361"/>
    <w:rsid w:val="0025373B"/>
    <w:rsid w:val="00253A1C"/>
    <w:rsid w:val="00253AC8"/>
    <w:rsid w:val="00253BA0"/>
    <w:rsid w:val="00253FFE"/>
    <w:rsid w:val="00255378"/>
    <w:rsid w:val="00256A65"/>
    <w:rsid w:val="00257A45"/>
    <w:rsid w:val="00260A87"/>
    <w:rsid w:val="00260E18"/>
    <w:rsid w:val="0026181C"/>
    <w:rsid w:val="00264309"/>
    <w:rsid w:val="00264378"/>
    <w:rsid w:val="00264F8F"/>
    <w:rsid w:val="00267564"/>
    <w:rsid w:val="00272C6A"/>
    <w:rsid w:val="00274224"/>
    <w:rsid w:val="0027498B"/>
    <w:rsid w:val="00274F44"/>
    <w:rsid w:val="00277777"/>
    <w:rsid w:val="00280852"/>
    <w:rsid w:val="002851BF"/>
    <w:rsid w:val="00285698"/>
    <w:rsid w:val="00285DF9"/>
    <w:rsid w:val="00286A5D"/>
    <w:rsid w:val="002909E6"/>
    <w:rsid w:val="00291554"/>
    <w:rsid w:val="00293505"/>
    <w:rsid w:val="002962BE"/>
    <w:rsid w:val="002966B9"/>
    <w:rsid w:val="002967DE"/>
    <w:rsid w:val="00297D12"/>
    <w:rsid w:val="002A2501"/>
    <w:rsid w:val="002A261A"/>
    <w:rsid w:val="002A70AF"/>
    <w:rsid w:val="002B03A9"/>
    <w:rsid w:val="002B20F6"/>
    <w:rsid w:val="002B3B2E"/>
    <w:rsid w:val="002B4A07"/>
    <w:rsid w:val="002C1599"/>
    <w:rsid w:val="002C376B"/>
    <w:rsid w:val="002C3B7B"/>
    <w:rsid w:val="002C4D8D"/>
    <w:rsid w:val="002C50E3"/>
    <w:rsid w:val="002D1232"/>
    <w:rsid w:val="002D3831"/>
    <w:rsid w:val="002D4E26"/>
    <w:rsid w:val="002D5747"/>
    <w:rsid w:val="002D5D4D"/>
    <w:rsid w:val="002D7529"/>
    <w:rsid w:val="002D7DE3"/>
    <w:rsid w:val="002E1B16"/>
    <w:rsid w:val="002E2E93"/>
    <w:rsid w:val="002F1E40"/>
    <w:rsid w:val="002F1F1B"/>
    <w:rsid w:val="002F49BA"/>
    <w:rsid w:val="002F57DB"/>
    <w:rsid w:val="002F5E21"/>
    <w:rsid w:val="002F7326"/>
    <w:rsid w:val="003010D7"/>
    <w:rsid w:val="003024C0"/>
    <w:rsid w:val="00302F55"/>
    <w:rsid w:val="00303203"/>
    <w:rsid w:val="00303C77"/>
    <w:rsid w:val="00304072"/>
    <w:rsid w:val="003072A7"/>
    <w:rsid w:val="00310A76"/>
    <w:rsid w:val="00310DF4"/>
    <w:rsid w:val="00312999"/>
    <w:rsid w:val="00313017"/>
    <w:rsid w:val="00315055"/>
    <w:rsid w:val="00316DF2"/>
    <w:rsid w:val="00317B58"/>
    <w:rsid w:val="00317DD9"/>
    <w:rsid w:val="00321DAB"/>
    <w:rsid w:val="00322CE2"/>
    <w:rsid w:val="00324C86"/>
    <w:rsid w:val="00325058"/>
    <w:rsid w:val="00326619"/>
    <w:rsid w:val="003266E2"/>
    <w:rsid w:val="003278E5"/>
    <w:rsid w:val="003325DC"/>
    <w:rsid w:val="00333511"/>
    <w:rsid w:val="0033361E"/>
    <w:rsid w:val="00333665"/>
    <w:rsid w:val="00334B91"/>
    <w:rsid w:val="0033591C"/>
    <w:rsid w:val="00336F70"/>
    <w:rsid w:val="003404A2"/>
    <w:rsid w:val="00340F08"/>
    <w:rsid w:val="00341027"/>
    <w:rsid w:val="00342355"/>
    <w:rsid w:val="00343BF3"/>
    <w:rsid w:val="00344D93"/>
    <w:rsid w:val="0034600A"/>
    <w:rsid w:val="003460B0"/>
    <w:rsid w:val="0035300D"/>
    <w:rsid w:val="00355CF2"/>
    <w:rsid w:val="00356B23"/>
    <w:rsid w:val="00357BC3"/>
    <w:rsid w:val="0036083A"/>
    <w:rsid w:val="00363772"/>
    <w:rsid w:val="00364BF8"/>
    <w:rsid w:val="00364EE1"/>
    <w:rsid w:val="00366478"/>
    <w:rsid w:val="00370DA3"/>
    <w:rsid w:val="00371C21"/>
    <w:rsid w:val="003738AF"/>
    <w:rsid w:val="00376814"/>
    <w:rsid w:val="00377D76"/>
    <w:rsid w:val="00381267"/>
    <w:rsid w:val="003819BC"/>
    <w:rsid w:val="00381FB3"/>
    <w:rsid w:val="003824C2"/>
    <w:rsid w:val="003826E0"/>
    <w:rsid w:val="00384C7F"/>
    <w:rsid w:val="00384FEC"/>
    <w:rsid w:val="0038661F"/>
    <w:rsid w:val="00387EEA"/>
    <w:rsid w:val="00390384"/>
    <w:rsid w:val="00390CE6"/>
    <w:rsid w:val="00391E0F"/>
    <w:rsid w:val="00394161"/>
    <w:rsid w:val="00396DF0"/>
    <w:rsid w:val="003978B8"/>
    <w:rsid w:val="00397978"/>
    <w:rsid w:val="003A0BDC"/>
    <w:rsid w:val="003A0EFA"/>
    <w:rsid w:val="003A1281"/>
    <w:rsid w:val="003A3852"/>
    <w:rsid w:val="003A4DF6"/>
    <w:rsid w:val="003B07DB"/>
    <w:rsid w:val="003B0C0E"/>
    <w:rsid w:val="003B13F4"/>
    <w:rsid w:val="003B367D"/>
    <w:rsid w:val="003B70AE"/>
    <w:rsid w:val="003C0D29"/>
    <w:rsid w:val="003C0D53"/>
    <w:rsid w:val="003C126D"/>
    <w:rsid w:val="003C1C20"/>
    <w:rsid w:val="003C222E"/>
    <w:rsid w:val="003C28AB"/>
    <w:rsid w:val="003C4E50"/>
    <w:rsid w:val="003C5760"/>
    <w:rsid w:val="003C5AC5"/>
    <w:rsid w:val="003C5C16"/>
    <w:rsid w:val="003C5DA0"/>
    <w:rsid w:val="003C698D"/>
    <w:rsid w:val="003D4CEF"/>
    <w:rsid w:val="003D5447"/>
    <w:rsid w:val="003D6A98"/>
    <w:rsid w:val="003E2069"/>
    <w:rsid w:val="003E26C9"/>
    <w:rsid w:val="003E61C3"/>
    <w:rsid w:val="003E78E1"/>
    <w:rsid w:val="003E7F4A"/>
    <w:rsid w:val="003F1BBC"/>
    <w:rsid w:val="003F60E2"/>
    <w:rsid w:val="003F6B88"/>
    <w:rsid w:val="00400887"/>
    <w:rsid w:val="0040589C"/>
    <w:rsid w:val="004063B1"/>
    <w:rsid w:val="00408F8A"/>
    <w:rsid w:val="00413B50"/>
    <w:rsid w:val="004156EE"/>
    <w:rsid w:val="0041607C"/>
    <w:rsid w:val="00416AB1"/>
    <w:rsid w:val="00417FA0"/>
    <w:rsid w:val="004205DF"/>
    <w:rsid w:val="00421BD6"/>
    <w:rsid w:val="00422E37"/>
    <w:rsid w:val="00424E39"/>
    <w:rsid w:val="00430154"/>
    <w:rsid w:val="004312B2"/>
    <w:rsid w:val="00432400"/>
    <w:rsid w:val="00433873"/>
    <w:rsid w:val="004348DC"/>
    <w:rsid w:val="00434AC8"/>
    <w:rsid w:val="0043516C"/>
    <w:rsid w:val="00436F22"/>
    <w:rsid w:val="00437326"/>
    <w:rsid w:val="00440C7C"/>
    <w:rsid w:val="0044107D"/>
    <w:rsid w:val="00443E39"/>
    <w:rsid w:val="004457C2"/>
    <w:rsid w:val="00446496"/>
    <w:rsid w:val="00446F80"/>
    <w:rsid w:val="00447994"/>
    <w:rsid w:val="00447E3E"/>
    <w:rsid w:val="004577C9"/>
    <w:rsid w:val="00457BB3"/>
    <w:rsid w:val="004609E5"/>
    <w:rsid w:val="00460A82"/>
    <w:rsid w:val="0046168E"/>
    <w:rsid w:val="0046650E"/>
    <w:rsid w:val="00466559"/>
    <w:rsid w:val="00467CCE"/>
    <w:rsid w:val="00471987"/>
    <w:rsid w:val="0047383B"/>
    <w:rsid w:val="00473F26"/>
    <w:rsid w:val="004745C9"/>
    <w:rsid w:val="00474FEE"/>
    <w:rsid w:val="0047513D"/>
    <w:rsid w:val="00475D58"/>
    <w:rsid w:val="00476515"/>
    <w:rsid w:val="00477809"/>
    <w:rsid w:val="00480EDE"/>
    <w:rsid w:val="00481374"/>
    <w:rsid w:val="00482889"/>
    <w:rsid w:val="00482B66"/>
    <w:rsid w:val="0048599F"/>
    <w:rsid w:val="00487F9B"/>
    <w:rsid w:val="00493C90"/>
    <w:rsid w:val="0049530A"/>
    <w:rsid w:val="004A014D"/>
    <w:rsid w:val="004A2FED"/>
    <w:rsid w:val="004A338A"/>
    <w:rsid w:val="004A655A"/>
    <w:rsid w:val="004A6C0C"/>
    <w:rsid w:val="004B196F"/>
    <w:rsid w:val="004B342D"/>
    <w:rsid w:val="004B546E"/>
    <w:rsid w:val="004B592C"/>
    <w:rsid w:val="004B6DE1"/>
    <w:rsid w:val="004B7B49"/>
    <w:rsid w:val="004C29C2"/>
    <w:rsid w:val="004C2D9C"/>
    <w:rsid w:val="004C3845"/>
    <w:rsid w:val="004C6622"/>
    <w:rsid w:val="004D15F5"/>
    <w:rsid w:val="004D1B4F"/>
    <w:rsid w:val="004D35B3"/>
    <w:rsid w:val="004D515D"/>
    <w:rsid w:val="004D7C9C"/>
    <w:rsid w:val="004E01AD"/>
    <w:rsid w:val="004E1636"/>
    <w:rsid w:val="004E1DC9"/>
    <w:rsid w:val="004E292E"/>
    <w:rsid w:val="004E4A19"/>
    <w:rsid w:val="004E5714"/>
    <w:rsid w:val="004E5AE1"/>
    <w:rsid w:val="004E7BBC"/>
    <w:rsid w:val="004F0E18"/>
    <w:rsid w:val="004F27F6"/>
    <w:rsid w:val="004F2AB0"/>
    <w:rsid w:val="004F7032"/>
    <w:rsid w:val="004F71E2"/>
    <w:rsid w:val="0050112B"/>
    <w:rsid w:val="005020F0"/>
    <w:rsid w:val="005036AE"/>
    <w:rsid w:val="00503E38"/>
    <w:rsid w:val="00504C2F"/>
    <w:rsid w:val="00505BD7"/>
    <w:rsid w:val="005076AF"/>
    <w:rsid w:val="00510D8B"/>
    <w:rsid w:val="005158DF"/>
    <w:rsid w:val="00520454"/>
    <w:rsid w:val="00520C88"/>
    <w:rsid w:val="00520F28"/>
    <w:rsid w:val="00520F95"/>
    <w:rsid w:val="005213A0"/>
    <w:rsid w:val="00521B65"/>
    <w:rsid w:val="0052432D"/>
    <w:rsid w:val="00524726"/>
    <w:rsid w:val="0052748B"/>
    <w:rsid w:val="00527D35"/>
    <w:rsid w:val="005324FD"/>
    <w:rsid w:val="00533D01"/>
    <w:rsid w:val="00536129"/>
    <w:rsid w:val="005410F5"/>
    <w:rsid w:val="00543826"/>
    <w:rsid w:val="005439CD"/>
    <w:rsid w:val="00543D30"/>
    <w:rsid w:val="00543DB9"/>
    <w:rsid w:val="00544E12"/>
    <w:rsid w:val="005459F1"/>
    <w:rsid w:val="005521DA"/>
    <w:rsid w:val="00552917"/>
    <w:rsid w:val="00554388"/>
    <w:rsid w:val="005547D8"/>
    <w:rsid w:val="00554ED2"/>
    <w:rsid w:val="00555EE4"/>
    <w:rsid w:val="005560F8"/>
    <w:rsid w:val="0055785C"/>
    <w:rsid w:val="00560D7D"/>
    <w:rsid w:val="00561000"/>
    <w:rsid w:val="005615BC"/>
    <w:rsid w:val="00562232"/>
    <w:rsid w:val="00562234"/>
    <w:rsid w:val="005670B4"/>
    <w:rsid w:val="005704DF"/>
    <w:rsid w:val="005710E6"/>
    <w:rsid w:val="0057144D"/>
    <w:rsid w:val="00573AAE"/>
    <w:rsid w:val="00586C9F"/>
    <w:rsid w:val="00587780"/>
    <w:rsid w:val="00590318"/>
    <w:rsid w:val="005904F5"/>
    <w:rsid w:val="00596485"/>
    <w:rsid w:val="005966FD"/>
    <w:rsid w:val="0059782C"/>
    <w:rsid w:val="005A159D"/>
    <w:rsid w:val="005A24DC"/>
    <w:rsid w:val="005A3A79"/>
    <w:rsid w:val="005A484B"/>
    <w:rsid w:val="005A5EC0"/>
    <w:rsid w:val="005B0732"/>
    <w:rsid w:val="005B14E4"/>
    <w:rsid w:val="005B1DA5"/>
    <w:rsid w:val="005B4DD9"/>
    <w:rsid w:val="005C587B"/>
    <w:rsid w:val="005C6667"/>
    <w:rsid w:val="005C6A95"/>
    <w:rsid w:val="005C6DFE"/>
    <w:rsid w:val="005D06AA"/>
    <w:rsid w:val="005D0EFD"/>
    <w:rsid w:val="005D3BF4"/>
    <w:rsid w:val="005D634E"/>
    <w:rsid w:val="005D6674"/>
    <w:rsid w:val="005D6A23"/>
    <w:rsid w:val="005E0EE1"/>
    <w:rsid w:val="005E5847"/>
    <w:rsid w:val="005E6FCC"/>
    <w:rsid w:val="005F0D0C"/>
    <w:rsid w:val="005F1A70"/>
    <w:rsid w:val="005F2144"/>
    <w:rsid w:val="005F2B0C"/>
    <w:rsid w:val="005F307D"/>
    <w:rsid w:val="005F34F2"/>
    <w:rsid w:val="005F409C"/>
    <w:rsid w:val="005F4357"/>
    <w:rsid w:val="005F50C2"/>
    <w:rsid w:val="005F5D98"/>
    <w:rsid w:val="005F6E93"/>
    <w:rsid w:val="005F6F35"/>
    <w:rsid w:val="005F77D7"/>
    <w:rsid w:val="0060095F"/>
    <w:rsid w:val="00605D05"/>
    <w:rsid w:val="006070B5"/>
    <w:rsid w:val="00611A79"/>
    <w:rsid w:val="00612177"/>
    <w:rsid w:val="00614129"/>
    <w:rsid w:val="0061418A"/>
    <w:rsid w:val="00614B3D"/>
    <w:rsid w:val="00616B3A"/>
    <w:rsid w:val="006212E5"/>
    <w:rsid w:val="00621B24"/>
    <w:rsid w:val="00621DB8"/>
    <w:rsid w:val="00621DFC"/>
    <w:rsid w:val="0062231D"/>
    <w:rsid w:val="00623CA0"/>
    <w:rsid w:val="00623ED3"/>
    <w:rsid w:val="00624B54"/>
    <w:rsid w:val="0062504C"/>
    <w:rsid w:val="00627DB5"/>
    <w:rsid w:val="00630A77"/>
    <w:rsid w:val="00631E7D"/>
    <w:rsid w:val="0063336A"/>
    <w:rsid w:val="00633BAD"/>
    <w:rsid w:val="00633C5D"/>
    <w:rsid w:val="00634038"/>
    <w:rsid w:val="006340C8"/>
    <w:rsid w:val="00634C2F"/>
    <w:rsid w:val="006356F5"/>
    <w:rsid w:val="00636464"/>
    <w:rsid w:val="00636E2B"/>
    <w:rsid w:val="006421C8"/>
    <w:rsid w:val="00642D3B"/>
    <w:rsid w:val="006442A5"/>
    <w:rsid w:val="006446AC"/>
    <w:rsid w:val="006448EA"/>
    <w:rsid w:val="00645FA1"/>
    <w:rsid w:val="0064755B"/>
    <w:rsid w:val="00647EA3"/>
    <w:rsid w:val="0065120C"/>
    <w:rsid w:val="0065147A"/>
    <w:rsid w:val="00653F3F"/>
    <w:rsid w:val="00655C97"/>
    <w:rsid w:val="00655CF1"/>
    <w:rsid w:val="006570AE"/>
    <w:rsid w:val="00662F40"/>
    <w:rsid w:val="00670547"/>
    <w:rsid w:val="006720DD"/>
    <w:rsid w:val="0067321E"/>
    <w:rsid w:val="00673AD0"/>
    <w:rsid w:val="00677E6C"/>
    <w:rsid w:val="00680DBA"/>
    <w:rsid w:val="006833F1"/>
    <w:rsid w:val="006848ED"/>
    <w:rsid w:val="00684BFC"/>
    <w:rsid w:val="00684F88"/>
    <w:rsid w:val="00685B38"/>
    <w:rsid w:val="00687F2D"/>
    <w:rsid w:val="00690D5A"/>
    <w:rsid w:val="00691BC5"/>
    <w:rsid w:val="00692DFA"/>
    <w:rsid w:val="006955CB"/>
    <w:rsid w:val="006958DE"/>
    <w:rsid w:val="00696813"/>
    <w:rsid w:val="006A1F67"/>
    <w:rsid w:val="006A2989"/>
    <w:rsid w:val="006A2EE6"/>
    <w:rsid w:val="006A553A"/>
    <w:rsid w:val="006A557A"/>
    <w:rsid w:val="006A674E"/>
    <w:rsid w:val="006A6DCD"/>
    <w:rsid w:val="006A7F73"/>
    <w:rsid w:val="006B0FF4"/>
    <w:rsid w:val="006B3FA0"/>
    <w:rsid w:val="006B46AB"/>
    <w:rsid w:val="006B5118"/>
    <w:rsid w:val="006B513F"/>
    <w:rsid w:val="006B5E49"/>
    <w:rsid w:val="006B73E6"/>
    <w:rsid w:val="006C1F88"/>
    <w:rsid w:val="006C32A2"/>
    <w:rsid w:val="006C338D"/>
    <w:rsid w:val="006C4BB0"/>
    <w:rsid w:val="006C61A1"/>
    <w:rsid w:val="006D1397"/>
    <w:rsid w:val="006D2040"/>
    <w:rsid w:val="006D4EA8"/>
    <w:rsid w:val="006D790B"/>
    <w:rsid w:val="006E0E9C"/>
    <w:rsid w:val="006E31BE"/>
    <w:rsid w:val="006E56F6"/>
    <w:rsid w:val="006F0013"/>
    <w:rsid w:val="006F1E87"/>
    <w:rsid w:val="006F4F41"/>
    <w:rsid w:val="006F5D69"/>
    <w:rsid w:val="006F62DE"/>
    <w:rsid w:val="006F8C6B"/>
    <w:rsid w:val="00700457"/>
    <w:rsid w:val="007016DC"/>
    <w:rsid w:val="00701B53"/>
    <w:rsid w:val="00702A81"/>
    <w:rsid w:val="00702BA1"/>
    <w:rsid w:val="00703982"/>
    <w:rsid w:val="00703FAF"/>
    <w:rsid w:val="007040D3"/>
    <w:rsid w:val="00706B1A"/>
    <w:rsid w:val="007074C5"/>
    <w:rsid w:val="007118CD"/>
    <w:rsid w:val="00711FBB"/>
    <w:rsid w:val="00713D15"/>
    <w:rsid w:val="00714963"/>
    <w:rsid w:val="007158CD"/>
    <w:rsid w:val="00720E0C"/>
    <w:rsid w:val="0072339C"/>
    <w:rsid w:val="00723404"/>
    <w:rsid w:val="00724538"/>
    <w:rsid w:val="00724B47"/>
    <w:rsid w:val="007254B7"/>
    <w:rsid w:val="00727988"/>
    <w:rsid w:val="00730880"/>
    <w:rsid w:val="0073265F"/>
    <w:rsid w:val="0073295F"/>
    <w:rsid w:val="007335ED"/>
    <w:rsid w:val="0073470B"/>
    <w:rsid w:val="00740B77"/>
    <w:rsid w:val="00744871"/>
    <w:rsid w:val="00745F8D"/>
    <w:rsid w:val="0075228E"/>
    <w:rsid w:val="007552F3"/>
    <w:rsid w:val="00755625"/>
    <w:rsid w:val="0076085B"/>
    <w:rsid w:val="00761433"/>
    <w:rsid w:val="00763D3F"/>
    <w:rsid w:val="00772224"/>
    <w:rsid w:val="0077360C"/>
    <w:rsid w:val="00775B2E"/>
    <w:rsid w:val="00776AE5"/>
    <w:rsid w:val="00777875"/>
    <w:rsid w:val="00780EF0"/>
    <w:rsid w:val="007822B3"/>
    <w:rsid w:val="00782597"/>
    <w:rsid w:val="00784914"/>
    <w:rsid w:val="00784E07"/>
    <w:rsid w:val="00785FD9"/>
    <w:rsid w:val="00795DAD"/>
    <w:rsid w:val="00796F3C"/>
    <w:rsid w:val="007A3102"/>
    <w:rsid w:val="007A48EE"/>
    <w:rsid w:val="007A4D93"/>
    <w:rsid w:val="007A744B"/>
    <w:rsid w:val="007B1CFB"/>
    <w:rsid w:val="007B2D43"/>
    <w:rsid w:val="007B43E8"/>
    <w:rsid w:val="007B4FB3"/>
    <w:rsid w:val="007B6A58"/>
    <w:rsid w:val="007B7829"/>
    <w:rsid w:val="007C05B5"/>
    <w:rsid w:val="007C05E5"/>
    <w:rsid w:val="007C10A7"/>
    <w:rsid w:val="007C29B6"/>
    <w:rsid w:val="007C49AE"/>
    <w:rsid w:val="007C61AB"/>
    <w:rsid w:val="007C68C7"/>
    <w:rsid w:val="007D0DBB"/>
    <w:rsid w:val="007D10E4"/>
    <w:rsid w:val="007D4CA2"/>
    <w:rsid w:val="007D56BD"/>
    <w:rsid w:val="007D6F75"/>
    <w:rsid w:val="007D755F"/>
    <w:rsid w:val="007D7796"/>
    <w:rsid w:val="007E15D5"/>
    <w:rsid w:val="007E17AA"/>
    <w:rsid w:val="007E1FC9"/>
    <w:rsid w:val="007E378A"/>
    <w:rsid w:val="007E3F40"/>
    <w:rsid w:val="007E6F75"/>
    <w:rsid w:val="007F2C04"/>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C27"/>
    <w:rsid w:val="00806203"/>
    <w:rsid w:val="00806C3A"/>
    <w:rsid w:val="0081006D"/>
    <w:rsid w:val="0081195F"/>
    <w:rsid w:val="00812129"/>
    <w:rsid w:val="008156E7"/>
    <w:rsid w:val="00823E88"/>
    <w:rsid w:val="00824C3F"/>
    <w:rsid w:val="00825E67"/>
    <w:rsid w:val="00831D22"/>
    <w:rsid w:val="008323E0"/>
    <w:rsid w:val="00832671"/>
    <w:rsid w:val="00833113"/>
    <w:rsid w:val="008336C2"/>
    <w:rsid w:val="00833C32"/>
    <w:rsid w:val="0083779A"/>
    <w:rsid w:val="00840420"/>
    <w:rsid w:val="00840533"/>
    <w:rsid w:val="0084086C"/>
    <w:rsid w:val="008413C0"/>
    <w:rsid w:val="008424A9"/>
    <w:rsid w:val="00844BF9"/>
    <w:rsid w:val="008451E8"/>
    <w:rsid w:val="00846B4B"/>
    <w:rsid w:val="008503DA"/>
    <w:rsid w:val="00850CE4"/>
    <w:rsid w:val="00851984"/>
    <w:rsid w:val="008528A7"/>
    <w:rsid w:val="00855EB7"/>
    <w:rsid w:val="008638CA"/>
    <w:rsid w:val="00863ADF"/>
    <w:rsid w:val="00865B63"/>
    <w:rsid w:val="0086723F"/>
    <w:rsid w:val="00870C79"/>
    <w:rsid w:val="0087158E"/>
    <w:rsid w:val="00873B7A"/>
    <w:rsid w:val="0087686C"/>
    <w:rsid w:val="00877FA9"/>
    <w:rsid w:val="00881FB3"/>
    <w:rsid w:val="00892413"/>
    <w:rsid w:val="008931C2"/>
    <w:rsid w:val="00893BAB"/>
    <w:rsid w:val="00893D76"/>
    <w:rsid w:val="00894822"/>
    <w:rsid w:val="00896E2B"/>
    <w:rsid w:val="00896F2D"/>
    <w:rsid w:val="008A1087"/>
    <w:rsid w:val="008A13A9"/>
    <w:rsid w:val="008A4263"/>
    <w:rsid w:val="008A439C"/>
    <w:rsid w:val="008A58D3"/>
    <w:rsid w:val="008A74A3"/>
    <w:rsid w:val="008B1CF5"/>
    <w:rsid w:val="008B3651"/>
    <w:rsid w:val="008B55FE"/>
    <w:rsid w:val="008B6797"/>
    <w:rsid w:val="008B71BA"/>
    <w:rsid w:val="008C0496"/>
    <w:rsid w:val="008C4194"/>
    <w:rsid w:val="008C6DA8"/>
    <w:rsid w:val="008D03B1"/>
    <w:rsid w:val="008D300A"/>
    <w:rsid w:val="008D4B40"/>
    <w:rsid w:val="008D5179"/>
    <w:rsid w:val="008D6D93"/>
    <w:rsid w:val="008E0737"/>
    <w:rsid w:val="008E0999"/>
    <w:rsid w:val="008E2143"/>
    <w:rsid w:val="008E2D99"/>
    <w:rsid w:val="008E325D"/>
    <w:rsid w:val="008E3667"/>
    <w:rsid w:val="008E4DE6"/>
    <w:rsid w:val="008E6CD7"/>
    <w:rsid w:val="008F0FF5"/>
    <w:rsid w:val="008F25A7"/>
    <w:rsid w:val="008F57FD"/>
    <w:rsid w:val="008F6DE6"/>
    <w:rsid w:val="00901962"/>
    <w:rsid w:val="009027F9"/>
    <w:rsid w:val="009060C1"/>
    <w:rsid w:val="00906561"/>
    <w:rsid w:val="00906891"/>
    <w:rsid w:val="009073E6"/>
    <w:rsid w:val="00916274"/>
    <w:rsid w:val="00916925"/>
    <w:rsid w:val="009169FD"/>
    <w:rsid w:val="009204F3"/>
    <w:rsid w:val="00920B60"/>
    <w:rsid w:val="009218AC"/>
    <w:rsid w:val="00922F95"/>
    <w:rsid w:val="009238C1"/>
    <w:rsid w:val="0093188B"/>
    <w:rsid w:val="00936531"/>
    <w:rsid w:val="00936B19"/>
    <w:rsid w:val="009414DF"/>
    <w:rsid w:val="009420A6"/>
    <w:rsid w:val="00944970"/>
    <w:rsid w:val="00946851"/>
    <w:rsid w:val="009542F5"/>
    <w:rsid w:val="00956297"/>
    <w:rsid w:val="00956B24"/>
    <w:rsid w:val="00960EC9"/>
    <w:rsid w:val="00960FDF"/>
    <w:rsid w:val="009610B5"/>
    <w:rsid w:val="00962B86"/>
    <w:rsid w:val="0096499A"/>
    <w:rsid w:val="009659D6"/>
    <w:rsid w:val="009674D7"/>
    <w:rsid w:val="0096750A"/>
    <w:rsid w:val="0097460F"/>
    <w:rsid w:val="00981375"/>
    <w:rsid w:val="00982CD9"/>
    <w:rsid w:val="00985096"/>
    <w:rsid w:val="0098647C"/>
    <w:rsid w:val="009871B7"/>
    <w:rsid w:val="00987A9D"/>
    <w:rsid w:val="00991F70"/>
    <w:rsid w:val="00991F8F"/>
    <w:rsid w:val="00992444"/>
    <w:rsid w:val="00996A56"/>
    <w:rsid w:val="009A00A2"/>
    <w:rsid w:val="009A1571"/>
    <w:rsid w:val="009A2230"/>
    <w:rsid w:val="009A47D3"/>
    <w:rsid w:val="009A526F"/>
    <w:rsid w:val="009A5A61"/>
    <w:rsid w:val="009A5B6B"/>
    <w:rsid w:val="009A6626"/>
    <w:rsid w:val="009A7F33"/>
    <w:rsid w:val="009A7FDF"/>
    <w:rsid w:val="009B054C"/>
    <w:rsid w:val="009B1FBC"/>
    <w:rsid w:val="009B2C87"/>
    <w:rsid w:val="009B3586"/>
    <w:rsid w:val="009B3C0B"/>
    <w:rsid w:val="009B589A"/>
    <w:rsid w:val="009C2EF1"/>
    <w:rsid w:val="009C3233"/>
    <w:rsid w:val="009C595C"/>
    <w:rsid w:val="009C7501"/>
    <w:rsid w:val="009C7D5E"/>
    <w:rsid w:val="009D043B"/>
    <w:rsid w:val="009D0469"/>
    <w:rsid w:val="009D0C43"/>
    <w:rsid w:val="009D34ED"/>
    <w:rsid w:val="009D3C8C"/>
    <w:rsid w:val="009D3CF4"/>
    <w:rsid w:val="009D52CE"/>
    <w:rsid w:val="009E067D"/>
    <w:rsid w:val="009E35C0"/>
    <w:rsid w:val="009E3F7F"/>
    <w:rsid w:val="009E405E"/>
    <w:rsid w:val="009E455A"/>
    <w:rsid w:val="009E48EE"/>
    <w:rsid w:val="009E728B"/>
    <w:rsid w:val="009F07A1"/>
    <w:rsid w:val="009F1113"/>
    <w:rsid w:val="009F6004"/>
    <w:rsid w:val="009F7EBC"/>
    <w:rsid w:val="009F7F42"/>
    <w:rsid w:val="00A024C0"/>
    <w:rsid w:val="00A02EE7"/>
    <w:rsid w:val="00A02EFE"/>
    <w:rsid w:val="00A04835"/>
    <w:rsid w:val="00A07B4A"/>
    <w:rsid w:val="00A10CCE"/>
    <w:rsid w:val="00A114D1"/>
    <w:rsid w:val="00A1582F"/>
    <w:rsid w:val="00A1645E"/>
    <w:rsid w:val="00A168C9"/>
    <w:rsid w:val="00A204E6"/>
    <w:rsid w:val="00A273D6"/>
    <w:rsid w:val="00A278CB"/>
    <w:rsid w:val="00A32224"/>
    <w:rsid w:val="00A336B4"/>
    <w:rsid w:val="00A33C12"/>
    <w:rsid w:val="00A361AA"/>
    <w:rsid w:val="00A363AD"/>
    <w:rsid w:val="00A37F95"/>
    <w:rsid w:val="00A413DA"/>
    <w:rsid w:val="00A43D81"/>
    <w:rsid w:val="00A44557"/>
    <w:rsid w:val="00A44599"/>
    <w:rsid w:val="00A53C46"/>
    <w:rsid w:val="00A56768"/>
    <w:rsid w:val="00A570FE"/>
    <w:rsid w:val="00A62DB5"/>
    <w:rsid w:val="00A646D0"/>
    <w:rsid w:val="00A649ED"/>
    <w:rsid w:val="00A70715"/>
    <w:rsid w:val="00A71049"/>
    <w:rsid w:val="00A710CA"/>
    <w:rsid w:val="00A7143B"/>
    <w:rsid w:val="00A71608"/>
    <w:rsid w:val="00A73552"/>
    <w:rsid w:val="00A73AED"/>
    <w:rsid w:val="00A744F9"/>
    <w:rsid w:val="00A779CF"/>
    <w:rsid w:val="00A779D5"/>
    <w:rsid w:val="00A80CB7"/>
    <w:rsid w:val="00A8182F"/>
    <w:rsid w:val="00A81A17"/>
    <w:rsid w:val="00A81FE4"/>
    <w:rsid w:val="00A827A0"/>
    <w:rsid w:val="00A855AF"/>
    <w:rsid w:val="00A86145"/>
    <w:rsid w:val="00A910F5"/>
    <w:rsid w:val="00A917BA"/>
    <w:rsid w:val="00A91A21"/>
    <w:rsid w:val="00A95D3B"/>
    <w:rsid w:val="00A96B16"/>
    <w:rsid w:val="00A97358"/>
    <w:rsid w:val="00A978BC"/>
    <w:rsid w:val="00AA08C4"/>
    <w:rsid w:val="00AA0DB9"/>
    <w:rsid w:val="00AA5AC9"/>
    <w:rsid w:val="00AB1378"/>
    <w:rsid w:val="00AB158E"/>
    <w:rsid w:val="00AB2767"/>
    <w:rsid w:val="00AB3F37"/>
    <w:rsid w:val="00AB50B3"/>
    <w:rsid w:val="00AB6BB0"/>
    <w:rsid w:val="00AC02FE"/>
    <w:rsid w:val="00AC0745"/>
    <w:rsid w:val="00AC36ED"/>
    <w:rsid w:val="00AC4AFC"/>
    <w:rsid w:val="00AC5087"/>
    <w:rsid w:val="00AC59C3"/>
    <w:rsid w:val="00AD1C5D"/>
    <w:rsid w:val="00AD2AF1"/>
    <w:rsid w:val="00AD31D7"/>
    <w:rsid w:val="00AD4714"/>
    <w:rsid w:val="00AD5299"/>
    <w:rsid w:val="00AD5812"/>
    <w:rsid w:val="00AD6805"/>
    <w:rsid w:val="00AD77C3"/>
    <w:rsid w:val="00AE0A74"/>
    <w:rsid w:val="00AE1796"/>
    <w:rsid w:val="00AE1808"/>
    <w:rsid w:val="00AE2AD4"/>
    <w:rsid w:val="00AE2DA4"/>
    <w:rsid w:val="00AE31F9"/>
    <w:rsid w:val="00AE3EFC"/>
    <w:rsid w:val="00AE40F3"/>
    <w:rsid w:val="00AE5C1A"/>
    <w:rsid w:val="00AE6CC5"/>
    <w:rsid w:val="00AE71A4"/>
    <w:rsid w:val="00AE7764"/>
    <w:rsid w:val="00AF0A4B"/>
    <w:rsid w:val="00B00DF0"/>
    <w:rsid w:val="00B01ECB"/>
    <w:rsid w:val="00B01FA6"/>
    <w:rsid w:val="00B1028B"/>
    <w:rsid w:val="00B129EA"/>
    <w:rsid w:val="00B1335D"/>
    <w:rsid w:val="00B1393B"/>
    <w:rsid w:val="00B153E2"/>
    <w:rsid w:val="00B16FCF"/>
    <w:rsid w:val="00B179F3"/>
    <w:rsid w:val="00B20C9C"/>
    <w:rsid w:val="00B21AA5"/>
    <w:rsid w:val="00B25D6B"/>
    <w:rsid w:val="00B26831"/>
    <w:rsid w:val="00B274A6"/>
    <w:rsid w:val="00B3213E"/>
    <w:rsid w:val="00B33B2F"/>
    <w:rsid w:val="00B349E9"/>
    <w:rsid w:val="00B34A76"/>
    <w:rsid w:val="00B353E3"/>
    <w:rsid w:val="00B35756"/>
    <w:rsid w:val="00B36481"/>
    <w:rsid w:val="00B36822"/>
    <w:rsid w:val="00B4314F"/>
    <w:rsid w:val="00B4728D"/>
    <w:rsid w:val="00B47710"/>
    <w:rsid w:val="00B5091B"/>
    <w:rsid w:val="00B51A71"/>
    <w:rsid w:val="00B51C69"/>
    <w:rsid w:val="00B5260D"/>
    <w:rsid w:val="00B52D9A"/>
    <w:rsid w:val="00B54617"/>
    <w:rsid w:val="00B5488E"/>
    <w:rsid w:val="00B5501B"/>
    <w:rsid w:val="00B55E97"/>
    <w:rsid w:val="00B56D2C"/>
    <w:rsid w:val="00B60052"/>
    <w:rsid w:val="00B63959"/>
    <w:rsid w:val="00B63AFA"/>
    <w:rsid w:val="00B6420F"/>
    <w:rsid w:val="00B64F78"/>
    <w:rsid w:val="00B65524"/>
    <w:rsid w:val="00B66695"/>
    <w:rsid w:val="00B66B9C"/>
    <w:rsid w:val="00B672BC"/>
    <w:rsid w:val="00B67B66"/>
    <w:rsid w:val="00B70BD5"/>
    <w:rsid w:val="00B71290"/>
    <w:rsid w:val="00B77044"/>
    <w:rsid w:val="00B8043A"/>
    <w:rsid w:val="00B84DA3"/>
    <w:rsid w:val="00B856A2"/>
    <w:rsid w:val="00B91064"/>
    <w:rsid w:val="00B944A0"/>
    <w:rsid w:val="00B94C48"/>
    <w:rsid w:val="00B955E3"/>
    <w:rsid w:val="00B95AC0"/>
    <w:rsid w:val="00B964F6"/>
    <w:rsid w:val="00BA0AE1"/>
    <w:rsid w:val="00BA29F3"/>
    <w:rsid w:val="00BA3286"/>
    <w:rsid w:val="00BA41F8"/>
    <w:rsid w:val="00BA58D8"/>
    <w:rsid w:val="00BA5E78"/>
    <w:rsid w:val="00BA68B2"/>
    <w:rsid w:val="00BA6906"/>
    <w:rsid w:val="00BA6927"/>
    <w:rsid w:val="00BB0C64"/>
    <w:rsid w:val="00BB0DF0"/>
    <w:rsid w:val="00BB1151"/>
    <w:rsid w:val="00BB1235"/>
    <w:rsid w:val="00BB420A"/>
    <w:rsid w:val="00BB5B04"/>
    <w:rsid w:val="00BB6EA2"/>
    <w:rsid w:val="00BC0230"/>
    <w:rsid w:val="00BC0376"/>
    <w:rsid w:val="00BC1C9F"/>
    <w:rsid w:val="00BC21D1"/>
    <w:rsid w:val="00BC658E"/>
    <w:rsid w:val="00BD04AC"/>
    <w:rsid w:val="00BD382C"/>
    <w:rsid w:val="00BD3A11"/>
    <w:rsid w:val="00BD416A"/>
    <w:rsid w:val="00BD50F9"/>
    <w:rsid w:val="00BD58F0"/>
    <w:rsid w:val="00BD6231"/>
    <w:rsid w:val="00BE0AAD"/>
    <w:rsid w:val="00BE1AB5"/>
    <w:rsid w:val="00BE1D95"/>
    <w:rsid w:val="00BE3EAE"/>
    <w:rsid w:val="00BE45A5"/>
    <w:rsid w:val="00BE4D59"/>
    <w:rsid w:val="00BE5FE2"/>
    <w:rsid w:val="00BE715B"/>
    <w:rsid w:val="00BE793D"/>
    <w:rsid w:val="00BF23F3"/>
    <w:rsid w:val="00BF3506"/>
    <w:rsid w:val="00BF3CF9"/>
    <w:rsid w:val="00BF3EEA"/>
    <w:rsid w:val="00BF4E8A"/>
    <w:rsid w:val="00BF6A61"/>
    <w:rsid w:val="00BF712E"/>
    <w:rsid w:val="00C00C70"/>
    <w:rsid w:val="00C0230D"/>
    <w:rsid w:val="00C02494"/>
    <w:rsid w:val="00C03010"/>
    <w:rsid w:val="00C03C77"/>
    <w:rsid w:val="00C04ECB"/>
    <w:rsid w:val="00C054A5"/>
    <w:rsid w:val="00C06BB9"/>
    <w:rsid w:val="00C07684"/>
    <w:rsid w:val="00C104B3"/>
    <w:rsid w:val="00C1061D"/>
    <w:rsid w:val="00C13222"/>
    <w:rsid w:val="00C1654F"/>
    <w:rsid w:val="00C17FEE"/>
    <w:rsid w:val="00C209AF"/>
    <w:rsid w:val="00C21D8F"/>
    <w:rsid w:val="00C24D4E"/>
    <w:rsid w:val="00C31639"/>
    <w:rsid w:val="00C3352C"/>
    <w:rsid w:val="00C3602A"/>
    <w:rsid w:val="00C37F0F"/>
    <w:rsid w:val="00C401C6"/>
    <w:rsid w:val="00C40439"/>
    <w:rsid w:val="00C40B59"/>
    <w:rsid w:val="00C40D57"/>
    <w:rsid w:val="00C413AC"/>
    <w:rsid w:val="00C42254"/>
    <w:rsid w:val="00C438C2"/>
    <w:rsid w:val="00C44471"/>
    <w:rsid w:val="00C452BA"/>
    <w:rsid w:val="00C4717E"/>
    <w:rsid w:val="00C5297D"/>
    <w:rsid w:val="00C5396E"/>
    <w:rsid w:val="00C53D5F"/>
    <w:rsid w:val="00C565DA"/>
    <w:rsid w:val="00C57107"/>
    <w:rsid w:val="00C61CAB"/>
    <w:rsid w:val="00C61CD8"/>
    <w:rsid w:val="00C62F23"/>
    <w:rsid w:val="00C6556D"/>
    <w:rsid w:val="00C67FAC"/>
    <w:rsid w:val="00C705EC"/>
    <w:rsid w:val="00C70935"/>
    <w:rsid w:val="00C717FE"/>
    <w:rsid w:val="00C72D8C"/>
    <w:rsid w:val="00C7677F"/>
    <w:rsid w:val="00C76D2D"/>
    <w:rsid w:val="00C77C2A"/>
    <w:rsid w:val="00C82B0E"/>
    <w:rsid w:val="00C8579A"/>
    <w:rsid w:val="00C859F2"/>
    <w:rsid w:val="00C86AE6"/>
    <w:rsid w:val="00C9004F"/>
    <w:rsid w:val="00C90D55"/>
    <w:rsid w:val="00C947B8"/>
    <w:rsid w:val="00CA00AA"/>
    <w:rsid w:val="00CA34C7"/>
    <w:rsid w:val="00CA4384"/>
    <w:rsid w:val="00CA665D"/>
    <w:rsid w:val="00CB08FA"/>
    <w:rsid w:val="00CB0EDD"/>
    <w:rsid w:val="00CB17B3"/>
    <w:rsid w:val="00CB2C40"/>
    <w:rsid w:val="00CB2E5D"/>
    <w:rsid w:val="00CB35E6"/>
    <w:rsid w:val="00CB7698"/>
    <w:rsid w:val="00CB7B88"/>
    <w:rsid w:val="00CC09C3"/>
    <w:rsid w:val="00CC0CB5"/>
    <w:rsid w:val="00CC1347"/>
    <w:rsid w:val="00CC4587"/>
    <w:rsid w:val="00CC49BC"/>
    <w:rsid w:val="00CC4CF9"/>
    <w:rsid w:val="00CC6D1E"/>
    <w:rsid w:val="00CD2F55"/>
    <w:rsid w:val="00CD3496"/>
    <w:rsid w:val="00CD514D"/>
    <w:rsid w:val="00CD5D76"/>
    <w:rsid w:val="00CE0A2A"/>
    <w:rsid w:val="00CE266E"/>
    <w:rsid w:val="00CE3BE3"/>
    <w:rsid w:val="00CE6F51"/>
    <w:rsid w:val="00CE7097"/>
    <w:rsid w:val="00CE70DB"/>
    <w:rsid w:val="00CF09EE"/>
    <w:rsid w:val="00CF12CF"/>
    <w:rsid w:val="00CF15B3"/>
    <w:rsid w:val="00CF2B5F"/>
    <w:rsid w:val="00CF5193"/>
    <w:rsid w:val="00D004F7"/>
    <w:rsid w:val="00D03522"/>
    <w:rsid w:val="00D04A73"/>
    <w:rsid w:val="00D0513D"/>
    <w:rsid w:val="00D0574A"/>
    <w:rsid w:val="00D0774B"/>
    <w:rsid w:val="00D077FB"/>
    <w:rsid w:val="00D11233"/>
    <w:rsid w:val="00D12597"/>
    <w:rsid w:val="00D13197"/>
    <w:rsid w:val="00D1480E"/>
    <w:rsid w:val="00D1555D"/>
    <w:rsid w:val="00D16888"/>
    <w:rsid w:val="00D1755E"/>
    <w:rsid w:val="00D175BF"/>
    <w:rsid w:val="00D21559"/>
    <w:rsid w:val="00D23583"/>
    <w:rsid w:val="00D30B89"/>
    <w:rsid w:val="00D30D78"/>
    <w:rsid w:val="00D322FF"/>
    <w:rsid w:val="00D33776"/>
    <w:rsid w:val="00D337FC"/>
    <w:rsid w:val="00D340ED"/>
    <w:rsid w:val="00D34CEA"/>
    <w:rsid w:val="00D356B7"/>
    <w:rsid w:val="00D403E8"/>
    <w:rsid w:val="00D420F8"/>
    <w:rsid w:val="00D4291B"/>
    <w:rsid w:val="00D4317C"/>
    <w:rsid w:val="00D43D23"/>
    <w:rsid w:val="00D4405D"/>
    <w:rsid w:val="00D44A54"/>
    <w:rsid w:val="00D44EF9"/>
    <w:rsid w:val="00D46102"/>
    <w:rsid w:val="00D47ED2"/>
    <w:rsid w:val="00D50EBD"/>
    <w:rsid w:val="00D52F1B"/>
    <w:rsid w:val="00D54AC0"/>
    <w:rsid w:val="00D55708"/>
    <w:rsid w:val="00D57F35"/>
    <w:rsid w:val="00D61A7C"/>
    <w:rsid w:val="00D64539"/>
    <w:rsid w:val="00D64865"/>
    <w:rsid w:val="00D6489C"/>
    <w:rsid w:val="00D65EBF"/>
    <w:rsid w:val="00D6716E"/>
    <w:rsid w:val="00D70139"/>
    <w:rsid w:val="00D7362F"/>
    <w:rsid w:val="00D75267"/>
    <w:rsid w:val="00D8163D"/>
    <w:rsid w:val="00D82E4E"/>
    <w:rsid w:val="00D85D9B"/>
    <w:rsid w:val="00D87443"/>
    <w:rsid w:val="00D87E7B"/>
    <w:rsid w:val="00D91157"/>
    <w:rsid w:val="00D91618"/>
    <w:rsid w:val="00D9342E"/>
    <w:rsid w:val="00D9709B"/>
    <w:rsid w:val="00DA0C15"/>
    <w:rsid w:val="00DA48D5"/>
    <w:rsid w:val="00DA4D00"/>
    <w:rsid w:val="00DA536B"/>
    <w:rsid w:val="00DB0F9C"/>
    <w:rsid w:val="00DB10B4"/>
    <w:rsid w:val="00DB35D7"/>
    <w:rsid w:val="00DB47C0"/>
    <w:rsid w:val="00DB613D"/>
    <w:rsid w:val="00DB7804"/>
    <w:rsid w:val="00DC078D"/>
    <w:rsid w:val="00DC31C2"/>
    <w:rsid w:val="00DC53DC"/>
    <w:rsid w:val="00DC6743"/>
    <w:rsid w:val="00DC6B7C"/>
    <w:rsid w:val="00DD00E6"/>
    <w:rsid w:val="00DD097B"/>
    <w:rsid w:val="00DD42FC"/>
    <w:rsid w:val="00DD48B1"/>
    <w:rsid w:val="00DD6062"/>
    <w:rsid w:val="00DD6BA9"/>
    <w:rsid w:val="00DE0497"/>
    <w:rsid w:val="00DE0759"/>
    <w:rsid w:val="00DE31C2"/>
    <w:rsid w:val="00DE3F5A"/>
    <w:rsid w:val="00DE589B"/>
    <w:rsid w:val="00DE6747"/>
    <w:rsid w:val="00DE6894"/>
    <w:rsid w:val="00DF0ACE"/>
    <w:rsid w:val="00DF0DB6"/>
    <w:rsid w:val="00DF2972"/>
    <w:rsid w:val="00DF338D"/>
    <w:rsid w:val="00DF4618"/>
    <w:rsid w:val="00DF519D"/>
    <w:rsid w:val="00DF6FF8"/>
    <w:rsid w:val="00DF7697"/>
    <w:rsid w:val="00E005C4"/>
    <w:rsid w:val="00E01E87"/>
    <w:rsid w:val="00E0454A"/>
    <w:rsid w:val="00E057BE"/>
    <w:rsid w:val="00E058E5"/>
    <w:rsid w:val="00E123C2"/>
    <w:rsid w:val="00E1487E"/>
    <w:rsid w:val="00E16A80"/>
    <w:rsid w:val="00E20680"/>
    <w:rsid w:val="00E22E3E"/>
    <w:rsid w:val="00E241E5"/>
    <w:rsid w:val="00E24873"/>
    <w:rsid w:val="00E249FC"/>
    <w:rsid w:val="00E24AD4"/>
    <w:rsid w:val="00E25ED5"/>
    <w:rsid w:val="00E262C1"/>
    <w:rsid w:val="00E26F0C"/>
    <w:rsid w:val="00E32D69"/>
    <w:rsid w:val="00E32FB2"/>
    <w:rsid w:val="00E34932"/>
    <w:rsid w:val="00E35563"/>
    <w:rsid w:val="00E36E07"/>
    <w:rsid w:val="00E40C92"/>
    <w:rsid w:val="00E41A65"/>
    <w:rsid w:val="00E41AB0"/>
    <w:rsid w:val="00E43745"/>
    <w:rsid w:val="00E43F5A"/>
    <w:rsid w:val="00E448FA"/>
    <w:rsid w:val="00E458A4"/>
    <w:rsid w:val="00E465B3"/>
    <w:rsid w:val="00E5032C"/>
    <w:rsid w:val="00E52FF6"/>
    <w:rsid w:val="00E54505"/>
    <w:rsid w:val="00E54EAD"/>
    <w:rsid w:val="00E60D45"/>
    <w:rsid w:val="00E632FF"/>
    <w:rsid w:val="00E63355"/>
    <w:rsid w:val="00E63BBB"/>
    <w:rsid w:val="00E67CE3"/>
    <w:rsid w:val="00E70F50"/>
    <w:rsid w:val="00E71B9D"/>
    <w:rsid w:val="00E774F2"/>
    <w:rsid w:val="00E7759D"/>
    <w:rsid w:val="00E80723"/>
    <w:rsid w:val="00E833A7"/>
    <w:rsid w:val="00E8358D"/>
    <w:rsid w:val="00E838F8"/>
    <w:rsid w:val="00E848FF"/>
    <w:rsid w:val="00E84940"/>
    <w:rsid w:val="00E8570A"/>
    <w:rsid w:val="00E87E7E"/>
    <w:rsid w:val="00E90571"/>
    <w:rsid w:val="00E90996"/>
    <w:rsid w:val="00E90E9D"/>
    <w:rsid w:val="00E91CA8"/>
    <w:rsid w:val="00E92147"/>
    <w:rsid w:val="00E92E33"/>
    <w:rsid w:val="00E93D21"/>
    <w:rsid w:val="00E97C36"/>
    <w:rsid w:val="00EA024C"/>
    <w:rsid w:val="00EA1C6C"/>
    <w:rsid w:val="00EA2BC6"/>
    <w:rsid w:val="00EA71D0"/>
    <w:rsid w:val="00EA7AC6"/>
    <w:rsid w:val="00EB1554"/>
    <w:rsid w:val="00EB1D2F"/>
    <w:rsid w:val="00EB3332"/>
    <w:rsid w:val="00EB3F2A"/>
    <w:rsid w:val="00EB4909"/>
    <w:rsid w:val="00EB4C94"/>
    <w:rsid w:val="00EB57B7"/>
    <w:rsid w:val="00EB700D"/>
    <w:rsid w:val="00EC2B9E"/>
    <w:rsid w:val="00EC2BDE"/>
    <w:rsid w:val="00EC308A"/>
    <w:rsid w:val="00EC33D6"/>
    <w:rsid w:val="00EC35DC"/>
    <w:rsid w:val="00EC43DB"/>
    <w:rsid w:val="00EC48B7"/>
    <w:rsid w:val="00EC60FF"/>
    <w:rsid w:val="00EC620C"/>
    <w:rsid w:val="00EC7023"/>
    <w:rsid w:val="00ED04AB"/>
    <w:rsid w:val="00ED1529"/>
    <w:rsid w:val="00ED37CB"/>
    <w:rsid w:val="00ED7E68"/>
    <w:rsid w:val="00EE1801"/>
    <w:rsid w:val="00EE190F"/>
    <w:rsid w:val="00EE3CC3"/>
    <w:rsid w:val="00EE4A89"/>
    <w:rsid w:val="00EE6148"/>
    <w:rsid w:val="00EE63A7"/>
    <w:rsid w:val="00EF13A0"/>
    <w:rsid w:val="00EF29A2"/>
    <w:rsid w:val="00EF39FC"/>
    <w:rsid w:val="00EF3D37"/>
    <w:rsid w:val="00EF60FF"/>
    <w:rsid w:val="00EF62FA"/>
    <w:rsid w:val="00EF6653"/>
    <w:rsid w:val="00EF6C00"/>
    <w:rsid w:val="00F00886"/>
    <w:rsid w:val="00F00D3F"/>
    <w:rsid w:val="00F01EFF"/>
    <w:rsid w:val="00F050D3"/>
    <w:rsid w:val="00F056EF"/>
    <w:rsid w:val="00F06D17"/>
    <w:rsid w:val="00F073C4"/>
    <w:rsid w:val="00F116A9"/>
    <w:rsid w:val="00F1378E"/>
    <w:rsid w:val="00F137B5"/>
    <w:rsid w:val="00F13C7D"/>
    <w:rsid w:val="00F14FDD"/>
    <w:rsid w:val="00F1557F"/>
    <w:rsid w:val="00F200D8"/>
    <w:rsid w:val="00F23F05"/>
    <w:rsid w:val="00F2534F"/>
    <w:rsid w:val="00F25675"/>
    <w:rsid w:val="00F2796B"/>
    <w:rsid w:val="00F3030C"/>
    <w:rsid w:val="00F3137C"/>
    <w:rsid w:val="00F31B68"/>
    <w:rsid w:val="00F32A77"/>
    <w:rsid w:val="00F3618A"/>
    <w:rsid w:val="00F40339"/>
    <w:rsid w:val="00F41007"/>
    <w:rsid w:val="00F41026"/>
    <w:rsid w:val="00F45308"/>
    <w:rsid w:val="00F46814"/>
    <w:rsid w:val="00F47974"/>
    <w:rsid w:val="00F51598"/>
    <w:rsid w:val="00F5190D"/>
    <w:rsid w:val="00F536E0"/>
    <w:rsid w:val="00F55131"/>
    <w:rsid w:val="00F55505"/>
    <w:rsid w:val="00F562F7"/>
    <w:rsid w:val="00F56C7F"/>
    <w:rsid w:val="00F61176"/>
    <w:rsid w:val="00F61C87"/>
    <w:rsid w:val="00F62D23"/>
    <w:rsid w:val="00F63F0E"/>
    <w:rsid w:val="00F65844"/>
    <w:rsid w:val="00F673D4"/>
    <w:rsid w:val="00F67E48"/>
    <w:rsid w:val="00F70953"/>
    <w:rsid w:val="00F7124D"/>
    <w:rsid w:val="00F71A8F"/>
    <w:rsid w:val="00F71FE9"/>
    <w:rsid w:val="00F74723"/>
    <w:rsid w:val="00F74DC2"/>
    <w:rsid w:val="00F7552C"/>
    <w:rsid w:val="00F7684D"/>
    <w:rsid w:val="00F770D0"/>
    <w:rsid w:val="00F7746E"/>
    <w:rsid w:val="00F77784"/>
    <w:rsid w:val="00F8357B"/>
    <w:rsid w:val="00F8669A"/>
    <w:rsid w:val="00F87B65"/>
    <w:rsid w:val="00F904F7"/>
    <w:rsid w:val="00F925BF"/>
    <w:rsid w:val="00F92C84"/>
    <w:rsid w:val="00F93217"/>
    <w:rsid w:val="00F93E87"/>
    <w:rsid w:val="00F96312"/>
    <w:rsid w:val="00F964D9"/>
    <w:rsid w:val="00F9679A"/>
    <w:rsid w:val="00FA330B"/>
    <w:rsid w:val="00FA3407"/>
    <w:rsid w:val="00FA3490"/>
    <w:rsid w:val="00FA34F9"/>
    <w:rsid w:val="00FA78B3"/>
    <w:rsid w:val="00FB0312"/>
    <w:rsid w:val="00FB0358"/>
    <w:rsid w:val="00FB051B"/>
    <w:rsid w:val="00FB0888"/>
    <w:rsid w:val="00FB0C82"/>
    <w:rsid w:val="00FB5001"/>
    <w:rsid w:val="00FC1DBA"/>
    <w:rsid w:val="00FC2FE5"/>
    <w:rsid w:val="00FC4B60"/>
    <w:rsid w:val="00FC5C80"/>
    <w:rsid w:val="00FC6FEF"/>
    <w:rsid w:val="00FD0BF7"/>
    <w:rsid w:val="00FD4C9A"/>
    <w:rsid w:val="00FD5AC7"/>
    <w:rsid w:val="00FD60B3"/>
    <w:rsid w:val="00FD60C3"/>
    <w:rsid w:val="00FD6908"/>
    <w:rsid w:val="00FE1153"/>
    <w:rsid w:val="00FE3915"/>
    <w:rsid w:val="00FE4AAC"/>
    <w:rsid w:val="00FE6078"/>
    <w:rsid w:val="00FF0842"/>
    <w:rsid w:val="00FF0DF5"/>
    <w:rsid w:val="00FF2D36"/>
    <w:rsid w:val="00FF3F90"/>
    <w:rsid w:val="00FF4043"/>
    <w:rsid w:val="00FF4A70"/>
    <w:rsid w:val="00FF67D6"/>
    <w:rsid w:val="0156F6B0"/>
    <w:rsid w:val="016A5028"/>
    <w:rsid w:val="01722F43"/>
    <w:rsid w:val="01AC8666"/>
    <w:rsid w:val="01C8E02F"/>
    <w:rsid w:val="01D7073F"/>
    <w:rsid w:val="01F4FBCB"/>
    <w:rsid w:val="01FD5CC1"/>
    <w:rsid w:val="020A615A"/>
    <w:rsid w:val="021FD505"/>
    <w:rsid w:val="027174B2"/>
    <w:rsid w:val="02772686"/>
    <w:rsid w:val="0282F9BD"/>
    <w:rsid w:val="02C38912"/>
    <w:rsid w:val="02CDCA3F"/>
    <w:rsid w:val="02D4002C"/>
    <w:rsid w:val="02E2C9DD"/>
    <w:rsid w:val="02F2C711"/>
    <w:rsid w:val="02FAAC01"/>
    <w:rsid w:val="0314BB3F"/>
    <w:rsid w:val="0340AD32"/>
    <w:rsid w:val="035B7A6A"/>
    <w:rsid w:val="037CA637"/>
    <w:rsid w:val="037DF04E"/>
    <w:rsid w:val="03B316E8"/>
    <w:rsid w:val="03B64420"/>
    <w:rsid w:val="03D7F79E"/>
    <w:rsid w:val="0412C44B"/>
    <w:rsid w:val="041B0470"/>
    <w:rsid w:val="041E07A7"/>
    <w:rsid w:val="04284256"/>
    <w:rsid w:val="042DA34D"/>
    <w:rsid w:val="045233B5"/>
    <w:rsid w:val="062C4EAC"/>
    <w:rsid w:val="063BCF8C"/>
    <w:rsid w:val="07175214"/>
    <w:rsid w:val="0722D131"/>
    <w:rsid w:val="07B213B9"/>
    <w:rsid w:val="07F3EDA4"/>
    <w:rsid w:val="081E4AAE"/>
    <w:rsid w:val="09072BC4"/>
    <w:rsid w:val="09A427E0"/>
    <w:rsid w:val="09AFA5AF"/>
    <w:rsid w:val="09D67D0E"/>
    <w:rsid w:val="0A0A9FD1"/>
    <w:rsid w:val="0A0EF8EA"/>
    <w:rsid w:val="0A4295A2"/>
    <w:rsid w:val="0A59C704"/>
    <w:rsid w:val="0A5E0D0C"/>
    <w:rsid w:val="0A5FDDCC"/>
    <w:rsid w:val="0A76B0DC"/>
    <w:rsid w:val="0A98D81D"/>
    <w:rsid w:val="0AA06D9D"/>
    <w:rsid w:val="0AAB6D86"/>
    <w:rsid w:val="0AF364CB"/>
    <w:rsid w:val="0B3F2FC0"/>
    <w:rsid w:val="0B68AC56"/>
    <w:rsid w:val="0BAB338B"/>
    <w:rsid w:val="0BCF35C3"/>
    <w:rsid w:val="0C0CF84C"/>
    <w:rsid w:val="0C8F4F84"/>
    <w:rsid w:val="0CA13307"/>
    <w:rsid w:val="0CDB7696"/>
    <w:rsid w:val="0CE81AE4"/>
    <w:rsid w:val="0DA3B1D3"/>
    <w:rsid w:val="0DC8CDB5"/>
    <w:rsid w:val="0DFDEB43"/>
    <w:rsid w:val="0E08507C"/>
    <w:rsid w:val="0E5AEC87"/>
    <w:rsid w:val="0ECB53B3"/>
    <w:rsid w:val="0ED11D8B"/>
    <w:rsid w:val="0ED7E0F2"/>
    <w:rsid w:val="0F28883E"/>
    <w:rsid w:val="0F4CE9F2"/>
    <w:rsid w:val="0F6B8413"/>
    <w:rsid w:val="0FE2FD17"/>
    <w:rsid w:val="0FEF00F5"/>
    <w:rsid w:val="102B0597"/>
    <w:rsid w:val="109CAB35"/>
    <w:rsid w:val="109E8405"/>
    <w:rsid w:val="112398E0"/>
    <w:rsid w:val="1158F1F4"/>
    <w:rsid w:val="117B434A"/>
    <w:rsid w:val="11C3A4B5"/>
    <w:rsid w:val="1217AB4D"/>
    <w:rsid w:val="12821FC4"/>
    <w:rsid w:val="12D7966D"/>
    <w:rsid w:val="134FD13C"/>
    <w:rsid w:val="13AB6F20"/>
    <w:rsid w:val="13DAA113"/>
    <w:rsid w:val="14938DB7"/>
    <w:rsid w:val="14ACA8C2"/>
    <w:rsid w:val="14B55A8C"/>
    <w:rsid w:val="14C70222"/>
    <w:rsid w:val="14E92758"/>
    <w:rsid w:val="14FFD7B9"/>
    <w:rsid w:val="15473F81"/>
    <w:rsid w:val="154EF7A3"/>
    <w:rsid w:val="1566412B"/>
    <w:rsid w:val="15847750"/>
    <w:rsid w:val="158917F4"/>
    <w:rsid w:val="159B96B8"/>
    <w:rsid w:val="15A0E071"/>
    <w:rsid w:val="15B9700C"/>
    <w:rsid w:val="15EED6D0"/>
    <w:rsid w:val="161D1172"/>
    <w:rsid w:val="16306310"/>
    <w:rsid w:val="1648CC9C"/>
    <w:rsid w:val="164D0945"/>
    <w:rsid w:val="1673102F"/>
    <w:rsid w:val="16C694DE"/>
    <w:rsid w:val="16F2D7F8"/>
    <w:rsid w:val="171827EB"/>
    <w:rsid w:val="171B3385"/>
    <w:rsid w:val="172E1C20"/>
    <w:rsid w:val="1759A575"/>
    <w:rsid w:val="17752238"/>
    <w:rsid w:val="178F9AAC"/>
    <w:rsid w:val="18019F48"/>
    <w:rsid w:val="1837443F"/>
    <w:rsid w:val="18789653"/>
    <w:rsid w:val="1893C442"/>
    <w:rsid w:val="1899DAD1"/>
    <w:rsid w:val="18A02160"/>
    <w:rsid w:val="19053FF6"/>
    <w:rsid w:val="19115DE0"/>
    <w:rsid w:val="19161D78"/>
    <w:rsid w:val="1939F6A1"/>
    <w:rsid w:val="19595CB3"/>
    <w:rsid w:val="19D95265"/>
    <w:rsid w:val="1AE99042"/>
    <w:rsid w:val="1B06ECDB"/>
    <w:rsid w:val="1B457B45"/>
    <w:rsid w:val="1B905F87"/>
    <w:rsid w:val="1BED60CC"/>
    <w:rsid w:val="1BF899E7"/>
    <w:rsid w:val="1C28DA4B"/>
    <w:rsid w:val="1C382118"/>
    <w:rsid w:val="1C42CF6D"/>
    <w:rsid w:val="1C630BCF"/>
    <w:rsid w:val="1C9922DF"/>
    <w:rsid w:val="1CD81D6B"/>
    <w:rsid w:val="1CEF126F"/>
    <w:rsid w:val="1CEF8380"/>
    <w:rsid w:val="1CF6B147"/>
    <w:rsid w:val="1D14E417"/>
    <w:rsid w:val="1D320838"/>
    <w:rsid w:val="1DAD212B"/>
    <w:rsid w:val="1DB0B86E"/>
    <w:rsid w:val="1E48C49A"/>
    <w:rsid w:val="1EA14EC1"/>
    <w:rsid w:val="1EDB662C"/>
    <w:rsid w:val="1EF6F9FD"/>
    <w:rsid w:val="1F027F35"/>
    <w:rsid w:val="1F76950B"/>
    <w:rsid w:val="1F9AAC91"/>
    <w:rsid w:val="1FAE3C7A"/>
    <w:rsid w:val="1FC6664D"/>
    <w:rsid w:val="200EBD10"/>
    <w:rsid w:val="202BD274"/>
    <w:rsid w:val="20634FC3"/>
    <w:rsid w:val="2068065A"/>
    <w:rsid w:val="20C2A3E1"/>
    <w:rsid w:val="20E15BAA"/>
    <w:rsid w:val="21367CF2"/>
    <w:rsid w:val="216ADA1F"/>
    <w:rsid w:val="21B79CA1"/>
    <w:rsid w:val="21CC9AC1"/>
    <w:rsid w:val="21EF80FC"/>
    <w:rsid w:val="226486C7"/>
    <w:rsid w:val="226DDB70"/>
    <w:rsid w:val="229EBBBD"/>
    <w:rsid w:val="22AA69F9"/>
    <w:rsid w:val="230CCB3F"/>
    <w:rsid w:val="237C53FA"/>
    <w:rsid w:val="23A57A8F"/>
    <w:rsid w:val="23A69602"/>
    <w:rsid w:val="24029229"/>
    <w:rsid w:val="2410B81C"/>
    <w:rsid w:val="2416ED96"/>
    <w:rsid w:val="242D36B3"/>
    <w:rsid w:val="2476E9F6"/>
    <w:rsid w:val="255CEBBD"/>
    <w:rsid w:val="25748AEC"/>
    <w:rsid w:val="258D3B6F"/>
    <w:rsid w:val="25AB1E7D"/>
    <w:rsid w:val="25AE9761"/>
    <w:rsid w:val="25B02D33"/>
    <w:rsid w:val="2601EFA4"/>
    <w:rsid w:val="26610034"/>
    <w:rsid w:val="268B1AD6"/>
    <w:rsid w:val="26DC034F"/>
    <w:rsid w:val="26E89739"/>
    <w:rsid w:val="2726FC11"/>
    <w:rsid w:val="274A6FB4"/>
    <w:rsid w:val="27C0B0F3"/>
    <w:rsid w:val="27C54DF5"/>
    <w:rsid w:val="27DADDD2"/>
    <w:rsid w:val="27F95136"/>
    <w:rsid w:val="2894A227"/>
    <w:rsid w:val="28C2CC72"/>
    <w:rsid w:val="28DE044B"/>
    <w:rsid w:val="290FEA66"/>
    <w:rsid w:val="2923867E"/>
    <w:rsid w:val="294DE708"/>
    <w:rsid w:val="29B203CB"/>
    <w:rsid w:val="29B4B92B"/>
    <w:rsid w:val="2A5B8981"/>
    <w:rsid w:val="2A6274F9"/>
    <w:rsid w:val="2A637605"/>
    <w:rsid w:val="2A70E597"/>
    <w:rsid w:val="2A8C8DA6"/>
    <w:rsid w:val="2B0F52FA"/>
    <w:rsid w:val="2B71C79E"/>
    <w:rsid w:val="2B860FEA"/>
    <w:rsid w:val="2B86E52C"/>
    <w:rsid w:val="2BB99424"/>
    <w:rsid w:val="2C0A0236"/>
    <w:rsid w:val="2C0CAEE6"/>
    <w:rsid w:val="2C2143F1"/>
    <w:rsid w:val="2C425449"/>
    <w:rsid w:val="2CAA6832"/>
    <w:rsid w:val="2CB7EA5F"/>
    <w:rsid w:val="2CCF5C36"/>
    <w:rsid w:val="2CCFBF80"/>
    <w:rsid w:val="2CD77F04"/>
    <w:rsid w:val="2CD836C5"/>
    <w:rsid w:val="2D0CAA3B"/>
    <w:rsid w:val="2D1B3375"/>
    <w:rsid w:val="2D461B2D"/>
    <w:rsid w:val="2E5749AE"/>
    <w:rsid w:val="2EB644CF"/>
    <w:rsid w:val="2EECD4F9"/>
    <w:rsid w:val="2F02D5BD"/>
    <w:rsid w:val="2F0FECAA"/>
    <w:rsid w:val="2F4921CC"/>
    <w:rsid w:val="2F974423"/>
    <w:rsid w:val="3085ED9C"/>
    <w:rsid w:val="308872AB"/>
    <w:rsid w:val="309705EB"/>
    <w:rsid w:val="309EC327"/>
    <w:rsid w:val="30A20D03"/>
    <w:rsid w:val="30C36F33"/>
    <w:rsid w:val="30DE4A01"/>
    <w:rsid w:val="30E78CD6"/>
    <w:rsid w:val="30EFCF75"/>
    <w:rsid w:val="3135A97F"/>
    <w:rsid w:val="314F2475"/>
    <w:rsid w:val="31771E16"/>
    <w:rsid w:val="31B7C7B9"/>
    <w:rsid w:val="32014EFF"/>
    <w:rsid w:val="321BBCEA"/>
    <w:rsid w:val="3243B495"/>
    <w:rsid w:val="324CF46A"/>
    <w:rsid w:val="326E0F6E"/>
    <w:rsid w:val="32A47734"/>
    <w:rsid w:val="32B2CAE1"/>
    <w:rsid w:val="32E9D557"/>
    <w:rsid w:val="32EAF4D6"/>
    <w:rsid w:val="33CCBACC"/>
    <w:rsid w:val="34041481"/>
    <w:rsid w:val="340FBA0E"/>
    <w:rsid w:val="34279E81"/>
    <w:rsid w:val="34348789"/>
    <w:rsid w:val="3451A771"/>
    <w:rsid w:val="346187BA"/>
    <w:rsid w:val="34790C14"/>
    <w:rsid w:val="34E4B208"/>
    <w:rsid w:val="34E7D624"/>
    <w:rsid w:val="35012235"/>
    <w:rsid w:val="3509B002"/>
    <w:rsid w:val="358E4B21"/>
    <w:rsid w:val="359FF50C"/>
    <w:rsid w:val="35DCF496"/>
    <w:rsid w:val="361EECCE"/>
    <w:rsid w:val="367348F8"/>
    <w:rsid w:val="368FC2FE"/>
    <w:rsid w:val="36A98F34"/>
    <w:rsid w:val="36AA4759"/>
    <w:rsid w:val="36F663B6"/>
    <w:rsid w:val="372EF298"/>
    <w:rsid w:val="3758020A"/>
    <w:rsid w:val="376BF25C"/>
    <w:rsid w:val="376CB782"/>
    <w:rsid w:val="3783121B"/>
    <w:rsid w:val="37865D76"/>
    <w:rsid w:val="37D33AFC"/>
    <w:rsid w:val="382DD378"/>
    <w:rsid w:val="383A6309"/>
    <w:rsid w:val="38532D96"/>
    <w:rsid w:val="3864D037"/>
    <w:rsid w:val="389AF854"/>
    <w:rsid w:val="389DD736"/>
    <w:rsid w:val="38ABBAEC"/>
    <w:rsid w:val="38C0C154"/>
    <w:rsid w:val="392809FE"/>
    <w:rsid w:val="39838AF5"/>
    <w:rsid w:val="39B88E56"/>
    <w:rsid w:val="39BCE0C4"/>
    <w:rsid w:val="39F36972"/>
    <w:rsid w:val="3A1D8B60"/>
    <w:rsid w:val="3A3BA099"/>
    <w:rsid w:val="3A5F35E3"/>
    <w:rsid w:val="3AB4D49A"/>
    <w:rsid w:val="3B25A859"/>
    <w:rsid w:val="3B3456A4"/>
    <w:rsid w:val="3B75D883"/>
    <w:rsid w:val="3B860DD5"/>
    <w:rsid w:val="3B9741C8"/>
    <w:rsid w:val="3BD0CE14"/>
    <w:rsid w:val="3BD4197E"/>
    <w:rsid w:val="3BE6E4B4"/>
    <w:rsid w:val="3C16E3EA"/>
    <w:rsid w:val="3C6D036F"/>
    <w:rsid w:val="3C8BF376"/>
    <w:rsid w:val="3C9FEE8C"/>
    <w:rsid w:val="3D2E6973"/>
    <w:rsid w:val="3D738235"/>
    <w:rsid w:val="3D78960C"/>
    <w:rsid w:val="3D9759F1"/>
    <w:rsid w:val="3D981DA7"/>
    <w:rsid w:val="3DA9979B"/>
    <w:rsid w:val="3DC02B02"/>
    <w:rsid w:val="3DD43DE0"/>
    <w:rsid w:val="3DD6068D"/>
    <w:rsid w:val="3E0CE33D"/>
    <w:rsid w:val="3E440AF5"/>
    <w:rsid w:val="3E6EF98D"/>
    <w:rsid w:val="3E743C1D"/>
    <w:rsid w:val="3E9944B9"/>
    <w:rsid w:val="3E9F5E13"/>
    <w:rsid w:val="3EF9815B"/>
    <w:rsid w:val="3F0EA949"/>
    <w:rsid w:val="3F51D803"/>
    <w:rsid w:val="3F61306B"/>
    <w:rsid w:val="3FA2638E"/>
    <w:rsid w:val="3FAE6F6C"/>
    <w:rsid w:val="3FDEA5ED"/>
    <w:rsid w:val="3FFB5476"/>
    <w:rsid w:val="40033066"/>
    <w:rsid w:val="402BD4A7"/>
    <w:rsid w:val="404D566D"/>
    <w:rsid w:val="404FB54A"/>
    <w:rsid w:val="406EC5B1"/>
    <w:rsid w:val="40A9265F"/>
    <w:rsid w:val="410ED9F5"/>
    <w:rsid w:val="410F427B"/>
    <w:rsid w:val="4134E015"/>
    <w:rsid w:val="415118A6"/>
    <w:rsid w:val="41543A2B"/>
    <w:rsid w:val="415BC15A"/>
    <w:rsid w:val="41663F4B"/>
    <w:rsid w:val="41D0D829"/>
    <w:rsid w:val="42058C58"/>
    <w:rsid w:val="428C236C"/>
    <w:rsid w:val="42C885C7"/>
    <w:rsid w:val="42CD65A4"/>
    <w:rsid w:val="42F88589"/>
    <w:rsid w:val="4361C037"/>
    <w:rsid w:val="436CA88A"/>
    <w:rsid w:val="4386BA9C"/>
    <w:rsid w:val="43EAD560"/>
    <w:rsid w:val="43FB42A3"/>
    <w:rsid w:val="444621B4"/>
    <w:rsid w:val="446CED13"/>
    <w:rsid w:val="447F3873"/>
    <w:rsid w:val="4498387A"/>
    <w:rsid w:val="44B89974"/>
    <w:rsid w:val="4505F477"/>
    <w:rsid w:val="454CB920"/>
    <w:rsid w:val="45FAE09F"/>
    <w:rsid w:val="46A89A9A"/>
    <w:rsid w:val="46AFE322"/>
    <w:rsid w:val="46FF68FA"/>
    <w:rsid w:val="470C4789"/>
    <w:rsid w:val="470F906A"/>
    <w:rsid w:val="4720981C"/>
    <w:rsid w:val="47389754"/>
    <w:rsid w:val="47475295"/>
    <w:rsid w:val="475643FD"/>
    <w:rsid w:val="47B75273"/>
    <w:rsid w:val="47CEFF62"/>
    <w:rsid w:val="47EE96A6"/>
    <w:rsid w:val="47F9B14F"/>
    <w:rsid w:val="48059562"/>
    <w:rsid w:val="4838A74D"/>
    <w:rsid w:val="488D66B9"/>
    <w:rsid w:val="48AF2459"/>
    <w:rsid w:val="48CDAC2E"/>
    <w:rsid w:val="492669E5"/>
    <w:rsid w:val="49656F30"/>
    <w:rsid w:val="496B44CE"/>
    <w:rsid w:val="496CC755"/>
    <w:rsid w:val="498BD67A"/>
    <w:rsid w:val="499F6540"/>
    <w:rsid w:val="49E18125"/>
    <w:rsid w:val="4A8BC7B6"/>
    <w:rsid w:val="4ABCBE7D"/>
    <w:rsid w:val="4AF8FE05"/>
    <w:rsid w:val="4B1DB0C8"/>
    <w:rsid w:val="4B33294D"/>
    <w:rsid w:val="4B8EBDA6"/>
    <w:rsid w:val="4BA7E6D8"/>
    <w:rsid w:val="4BB1FEFB"/>
    <w:rsid w:val="4BC85C44"/>
    <w:rsid w:val="4C37AC9F"/>
    <w:rsid w:val="4C599997"/>
    <w:rsid w:val="4C750306"/>
    <w:rsid w:val="4CBEDBF8"/>
    <w:rsid w:val="4CDB3D32"/>
    <w:rsid w:val="4D060609"/>
    <w:rsid w:val="4D0BAAAE"/>
    <w:rsid w:val="4D47203E"/>
    <w:rsid w:val="4DE0E409"/>
    <w:rsid w:val="4DFBE488"/>
    <w:rsid w:val="4E0DD24F"/>
    <w:rsid w:val="4E19157A"/>
    <w:rsid w:val="4E2E4F5E"/>
    <w:rsid w:val="4E47C04D"/>
    <w:rsid w:val="4EBE1F97"/>
    <w:rsid w:val="4F047A82"/>
    <w:rsid w:val="4F15A230"/>
    <w:rsid w:val="4F397A35"/>
    <w:rsid w:val="4F519D1F"/>
    <w:rsid w:val="4F689BBF"/>
    <w:rsid w:val="4FCC30E4"/>
    <w:rsid w:val="4FF67CBA"/>
    <w:rsid w:val="5025E0B5"/>
    <w:rsid w:val="506D6ED7"/>
    <w:rsid w:val="507CB804"/>
    <w:rsid w:val="50B1ABFE"/>
    <w:rsid w:val="50BCC061"/>
    <w:rsid w:val="50C0714F"/>
    <w:rsid w:val="50FA7FA6"/>
    <w:rsid w:val="5109936A"/>
    <w:rsid w:val="510D77DD"/>
    <w:rsid w:val="511A821A"/>
    <w:rsid w:val="5121333E"/>
    <w:rsid w:val="514D56E9"/>
    <w:rsid w:val="516EA4AF"/>
    <w:rsid w:val="51AC5140"/>
    <w:rsid w:val="525B706C"/>
    <w:rsid w:val="5268E9BD"/>
    <w:rsid w:val="5279B8EC"/>
    <w:rsid w:val="5289527D"/>
    <w:rsid w:val="52DB65B1"/>
    <w:rsid w:val="53910C52"/>
    <w:rsid w:val="539FB08C"/>
    <w:rsid w:val="53D73FBC"/>
    <w:rsid w:val="53DEFFE5"/>
    <w:rsid w:val="53F10230"/>
    <w:rsid w:val="53F6F5A1"/>
    <w:rsid w:val="53F8F0AE"/>
    <w:rsid w:val="5438172C"/>
    <w:rsid w:val="544CC00A"/>
    <w:rsid w:val="549E66C9"/>
    <w:rsid w:val="54C39E53"/>
    <w:rsid w:val="54E0E146"/>
    <w:rsid w:val="550FB0BD"/>
    <w:rsid w:val="55505A36"/>
    <w:rsid w:val="55E8F28C"/>
    <w:rsid w:val="55F7C71D"/>
    <w:rsid w:val="56194448"/>
    <w:rsid w:val="561FC6E9"/>
    <w:rsid w:val="56AB4138"/>
    <w:rsid w:val="56BDD1CF"/>
    <w:rsid w:val="56BEBF28"/>
    <w:rsid w:val="56D931F5"/>
    <w:rsid w:val="56DD79BF"/>
    <w:rsid w:val="57896522"/>
    <w:rsid w:val="5864F482"/>
    <w:rsid w:val="58C6FA5A"/>
    <w:rsid w:val="59151A62"/>
    <w:rsid w:val="591BFE7B"/>
    <w:rsid w:val="598A5AC1"/>
    <w:rsid w:val="5991A050"/>
    <w:rsid w:val="59B82C4A"/>
    <w:rsid w:val="59BDEDF5"/>
    <w:rsid w:val="5A166366"/>
    <w:rsid w:val="5A5F0241"/>
    <w:rsid w:val="5A8D1805"/>
    <w:rsid w:val="5AB11EB3"/>
    <w:rsid w:val="5AB22D32"/>
    <w:rsid w:val="5ADB65A1"/>
    <w:rsid w:val="5AE801A0"/>
    <w:rsid w:val="5AFE8912"/>
    <w:rsid w:val="5B51D372"/>
    <w:rsid w:val="5B6388CF"/>
    <w:rsid w:val="5BCFD406"/>
    <w:rsid w:val="5BD5E415"/>
    <w:rsid w:val="5BF294B8"/>
    <w:rsid w:val="5C00E517"/>
    <w:rsid w:val="5C2A8517"/>
    <w:rsid w:val="5C6F81C9"/>
    <w:rsid w:val="5CAC4E20"/>
    <w:rsid w:val="5CE2776C"/>
    <w:rsid w:val="5D5A32E9"/>
    <w:rsid w:val="5D87AB32"/>
    <w:rsid w:val="5D9FD508"/>
    <w:rsid w:val="5E58E5AA"/>
    <w:rsid w:val="5E661D7B"/>
    <w:rsid w:val="5E7A423E"/>
    <w:rsid w:val="5F03FC83"/>
    <w:rsid w:val="5F224104"/>
    <w:rsid w:val="5F237B93"/>
    <w:rsid w:val="5F305A7B"/>
    <w:rsid w:val="5FC033BF"/>
    <w:rsid w:val="5FCB88B0"/>
    <w:rsid w:val="6003C0D3"/>
    <w:rsid w:val="60261957"/>
    <w:rsid w:val="6032930B"/>
    <w:rsid w:val="60347028"/>
    <w:rsid w:val="60DEF0C6"/>
    <w:rsid w:val="612FFDF1"/>
    <w:rsid w:val="61495800"/>
    <w:rsid w:val="61626328"/>
    <w:rsid w:val="617CE75C"/>
    <w:rsid w:val="61E62E98"/>
    <w:rsid w:val="61F99B56"/>
    <w:rsid w:val="62117F55"/>
    <w:rsid w:val="621B537F"/>
    <w:rsid w:val="62519E80"/>
    <w:rsid w:val="62541810"/>
    <w:rsid w:val="62E158A0"/>
    <w:rsid w:val="63A8D913"/>
    <w:rsid w:val="63EE7ABE"/>
    <w:rsid w:val="641A71B3"/>
    <w:rsid w:val="649E263B"/>
    <w:rsid w:val="64AA94F5"/>
    <w:rsid w:val="64AD53EA"/>
    <w:rsid w:val="64B57AF7"/>
    <w:rsid w:val="64B9FE0A"/>
    <w:rsid w:val="650C9118"/>
    <w:rsid w:val="65567908"/>
    <w:rsid w:val="659A7ED1"/>
    <w:rsid w:val="65A21EE6"/>
    <w:rsid w:val="65A52C3F"/>
    <w:rsid w:val="65B94AD5"/>
    <w:rsid w:val="65BA0375"/>
    <w:rsid w:val="65F7F59D"/>
    <w:rsid w:val="661A9865"/>
    <w:rsid w:val="661ADB41"/>
    <w:rsid w:val="661D027C"/>
    <w:rsid w:val="66D42CDA"/>
    <w:rsid w:val="66F6491A"/>
    <w:rsid w:val="67261B80"/>
    <w:rsid w:val="677FA5E0"/>
    <w:rsid w:val="6820D68B"/>
    <w:rsid w:val="683D36A1"/>
    <w:rsid w:val="68C9998B"/>
    <w:rsid w:val="692E1E42"/>
    <w:rsid w:val="69E858FC"/>
    <w:rsid w:val="69E9A9CB"/>
    <w:rsid w:val="6A46488D"/>
    <w:rsid w:val="6AAF3245"/>
    <w:rsid w:val="6B0639B5"/>
    <w:rsid w:val="6B22A9EF"/>
    <w:rsid w:val="6B3E1854"/>
    <w:rsid w:val="6B412398"/>
    <w:rsid w:val="6B779E96"/>
    <w:rsid w:val="6BB2B2C2"/>
    <w:rsid w:val="6BC3CB59"/>
    <w:rsid w:val="6BDECF62"/>
    <w:rsid w:val="6C9921AD"/>
    <w:rsid w:val="6CBB88BB"/>
    <w:rsid w:val="6CC62D10"/>
    <w:rsid w:val="6CD3C21D"/>
    <w:rsid w:val="6D21D33C"/>
    <w:rsid w:val="6D5782B4"/>
    <w:rsid w:val="6D7D118E"/>
    <w:rsid w:val="6D81F2DE"/>
    <w:rsid w:val="6D9A73C4"/>
    <w:rsid w:val="6DC575BA"/>
    <w:rsid w:val="6E2267D2"/>
    <w:rsid w:val="6E613E0D"/>
    <w:rsid w:val="6EA0EB8D"/>
    <w:rsid w:val="6EE7DE01"/>
    <w:rsid w:val="6F43CE33"/>
    <w:rsid w:val="6FA3E685"/>
    <w:rsid w:val="6FBE3833"/>
    <w:rsid w:val="6FE8EFD5"/>
    <w:rsid w:val="6FF9E74C"/>
    <w:rsid w:val="703142EA"/>
    <w:rsid w:val="7063E843"/>
    <w:rsid w:val="70B4AE10"/>
    <w:rsid w:val="70B745C5"/>
    <w:rsid w:val="70C3E761"/>
    <w:rsid w:val="7126C5F9"/>
    <w:rsid w:val="715601DB"/>
    <w:rsid w:val="715EBA2D"/>
    <w:rsid w:val="7172EA6C"/>
    <w:rsid w:val="71F52895"/>
    <w:rsid w:val="71F69DDA"/>
    <w:rsid w:val="726D9EC4"/>
    <w:rsid w:val="726E4E0A"/>
    <w:rsid w:val="72AC788E"/>
    <w:rsid w:val="72FB6B34"/>
    <w:rsid w:val="7323E196"/>
    <w:rsid w:val="736995F8"/>
    <w:rsid w:val="739AEA02"/>
    <w:rsid w:val="743CED2C"/>
    <w:rsid w:val="752D7093"/>
    <w:rsid w:val="754196F8"/>
    <w:rsid w:val="756881FB"/>
    <w:rsid w:val="75A3115D"/>
    <w:rsid w:val="75B3E1EB"/>
    <w:rsid w:val="75BE4028"/>
    <w:rsid w:val="75ECB774"/>
    <w:rsid w:val="75EFF312"/>
    <w:rsid w:val="75F6DEE1"/>
    <w:rsid w:val="763B0BFF"/>
    <w:rsid w:val="76463548"/>
    <w:rsid w:val="7685DBD5"/>
    <w:rsid w:val="76C27995"/>
    <w:rsid w:val="76F41977"/>
    <w:rsid w:val="77825DD5"/>
    <w:rsid w:val="77AED18F"/>
    <w:rsid w:val="77CDD252"/>
    <w:rsid w:val="77E82D56"/>
    <w:rsid w:val="77F1110B"/>
    <w:rsid w:val="781C9B5C"/>
    <w:rsid w:val="7839784F"/>
    <w:rsid w:val="7861658B"/>
    <w:rsid w:val="78918BA3"/>
    <w:rsid w:val="7911F9F9"/>
    <w:rsid w:val="7932EAB7"/>
    <w:rsid w:val="793A8763"/>
    <w:rsid w:val="7961C6E3"/>
    <w:rsid w:val="79AE4864"/>
    <w:rsid w:val="79B171CC"/>
    <w:rsid w:val="79DD84EB"/>
    <w:rsid w:val="79F4C549"/>
    <w:rsid w:val="7A03ADC8"/>
    <w:rsid w:val="7A428A5C"/>
    <w:rsid w:val="7A5CB94C"/>
    <w:rsid w:val="7A791328"/>
    <w:rsid w:val="7A89E3E1"/>
    <w:rsid w:val="7A8E3105"/>
    <w:rsid w:val="7AC81BB0"/>
    <w:rsid w:val="7B1E3646"/>
    <w:rsid w:val="7B2D67F6"/>
    <w:rsid w:val="7B60DACE"/>
    <w:rsid w:val="7B784790"/>
    <w:rsid w:val="7B7BE3CE"/>
    <w:rsid w:val="7BA79864"/>
    <w:rsid w:val="7BCEA989"/>
    <w:rsid w:val="7BCF3EFD"/>
    <w:rsid w:val="7BFE261F"/>
    <w:rsid w:val="7C15CEAC"/>
    <w:rsid w:val="7C16B803"/>
    <w:rsid w:val="7C6BF9D3"/>
    <w:rsid w:val="7CB022B3"/>
    <w:rsid w:val="7D62CFA2"/>
    <w:rsid w:val="7D7EFF38"/>
    <w:rsid w:val="7DDEAE73"/>
    <w:rsid w:val="7DF09090"/>
    <w:rsid w:val="7DF9355E"/>
    <w:rsid w:val="7DFF440F"/>
    <w:rsid w:val="7E1F55ED"/>
    <w:rsid w:val="7E29339E"/>
    <w:rsid w:val="7ED8DDFA"/>
    <w:rsid w:val="7EDAD4D4"/>
    <w:rsid w:val="7F13AAE2"/>
    <w:rsid w:val="7F833CBE"/>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1DCCBB95-88DE-4DCE-AFCE-4E0EB02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C6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1298195">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43582716">
      <w:bodyDiv w:val="1"/>
      <w:marLeft w:val="0"/>
      <w:marRight w:val="0"/>
      <w:marTop w:val="0"/>
      <w:marBottom w:val="0"/>
      <w:divBdr>
        <w:top w:val="none" w:sz="0" w:space="0" w:color="auto"/>
        <w:left w:val="none" w:sz="0" w:space="0" w:color="auto"/>
        <w:bottom w:val="none" w:sz="0" w:space="0" w:color="auto"/>
        <w:right w:val="none" w:sz="0" w:space="0" w:color="auto"/>
      </w:divBdr>
      <w:divsChild>
        <w:div w:id="286669236">
          <w:marLeft w:val="0"/>
          <w:marRight w:val="0"/>
          <w:marTop w:val="0"/>
          <w:marBottom w:val="0"/>
          <w:divBdr>
            <w:top w:val="none" w:sz="0" w:space="0" w:color="auto"/>
            <w:left w:val="none" w:sz="0" w:space="0" w:color="auto"/>
            <w:bottom w:val="none" w:sz="0" w:space="0" w:color="auto"/>
            <w:right w:val="none" w:sz="0" w:space="0" w:color="auto"/>
          </w:divBdr>
        </w:div>
      </w:divsChild>
    </w:div>
    <w:div w:id="1351950168">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66104676">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54751002">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55204445">
      <w:marLeft w:val="0"/>
      <w:marRight w:val="0"/>
      <w:marTop w:val="0"/>
      <w:marBottom w:val="0"/>
      <w:divBdr>
        <w:top w:val="none" w:sz="0" w:space="0" w:color="auto"/>
        <w:left w:val="none" w:sz="0" w:space="0" w:color="auto"/>
        <w:bottom w:val="none" w:sz="0" w:space="0" w:color="auto"/>
        <w:right w:val="none" w:sz="0" w:space="0" w:color="auto"/>
      </w:divBdr>
    </w:div>
    <w:div w:id="2066370099">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freetown@sl.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2ecb8476-1e9b-4db3-95ad-8b11df23d601">
      <UserInfo>
        <DisplayName/>
        <AccountId xsi:nil="true"/>
        <AccountType/>
      </UserInfo>
    </SharedWithUsers>
    <lcf76f155ced4ddcb4097134ff3c332f xmlns="b04ff16b-3e68-472e-8967-a45215877f42">
      <Terms xmlns="http://schemas.microsoft.com/office/infopath/2007/PartnerControls"/>
    </lcf76f155ced4ddcb4097134ff3c332f>
    <TaxCatchAll xmlns="2ecb8476-1e9b-4db3-95ad-8b11df23d60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7D665C6B5D48458DF117A399479E8C" ma:contentTypeVersion="13" ma:contentTypeDescription="Create a new document." ma:contentTypeScope="" ma:versionID="d24deb1db9fdc68b7e17eb359b98acd4">
  <xsd:schema xmlns:xsd="http://www.w3.org/2001/XMLSchema" xmlns:xs="http://www.w3.org/2001/XMLSchema" xmlns:p="http://schemas.microsoft.com/office/2006/metadata/properties" xmlns:ns2="b04ff16b-3e68-472e-8967-a45215877f42" xmlns:ns3="2ecb8476-1e9b-4db3-95ad-8b11df23d601" targetNamespace="http://schemas.microsoft.com/office/2006/metadata/properties" ma:root="true" ma:fieldsID="f23b8ae3804a751c83415d521f9cf490" ns2:_="" ns3:_="">
    <xsd:import namespace="b04ff16b-3e68-472e-8967-a45215877f42"/>
    <xsd:import namespace="2ecb8476-1e9b-4db3-95ad-8b11df23d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f16b-3e68-472e-8967-a45215877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b8476-1e9b-4db3-95ad-8b11df23d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93717-ed30-43b3-9e11-31c3bb90a7b5}" ma:internalName="TaxCatchAll" ma:showField="CatchAllData" ma:web="2ecb8476-1e9b-4db3-95ad-8b11df23d6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documentManagement/types"/>
    <ds:schemaRef ds:uri="http://purl.org/dc/dcmitype/"/>
    <ds:schemaRef ds:uri="b04ff16b-3e68-472e-8967-a45215877f42"/>
    <ds:schemaRef ds:uri="http://schemas.openxmlformats.org/package/2006/metadata/core-properties"/>
    <ds:schemaRef ds:uri="2ecb8476-1e9b-4db3-95ad-8b11df23d601"/>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3DD4B10-C7F7-4D16-8FB8-DFB14FDE7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ff16b-3e68-472e-8967-a45215877f42"/>
    <ds:schemaRef ds:uri="2ecb8476-1e9b-4db3-95ad-8b11df23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4661</Words>
  <Characters>26572</Characters>
  <Application>Microsoft Office Word</Application>
  <DocSecurity>4</DocSecurity>
  <Lines>221</Lines>
  <Paragraphs>62</Paragraphs>
  <ScaleCrop>false</ScaleCrop>
  <Company>Grizli777</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Amy Safula Foday</cp:lastModifiedBy>
  <cp:revision>2</cp:revision>
  <dcterms:created xsi:type="dcterms:W3CDTF">2025-01-09T14:07:00Z</dcterms:created>
  <dcterms:modified xsi:type="dcterms:W3CDTF">2025-01-09T14:07:00Z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0x0101001A7D665C6B5D48458DF117A399479E8C</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