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EA7AC6" w:rsidP="00EA7AC6" w:rsidRDefault="00EA7AC6" w14:paraId="6A011782" w14:textId="29EAA63E">
      <w:pPr>
        <w:jc w:val="center"/>
      </w:pPr>
      <w:bookmarkStart w:name="_Toc466022932" w:id="0"/>
      <w:bookmarkStart w:name="_Toc451341923" w:id="1"/>
      <w:r w:rsidRPr="00A744F9">
        <w:rPr>
          <w:noProof/>
          <w:color w:val="2B579A"/>
          <w:shd w:val="clear" w:color="auto" w:fill="E6E6E6"/>
          <w:lang w:eastAsia="en-IE"/>
        </w:rPr>
        <w:drawing>
          <wp:inline distT="0" distB="0" distL="0" distR="0" wp14:anchorId="29F84ED9" wp14:editId="35F5A8C2">
            <wp:extent cx="2152650" cy="668332"/>
            <wp:effectExtent l="0" t="0" r="0" b="0"/>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188" cy="669431"/>
                    </a:xfrm>
                    <a:prstGeom prst="rect">
                      <a:avLst/>
                    </a:prstGeom>
                    <a:noFill/>
                    <a:ln>
                      <a:noFill/>
                    </a:ln>
                  </pic:spPr>
                </pic:pic>
              </a:graphicData>
            </a:graphic>
          </wp:inline>
        </w:drawing>
      </w:r>
    </w:p>
    <w:p w:rsidR="00AB7C67" w:rsidP="00D05BA3" w:rsidRDefault="00EC7023" w14:paraId="0A2D5D15" w14:textId="77777777">
      <w:pPr>
        <w:jc w:val="center"/>
        <w:rPr>
          <w:b/>
          <w:bCs/>
          <w:sz w:val="32"/>
          <w:szCs w:val="32"/>
        </w:rPr>
      </w:pPr>
      <w:r w:rsidRPr="7E29339E">
        <w:rPr>
          <w:b/>
          <w:bCs/>
          <w:sz w:val="32"/>
          <w:szCs w:val="32"/>
        </w:rPr>
        <w:t>Invitation to Tender (</w:t>
      </w:r>
      <w:r w:rsidRPr="7E29339E" w:rsidR="00322CE2">
        <w:rPr>
          <w:b/>
          <w:bCs/>
          <w:sz w:val="32"/>
          <w:szCs w:val="32"/>
        </w:rPr>
        <w:t>ITT</w:t>
      </w:r>
      <w:r w:rsidRPr="7E29339E">
        <w:rPr>
          <w:b/>
          <w:bCs/>
          <w:sz w:val="32"/>
          <w:szCs w:val="32"/>
        </w:rPr>
        <w:t xml:space="preserve">) for </w:t>
      </w:r>
      <w:r w:rsidRPr="00D05BA3" w:rsidR="00D05BA3">
        <w:rPr>
          <w:b/>
          <w:bCs/>
          <w:sz w:val="32"/>
          <w:szCs w:val="32"/>
        </w:rPr>
        <w:t>Third-Party Inspection Services under a Framework Agreement (FWA)</w:t>
      </w:r>
    </w:p>
    <w:p w:rsidRPr="00A26F5D" w:rsidR="00EA7AC6" w:rsidP="00D05BA3" w:rsidRDefault="00EA7616" w14:paraId="2C57F0B8" w14:textId="03FAA195">
      <w:pPr>
        <w:jc w:val="center"/>
        <w:rPr>
          <w:b/>
          <w:bCs/>
          <w:i/>
          <w:iCs/>
          <w:sz w:val="32"/>
          <w:szCs w:val="32"/>
        </w:rPr>
      </w:pPr>
      <w:proofErr w:type="spellStart"/>
      <w:r w:rsidRPr="00A26F5D">
        <w:rPr>
          <w:b/>
          <w:bCs/>
          <w:i/>
          <w:iCs/>
          <w:sz w:val="32"/>
          <w:szCs w:val="32"/>
        </w:rPr>
        <w:t>Çerçeve</w:t>
      </w:r>
      <w:proofErr w:type="spellEnd"/>
      <w:r w:rsidRPr="00A26F5D">
        <w:rPr>
          <w:b/>
          <w:bCs/>
          <w:i/>
          <w:iCs/>
          <w:sz w:val="32"/>
          <w:szCs w:val="32"/>
        </w:rPr>
        <w:t xml:space="preserve"> </w:t>
      </w:r>
      <w:proofErr w:type="spellStart"/>
      <w:r w:rsidRPr="00A26F5D">
        <w:rPr>
          <w:b/>
          <w:bCs/>
          <w:i/>
          <w:iCs/>
          <w:sz w:val="32"/>
          <w:szCs w:val="32"/>
        </w:rPr>
        <w:t>sözleşmesi</w:t>
      </w:r>
      <w:proofErr w:type="spellEnd"/>
      <w:r w:rsidRPr="00A26F5D">
        <w:rPr>
          <w:b/>
          <w:bCs/>
          <w:i/>
          <w:iCs/>
          <w:sz w:val="32"/>
          <w:szCs w:val="32"/>
        </w:rPr>
        <w:t xml:space="preserve"> </w:t>
      </w:r>
      <w:r w:rsidRPr="00A26F5D" w:rsidR="00A26F5D">
        <w:rPr>
          <w:b/>
          <w:bCs/>
          <w:i/>
          <w:iCs/>
          <w:sz w:val="32"/>
          <w:szCs w:val="32"/>
        </w:rPr>
        <w:t xml:space="preserve">(FWA) </w:t>
      </w:r>
      <w:proofErr w:type="spellStart"/>
      <w:r w:rsidRPr="00A26F5D">
        <w:rPr>
          <w:b/>
          <w:bCs/>
          <w:i/>
          <w:iCs/>
          <w:sz w:val="32"/>
          <w:szCs w:val="32"/>
        </w:rPr>
        <w:t>kapsamında</w:t>
      </w:r>
      <w:proofErr w:type="spellEnd"/>
      <w:r w:rsidRPr="00A26F5D">
        <w:rPr>
          <w:b/>
          <w:bCs/>
          <w:i/>
          <w:iCs/>
          <w:sz w:val="32"/>
          <w:szCs w:val="32"/>
        </w:rPr>
        <w:t xml:space="preserve"> </w:t>
      </w:r>
      <w:proofErr w:type="spellStart"/>
      <w:r w:rsidRPr="00A26F5D">
        <w:rPr>
          <w:b/>
          <w:bCs/>
          <w:i/>
          <w:iCs/>
          <w:sz w:val="32"/>
          <w:szCs w:val="32"/>
        </w:rPr>
        <w:t>Ü</w:t>
      </w:r>
      <w:r w:rsidRPr="00A26F5D" w:rsidR="00821690">
        <w:rPr>
          <w:b/>
          <w:bCs/>
          <w:i/>
          <w:iCs/>
          <w:sz w:val="32"/>
          <w:szCs w:val="32"/>
        </w:rPr>
        <w:t>çüncü</w:t>
      </w:r>
      <w:proofErr w:type="spellEnd"/>
      <w:r w:rsidRPr="00A26F5D" w:rsidR="00821690">
        <w:rPr>
          <w:b/>
          <w:bCs/>
          <w:i/>
          <w:iCs/>
          <w:sz w:val="32"/>
          <w:szCs w:val="32"/>
        </w:rPr>
        <w:t xml:space="preserve"> </w:t>
      </w:r>
      <w:r w:rsidRPr="00A26F5D">
        <w:rPr>
          <w:b/>
          <w:bCs/>
          <w:i/>
          <w:iCs/>
          <w:sz w:val="32"/>
          <w:szCs w:val="32"/>
        </w:rPr>
        <w:t>Taraf</w:t>
      </w:r>
      <w:r w:rsidRPr="00A26F5D" w:rsidR="00FB47A2">
        <w:rPr>
          <w:b/>
          <w:bCs/>
          <w:i/>
          <w:iCs/>
          <w:sz w:val="32"/>
          <w:szCs w:val="32"/>
        </w:rPr>
        <w:t xml:space="preserve"> </w:t>
      </w:r>
      <w:proofErr w:type="spellStart"/>
      <w:r w:rsidRPr="00A26F5D" w:rsidR="00FB47A2">
        <w:rPr>
          <w:b/>
          <w:bCs/>
          <w:i/>
          <w:iCs/>
          <w:sz w:val="32"/>
          <w:szCs w:val="32"/>
        </w:rPr>
        <w:t>Denetim</w:t>
      </w:r>
      <w:proofErr w:type="spellEnd"/>
      <w:r w:rsidRPr="00A26F5D" w:rsidR="00B61BC0">
        <w:rPr>
          <w:b/>
          <w:bCs/>
          <w:i/>
          <w:iCs/>
          <w:sz w:val="32"/>
          <w:szCs w:val="32"/>
        </w:rPr>
        <w:t xml:space="preserve"> </w:t>
      </w:r>
      <w:proofErr w:type="spellStart"/>
      <w:r w:rsidRPr="00A26F5D">
        <w:rPr>
          <w:b/>
          <w:bCs/>
          <w:i/>
          <w:iCs/>
          <w:sz w:val="32"/>
          <w:szCs w:val="32"/>
        </w:rPr>
        <w:t>H</w:t>
      </w:r>
      <w:r w:rsidRPr="00A26F5D" w:rsidR="00B61BC0">
        <w:rPr>
          <w:b/>
          <w:bCs/>
          <w:i/>
          <w:iCs/>
          <w:sz w:val="32"/>
          <w:szCs w:val="32"/>
        </w:rPr>
        <w:t>izmet</w:t>
      </w:r>
      <w:r w:rsidRPr="00A26F5D" w:rsidR="00FB47A2">
        <w:rPr>
          <w:b/>
          <w:bCs/>
          <w:i/>
          <w:iCs/>
          <w:sz w:val="32"/>
          <w:szCs w:val="32"/>
        </w:rPr>
        <w:t>leri</w:t>
      </w:r>
      <w:proofErr w:type="spellEnd"/>
      <w:r w:rsidRPr="00A26F5D">
        <w:rPr>
          <w:b/>
          <w:bCs/>
          <w:i/>
          <w:iCs/>
          <w:sz w:val="32"/>
          <w:szCs w:val="32"/>
        </w:rPr>
        <w:t xml:space="preserve"> </w:t>
      </w:r>
      <w:proofErr w:type="spellStart"/>
      <w:r w:rsidRPr="00A26F5D">
        <w:rPr>
          <w:b/>
          <w:bCs/>
          <w:i/>
          <w:iCs/>
          <w:sz w:val="32"/>
          <w:szCs w:val="32"/>
        </w:rPr>
        <w:t>için</w:t>
      </w:r>
      <w:proofErr w:type="spellEnd"/>
      <w:r w:rsidRPr="00A26F5D" w:rsidR="00B61BC0">
        <w:rPr>
          <w:b/>
          <w:bCs/>
          <w:i/>
          <w:iCs/>
          <w:sz w:val="32"/>
          <w:szCs w:val="32"/>
        </w:rPr>
        <w:t xml:space="preserve"> </w:t>
      </w:r>
      <w:proofErr w:type="spellStart"/>
      <w:r w:rsidRPr="00A26F5D" w:rsidR="00821690">
        <w:rPr>
          <w:b/>
          <w:bCs/>
          <w:i/>
          <w:iCs/>
          <w:sz w:val="32"/>
          <w:szCs w:val="32"/>
        </w:rPr>
        <w:t>İhaleye</w:t>
      </w:r>
      <w:proofErr w:type="spellEnd"/>
      <w:r w:rsidRPr="00A26F5D" w:rsidR="00821690">
        <w:rPr>
          <w:b/>
          <w:bCs/>
          <w:i/>
          <w:iCs/>
          <w:sz w:val="32"/>
          <w:szCs w:val="32"/>
        </w:rPr>
        <w:t xml:space="preserve"> </w:t>
      </w:r>
      <w:proofErr w:type="spellStart"/>
      <w:r w:rsidRPr="00A26F5D" w:rsidR="00821690">
        <w:rPr>
          <w:b/>
          <w:bCs/>
          <w:i/>
          <w:iCs/>
          <w:sz w:val="32"/>
          <w:szCs w:val="32"/>
        </w:rPr>
        <w:t>davet</w:t>
      </w:r>
      <w:proofErr w:type="spellEnd"/>
      <w:r w:rsidRPr="00A26F5D" w:rsidR="00821690">
        <w:rPr>
          <w:b/>
          <w:bCs/>
          <w:i/>
          <w:iCs/>
          <w:sz w:val="32"/>
          <w:szCs w:val="32"/>
        </w:rPr>
        <w:t xml:space="preserve"> </w:t>
      </w:r>
    </w:p>
    <w:p w:rsidRPr="00587780" w:rsidR="00EC7023" w:rsidP="5CE2776C" w:rsidRDefault="00EC7023" w14:paraId="7845BA29" w14:textId="4A84CBED">
      <w:pPr>
        <w:jc w:val="center"/>
        <w:rPr>
          <w:b/>
          <w:bCs/>
          <w:color w:val="FF0000"/>
          <w:sz w:val="28"/>
          <w:szCs w:val="28"/>
        </w:rPr>
      </w:pPr>
      <w:r w:rsidRPr="69E858FC">
        <w:rPr>
          <w:b/>
          <w:bCs/>
          <w:sz w:val="28"/>
          <w:szCs w:val="28"/>
        </w:rPr>
        <w:t xml:space="preserve">REF: </w:t>
      </w:r>
      <w:r w:rsidRPr="00D05BA3" w:rsidR="00D05BA3">
        <w:rPr>
          <w:b/>
          <w:bCs/>
          <w:sz w:val="28"/>
          <w:szCs w:val="28"/>
        </w:rPr>
        <w:t>G-SY-MRS-X-33580</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Pr="00433873" w:rsidR="00433873" w:rsidTr="2646F49F" w14:paraId="01ADB35A" w14:textId="77777777">
        <w:trPr>
          <w:trHeight w:val="871"/>
        </w:trPr>
        <w:tc>
          <w:tcPr>
            <w:tcW w:w="10184" w:type="dxa"/>
            <w:shd w:val="clear" w:color="auto" w:fill="F2F2F2" w:themeFill="background1" w:themeFillShade="F2"/>
            <w:tcMar/>
          </w:tcPr>
          <w:p w:rsidR="00433873" w:rsidP="00D004F7" w:rsidRDefault="00433873" w14:paraId="4FB262E9" w14:textId="45786772">
            <w:pPr>
              <w:jc w:val="center"/>
              <w:rPr>
                <w:b/>
              </w:rPr>
            </w:pPr>
            <w:r w:rsidRPr="00433873">
              <w:rPr>
                <w:b/>
              </w:rPr>
              <w:t>GOAL is completely against fraud, bribery and corruption</w:t>
            </w:r>
            <w:r w:rsidR="004609E5">
              <w:rPr>
                <w:b/>
              </w:rPr>
              <w:t>.</w:t>
            </w:r>
          </w:p>
          <w:p w:rsidRPr="00433873" w:rsidR="00433873" w:rsidP="00D004F7" w:rsidRDefault="00433873" w14:paraId="077A0603" w14:textId="77777777">
            <w:pPr>
              <w:jc w:val="center"/>
              <w:rPr>
                <w:b/>
              </w:rPr>
            </w:pPr>
          </w:p>
          <w:p w:rsidRPr="00433873" w:rsidR="00433873" w:rsidP="5FC033BF" w:rsidRDefault="4E47C04D" w14:paraId="098970C5" w14:textId="531F1309">
            <w:pPr>
              <w:jc w:val="center"/>
              <w:rPr>
                <w:b/>
                <w:bCs/>
              </w:rPr>
            </w:pPr>
            <w:r w:rsidRPr="5FC033BF">
              <w:rPr>
                <w:b/>
                <w:bCs/>
              </w:rPr>
              <w:t xml:space="preserve">GOAL does not ask for money for bids.  </w:t>
            </w:r>
          </w:p>
          <w:p w:rsidR="00433873" w:rsidP="5FC033BF" w:rsidRDefault="4BB1FEFB" w14:paraId="4B698E10" w14:textId="0692D4DB">
            <w:pPr>
              <w:jc w:val="center"/>
              <w:rPr>
                <w:rFonts w:ascii="Calibri" w:hAnsi="Calibri" w:eastAsia="Calibri" w:cs="Calibri"/>
                <w:b w:val="1"/>
                <w:bCs w:val="1"/>
              </w:rPr>
            </w:pPr>
            <w:r w:rsidRPr="2646F49F" w:rsidR="4BB1FEFB">
              <w:rPr>
                <w:rFonts w:ascii="Calibri" w:hAnsi="Calibri" w:eastAsia="Calibri" w:cs="Calibri"/>
                <w:b w:val="1"/>
                <w:bCs w:val="1"/>
              </w:rPr>
              <w:t xml:space="preserve">If you have any </w:t>
            </w:r>
            <w:r w:rsidRPr="2646F49F" w:rsidR="4BB1FEFB">
              <w:rPr>
                <w:rFonts w:ascii="Calibri" w:hAnsi="Calibri" w:eastAsia="Calibri" w:cs="Calibri"/>
                <w:b w:val="1"/>
                <w:bCs w:val="1"/>
              </w:rPr>
              <w:t>serious concern</w:t>
            </w:r>
            <w:r w:rsidRPr="2646F49F" w:rsidR="4BB1FEFB">
              <w:rPr>
                <w:rFonts w:ascii="Calibri" w:hAnsi="Calibri" w:eastAsia="Calibri" w:cs="Calibri"/>
                <w:b w:val="1"/>
                <w:bCs w:val="1"/>
              </w:rPr>
              <w:t xml:space="preserve"> over </w:t>
            </w:r>
            <w:r w:rsidRPr="2646F49F" w:rsidR="6E3068F4">
              <w:rPr>
                <w:rFonts w:ascii="Calibri" w:hAnsi="Calibri" w:eastAsia="Calibri" w:cs="Calibri"/>
                <w:b w:val="1"/>
                <w:bCs w:val="1"/>
              </w:rPr>
              <w:t>wrongdoing</w:t>
            </w:r>
            <w:r w:rsidRPr="2646F49F" w:rsidR="4BB1FEFB">
              <w:rPr>
                <w:rFonts w:ascii="Calibri" w:hAnsi="Calibri" w:eastAsia="Calibri" w:cs="Calibri"/>
                <w:b w:val="1"/>
                <w:bCs w:val="1"/>
              </w:rPr>
              <w:t xml:space="preserve"> please report it at </w:t>
            </w:r>
            <w:hyperlink r:id="R01f788e161f94f7d">
              <w:r w:rsidRPr="2646F49F" w:rsidR="4BB1FEFB">
                <w:rPr>
                  <w:rStyle w:val="Hyperlink"/>
                  <w:rFonts w:ascii="Calibri" w:hAnsi="Calibri" w:eastAsia="Calibri" w:cs="Calibri"/>
                  <w:b w:val="1"/>
                  <w:bCs w:val="1"/>
                  <w:color w:val="548DD4" w:themeColor="text2" w:themeTint="99" w:themeShade="FF"/>
                </w:rPr>
                <w:t>www.safecall.co.uk/report</w:t>
              </w:r>
            </w:hyperlink>
            <w:r w:rsidRPr="2646F49F" w:rsidR="4BB1FEFB">
              <w:rPr>
                <w:rFonts w:ascii="Calibri" w:hAnsi="Calibri" w:eastAsia="Calibri" w:cs="Calibri"/>
                <w:b w:val="1"/>
                <w:bCs w:val="1"/>
              </w:rPr>
              <w:t> or email</w:t>
            </w:r>
            <w:r w:rsidRPr="2646F49F" w:rsidR="01722F43">
              <w:rPr>
                <w:rFonts w:ascii="Calibri" w:hAnsi="Calibri" w:eastAsia="Calibri" w:cs="Calibri"/>
                <w:b w:val="1"/>
                <w:bCs w:val="1"/>
              </w:rPr>
              <w:t xml:space="preserve"> </w:t>
            </w:r>
            <w:hyperlink r:id="R475fd83a1c4341ce">
              <w:r w:rsidRPr="2646F49F" w:rsidR="4BB1FEFB">
                <w:rPr>
                  <w:rStyle w:val="Hyperlink"/>
                  <w:rFonts w:ascii="Calibri" w:hAnsi="Calibri" w:eastAsia="Calibri" w:cs="Calibri"/>
                  <w:b w:val="1"/>
                  <w:bCs w:val="1"/>
                </w:rPr>
                <w:t> goal@safecall.co.uk</w:t>
              </w:r>
            </w:hyperlink>
            <w:r w:rsidRPr="2646F49F" w:rsidR="70B4AE10">
              <w:rPr>
                <w:rFonts w:ascii="Calibri" w:hAnsi="Calibri" w:eastAsia="Calibri" w:cs="Calibri"/>
                <w:b w:val="1"/>
                <w:bCs w:val="1"/>
              </w:rPr>
              <w:t xml:space="preserve"> </w:t>
            </w:r>
            <w:r w:rsidRPr="2646F49F" w:rsidR="4BB1FEFB">
              <w:rPr>
                <w:rFonts w:ascii="Calibri" w:hAnsi="Calibri" w:eastAsia="Calibri" w:cs="Calibri"/>
                <w:b w:val="1"/>
                <w:bCs w:val="1"/>
              </w:rPr>
              <w:t xml:space="preserve">. All information is treated confidentially by </w:t>
            </w:r>
            <w:r w:rsidRPr="2646F49F" w:rsidR="4BB1FEFB">
              <w:rPr>
                <w:rFonts w:ascii="Calibri" w:hAnsi="Calibri" w:eastAsia="Calibri" w:cs="Calibri"/>
                <w:b w:val="1"/>
                <w:bCs w:val="1"/>
              </w:rPr>
              <w:t>Safecall</w:t>
            </w:r>
            <w:r w:rsidRPr="2646F49F" w:rsidR="4BB1FEFB">
              <w:rPr>
                <w:rFonts w:ascii="Calibri" w:hAnsi="Calibri" w:eastAsia="Calibri" w:cs="Calibri"/>
                <w:b w:val="1"/>
                <w:bCs w:val="1"/>
              </w:rPr>
              <w:t xml:space="preserve"> and you may remain anonymous if you wish</w:t>
            </w:r>
            <w:r w:rsidRPr="2646F49F" w:rsidR="00F35D60">
              <w:rPr>
                <w:rFonts w:ascii="Calibri" w:hAnsi="Calibri" w:eastAsia="Calibri" w:cs="Calibri"/>
                <w:b w:val="1"/>
                <w:bCs w:val="1"/>
              </w:rPr>
              <w:t>.</w:t>
            </w:r>
          </w:p>
          <w:p w:rsidR="00F35D60" w:rsidP="5FC033BF" w:rsidRDefault="00F35D60" w14:paraId="08EE62F1" w14:textId="3C5664F5">
            <w:pPr>
              <w:jc w:val="center"/>
              <w:rPr>
                <w:rFonts w:ascii="Calibri" w:hAnsi="Calibri" w:eastAsia="Calibri" w:cs="Calibri"/>
                <w:b/>
                <w:bCs/>
              </w:rPr>
            </w:pPr>
            <w:r>
              <w:rPr>
                <w:rFonts w:ascii="Calibri" w:hAnsi="Calibri" w:eastAsia="Calibri" w:cs="Calibri"/>
                <w:b/>
                <w:bCs/>
              </w:rPr>
              <w:t>/</w:t>
            </w:r>
          </w:p>
          <w:p w:rsidRPr="00E46E0A" w:rsidR="00E46E0A" w:rsidP="00E46E0A" w:rsidRDefault="00E46E0A" w14:paraId="7CE077C6" w14:textId="77777777">
            <w:pPr>
              <w:jc w:val="center"/>
              <w:rPr>
                <w:rFonts w:ascii="Calibri" w:hAnsi="Calibri" w:eastAsia="Calibri" w:cs="Calibri"/>
                <w:b/>
                <w:bCs/>
              </w:rPr>
            </w:pPr>
            <w:r w:rsidRPr="00E46E0A">
              <w:rPr>
                <w:rFonts w:ascii="Calibri" w:hAnsi="Calibri" w:eastAsia="Calibri" w:cs="Calibri"/>
                <w:b/>
                <w:bCs/>
              </w:rPr>
              <w:t xml:space="preserve">GOAL </w:t>
            </w:r>
            <w:proofErr w:type="spellStart"/>
            <w:r w:rsidRPr="00E46E0A">
              <w:rPr>
                <w:rFonts w:ascii="Calibri" w:hAnsi="Calibri" w:eastAsia="Calibri" w:cs="Calibri"/>
                <w:b/>
                <w:bCs/>
              </w:rPr>
              <w:t>dolandırıcılığa</w:t>
            </w:r>
            <w:proofErr w:type="spellEnd"/>
            <w:r w:rsidRPr="00E46E0A">
              <w:rPr>
                <w:rFonts w:ascii="Calibri" w:hAnsi="Calibri" w:eastAsia="Calibri" w:cs="Calibri"/>
                <w:b/>
                <w:bCs/>
              </w:rPr>
              <w:t xml:space="preserve">, </w:t>
            </w:r>
            <w:proofErr w:type="spellStart"/>
            <w:r w:rsidRPr="00E46E0A">
              <w:rPr>
                <w:rFonts w:ascii="Calibri" w:hAnsi="Calibri" w:eastAsia="Calibri" w:cs="Calibri"/>
                <w:b/>
                <w:bCs/>
              </w:rPr>
              <w:t>rüşvete</w:t>
            </w:r>
            <w:proofErr w:type="spellEnd"/>
            <w:r w:rsidRPr="00E46E0A">
              <w:rPr>
                <w:rFonts w:ascii="Calibri" w:hAnsi="Calibri" w:eastAsia="Calibri" w:cs="Calibri"/>
                <w:b/>
                <w:bCs/>
              </w:rPr>
              <w:t xml:space="preserve"> </w:t>
            </w:r>
            <w:proofErr w:type="spellStart"/>
            <w:r w:rsidRPr="00E46E0A">
              <w:rPr>
                <w:rFonts w:ascii="Calibri" w:hAnsi="Calibri" w:eastAsia="Calibri" w:cs="Calibri"/>
                <w:b/>
                <w:bCs/>
              </w:rPr>
              <w:t>ve</w:t>
            </w:r>
            <w:proofErr w:type="spellEnd"/>
            <w:r w:rsidRPr="00E46E0A">
              <w:rPr>
                <w:rFonts w:ascii="Calibri" w:hAnsi="Calibri" w:eastAsia="Calibri" w:cs="Calibri"/>
                <w:b/>
                <w:bCs/>
              </w:rPr>
              <w:t xml:space="preserve"> </w:t>
            </w:r>
            <w:proofErr w:type="spellStart"/>
            <w:r w:rsidRPr="00E46E0A">
              <w:rPr>
                <w:rFonts w:ascii="Calibri" w:hAnsi="Calibri" w:eastAsia="Calibri" w:cs="Calibri"/>
                <w:b/>
                <w:bCs/>
              </w:rPr>
              <w:t>yolsuzluğa</w:t>
            </w:r>
            <w:proofErr w:type="spellEnd"/>
            <w:r w:rsidRPr="00E46E0A">
              <w:rPr>
                <w:rFonts w:ascii="Calibri" w:hAnsi="Calibri" w:eastAsia="Calibri" w:cs="Calibri"/>
                <w:b/>
                <w:bCs/>
              </w:rPr>
              <w:t xml:space="preserve"> </w:t>
            </w:r>
            <w:proofErr w:type="spellStart"/>
            <w:r w:rsidRPr="00E46E0A">
              <w:rPr>
                <w:rFonts w:ascii="Calibri" w:hAnsi="Calibri" w:eastAsia="Calibri" w:cs="Calibri"/>
                <w:b/>
                <w:bCs/>
              </w:rPr>
              <w:t>tamamen</w:t>
            </w:r>
            <w:proofErr w:type="spellEnd"/>
            <w:r w:rsidRPr="00E46E0A">
              <w:rPr>
                <w:rFonts w:ascii="Calibri" w:hAnsi="Calibri" w:eastAsia="Calibri" w:cs="Calibri"/>
                <w:b/>
                <w:bCs/>
              </w:rPr>
              <w:t xml:space="preserve"> </w:t>
            </w:r>
            <w:proofErr w:type="spellStart"/>
            <w:r w:rsidRPr="00E46E0A">
              <w:rPr>
                <w:rFonts w:ascii="Calibri" w:hAnsi="Calibri" w:eastAsia="Calibri" w:cs="Calibri"/>
                <w:b/>
                <w:bCs/>
              </w:rPr>
              <w:t>karşıdır</w:t>
            </w:r>
            <w:proofErr w:type="spellEnd"/>
            <w:r w:rsidRPr="00E46E0A">
              <w:rPr>
                <w:rFonts w:ascii="Calibri" w:hAnsi="Calibri" w:eastAsia="Calibri" w:cs="Calibri"/>
                <w:b/>
                <w:bCs/>
              </w:rPr>
              <w:t>.</w:t>
            </w:r>
          </w:p>
          <w:p w:rsidRPr="00E46E0A" w:rsidR="00E46E0A" w:rsidP="00E46E0A" w:rsidRDefault="00E46E0A" w14:paraId="4A5FE40F" w14:textId="77777777">
            <w:pPr>
              <w:jc w:val="center"/>
              <w:rPr>
                <w:rFonts w:ascii="Calibri" w:hAnsi="Calibri" w:eastAsia="Calibri" w:cs="Calibri"/>
                <w:b/>
                <w:bCs/>
              </w:rPr>
            </w:pPr>
          </w:p>
          <w:p w:rsidRPr="005E67C3" w:rsidR="00E46E0A" w:rsidP="00E46E0A" w:rsidRDefault="00E46E0A" w14:paraId="5BBCFA79" w14:textId="77777777">
            <w:pPr>
              <w:jc w:val="center"/>
              <w:rPr>
                <w:rFonts w:ascii="Calibri" w:hAnsi="Calibri" w:eastAsia="Calibri" w:cs="Calibri"/>
                <w:b/>
                <w:bCs/>
                <w:i/>
                <w:iCs/>
              </w:rPr>
            </w:pPr>
            <w:r w:rsidRPr="005E67C3">
              <w:rPr>
                <w:rFonts w:ascii="Calibri" w:hAnsi="Calibri" w:eastAsia="Calibri" w:cs="Calibri"/>
                <w:b/>
                <w:bCs/>
                <w:i/>
                <w:iCs/>
              </w:rPr>
              <w:t xml:space="preserve">GOAL </w:t>
            </w:r>
            <w:proofErr w:type="spellStart"/>
            <w:r w:rsidRPr="005E67C3">
              <w:rPr>
                <w:rFonts w:ascii="Calibri" w:hAnsi="Calibri" w:eastAsia="Calibri" w:cs="Calibri"/>
                <w:b/>
                <w:bCs/>
                <w:i/>
                <w:iCs/>
              </w:rPr>
              <w:t>teklifler</w:t>
            </w:r>
            <w:proofErr w:type="spellEnd"/>
            <w:r w:rsidRPr="005E67C3">
              <w:rPr>
                <w:rFonts w:ascii="Calibri" w:hAnsi="Calibri" w:eastAsia="Calibri" w:cs="Calibri"/>
                <w:b/>
                <w:bCs/>
                <w:i/>
                <w:iCs/>
              </w:rPr>
              <w:t xml:space="preserve"> </w:t>
            </w:r>
            <w:proofErr w:type="spellStart"/>
            <w:r w:rsidRPr="005E67C3">
              <w:rPr>
                <w:rFonts w:ascii="Calibri" w:hAnsi="Calibri" w:eastAsia="Calibri" w:cs="Calibri"/>
                <w:b/>
                <w:bCs/>
                <w:i/>
                <w:iCs/>
              </w:rPr>
              <w:t>için</w:t>
            </w:r>
            <w:proofErr w:type="spellEnd"/>
            <w:r w:rsidRPr="005E67C3">
              <w:rPr>
                <w:rFonts w:ascii="Calibri" w:hAnsi="Calibri" w:eastAsia="Calibri" w:cs="Calibri"/>
                <w:b/>
                <w:bCs/>
                <w:i/>
                <w:iCs/>
              </w:rPr>
              <w:t xml:space="preserve"> para </w:t>
            </w:r>
            <w:proofErr w:type="spellStart"/>
            <w:r w:rsidRPr="005E67C3">
              <w:rPr>
                <w:rFonts w:ascii="Calibri" w:hAnsi="Calibri" w:eastAsia="Calibri" w:cs="Calibri"/>
                <w:b/>
                <w:bCs/>
                <w:i/>
                <w:iCs/>
              </w:rPr>
              <w:t>istemez</w:t>
            </w:r>
            <w:proofErr w:type="spellEnd"/>
            <w:r w:rsidRPr="005E67C3">
              <w:rPr>
                <w:rFonts w:ascii="Calibri" w:hAnsi="Calibri" w:eastAsia="Calibri" w:cs="Calibri"/>
                <w:b/>
                <w:bCs/>
                <w:i/>
                <w:iCs/>
              </w:rPr>
              <w:t>.</w:t>
            </w:r>
          </w:p>
          <w:p w:rsidRPr="00433873" w:rsidR="00E46E0A" w:rsidP="00E46E0A" w:rsidRDefault="00E46E0A" w14:paraId="449ACCC0" w14:textId="53755C56">
            <w:pPr>
              <w:jc w:val="center"/>
              <w:rPr>
                <w:rFonts w:ascii="Calibri" w:hAnsi="Calibri" w:eastAsia="Calibri" w:cs="Calibri"/>
                <w:b/>
                <w:bCs/>
              </w:rPr>
            </w:pPr>
            <w:proofErr w:type="spellStart"/>
            <w:r w:rsidRPr="005E67C3">
              <w:rPr>
                <w:rFonts w:ascii="Calibri" w:hAnsi="Calibri" w:eastAsia="Calibri" w:cs="Calibri"/>
                <w:b/>
                <w:bCs/>
                <w:i/>
                <w:iCs/>
              </w:rPr>
              <w:t>Yanlış</w:t>
            </w:r>
            <w:proofErr w:type="spellEnd"/>
            <w:r w:rsidRPr="005E67C3">
              <w:rPr>
                <w:rFonts w:ascii="Calibri" w:hAnsi="Calibri" w:eastAsia="Calibri" w:cs="Calibri"/>
                <w:b/>
                <w:bCs/>
                <w:i/>
                <w:iCs/>
              </w:rPr>
              <w:t xml:space="preserve"> </w:t>
            </w:r>
            <w:proofErr w:type="spellStart"/>
            <w:r w:rsidRPr="005E67C3">
              <w:rPr>
                <w:rFonts w:ascii="Calibri" w:hAnsi="Calibri" w:eastAsia="Calibri" w:cs="Calibri"/>
                <w:b/>
                <w:bCs/>
                <w:i/>
                <w:iCs/>
              </w:rPr>
              <w:t>bir</w:t>
            </w:r>
            <w:proofErr w:type="spellEnd"/>
            <w:r w:rsidRPr="005E67C3">
              <w:rPr>
                <w:rFonts w:ascii="Calibri" w:hAnsi="Calibri" w:eastAsia="Calibri" w:cs="Calibri"/>
                <w:b/>
                <w:bCs/>
                <w:i/>
                <w:iCs/>
              </w:rPr>
              <w:t xml:space="preserve"> </w:t>
            </w:r>
            <w:proofErr w:type="spellStart"/>
            <w:r w:rsidRPr="005E67C3">
              <w:rPr>
                <w:rFonts w:ascii="Calibri" w:hAnsi="Calibri" w:eastAsia="Calibri" w:cs="Calibri"/>
                <w:b/>
                <w:bCs/>
                <w:i/>
                <w:iCs/>
              </w:rPr>
              <w:t>şey</w:t>
            </w:r>
            <w:proofErr w:type="spellEnd"/>
            <w:r w:rsidRPr="005E67C3">
              <w:rPr>
                <w:rFonts w:ascii="Calibri" w:hAnsi="Calibri" w:eastAsia="Calibri" w:cs="Calibri"/>
                <w:b/>
                <w:bCs/>
                <w:i/>
                <w:iCs/>
              </w:rPr>
              <w:t xml:space="preserve"> </w:t>
            </w:r>
            <w:proofErr w:type="spellStart"/>
            <w:r w:rsidRPr="005E67C3">
              <w:rPr>
                <w:rFonts w:ascii="Calibri" w:hAnsi="Calibri" w:eastAsia="Calibri" w:cs="Calibri"/>
                <w:b/>
                <w:bCs/>
                <w:i/>
                <w:iCs/>
              </w:rPr>
              <w:t>yapma</w:t>
            </w:r>
            <w:proofErr w:type="spellEnd"/>
            <w:r w:rsidRPr="005E67C3">
              <w:rPr>
                <w:rFonts w:ascii="Calibri" w:hAnsi="Calibri" w:eastAsia="Calibri" w:cs="Calibri"/>
                <w:b/>
                <w:bCs/>
                <w:i/>
                <w:iCs/>
              </w:rPr>
              <w:t xml:space="preserve"> </w:t>
            </w:r>
            <w:proofErr w:type="spellStart"/>
            <w:r w:rsidRPr="005E67C3">
              <w:rPr>
                <w:rFonts w:ascii="Calibri" w:hAnsi="Calibri" w:eastAsia="Calibri" w:cs="Calibri"/>
                <w:b/>
                <w:bCs/>
                <w:i/>
                <w:iCs/>
              </w:rPr>
              <w:t>konusunda</w:t>
            </w:r>
            <w:proofErr w:type="spellEnd"/>
            <w:r w:rsidRPr="005E67C3">
              <w:rPr>
                <w:rFonts w:ascii="Calibri" w:hAnsi="Calibri" w:eastAsia="Calibri" w:cs="Calibri"/>
                <w:b/>
                <w:bCs/>
                <w:i/>
                <w:iCs/>
              </w:rPr>
              <w:t xml:space="preserve"> </w:t>
            </w:r>
            <w:proofErr w:type="spellStart"/>
            <w:r w:rsidRPr="005E67C3">
              <w:rPr>
                <w:rFonts w:ascii="Calibri" w:hAnsi="Calibri" w:eastAsia="Calibri" w:cs="Calibri"/>
                <w:b/>
                <w:bCs/>
                <w:i/>
                <w:iCs/>
              </w:rPr>
              <w:t>ciddi</w:t>
            </w:r>
            <w:proofErr w:type="spellEnd"/>
            <w:r w:rsidRPr="005E67C3">
              <w:rPr>
                <w:rFonts w:ascii="Calibri" w:hAnsi="Calibri" w:eastAsia="Calibri" w:cs="Calibri"/>
                <w:b/>
                <w:bCs/>
                <w:i/>
                <w:iCs/>
              </w:rPr>
              <w:t xml:space="preserve"> </w:t>
            </w:r>
            <w:proofErr w:type="spellStart"/>
            <w:r w:rsidRPr="005E67C3">
              <w:rPr>
                <w:rFonts w:ascii="Calibri" w:hAnsi="Calibri" w:eastAsia="Calibri" w:cs="Calibri"/>
                <w:b/>
                <w:bCs/>
                <w:i/>
                <w:iCs/>
              </w:rPr>
              <w:t>bir</w:t>
            </w:r>
            <w:proofErr w:type="spellEnd"/>
            <w:r w:rsidRPr="005E67C3">
              <w:rPr>
                <w:rFonts w:ascii="Calibri" w:hAnsi="Calibri" w:eastAsia="Calibri" w:cs="Calibri"/>
                <w:b/>
                <w:bCs/>
                <w:i/>
                <w:iCs/>
              </w:rPr>
              <w:t xml:space="preserve"> </w:t>
            </w:r>
            <w:proofErr w:type="spellStart"/>
            <w:r w:rsidRPr="005E67C3">
              <w:rPr>
                <w:rFonts w:ascii="Calibri" w:hAnsi="Calibri" w:eastAsia="Calibri" w:cs="Calibri"/>
                <w:b/>
                <w:bCs/>
                <w:i/>
                <w:iCs/>
              </w:rPr>
              <w:t>endişeniz</w:t>
            </w:r>
            <w:proofErr w:type="spellEnd"/>
            <w:r w:rsidRPr="005E67C3">
              <w:rPr>
                <w:rFonts w:ascii="Calibri" w:hAnsi="Calibri" w:eastAsia="Calibri" w:cs="Calibri"/>
                <w:b/>
                <w:bCs/>
                <w:i/>
                <w:iCs/>
              </w:rPr>
              <w:t xml:space="preserve"> </w:t>
            </w:r>
            <w:proofErr w:type="spellStart"/>
            <w:r w:rsidRPr="005E67C3">
              <w:rPr>
                <w:rFonts w:ascii="Calibri" w:hAnsi="Calibri" w:eastAsia="Calibri" w:cs="Calibri"/>
                <w:b/>
                <w:bCs/>
                <w:i/>
                <w:iCs/>
              </w:rPr>
              <w:t>varsa</w:t>
            </w:r>
            <w:proofErr w:type="spellEnd"/>
            <w:r w:rsidRPr="005E67C3">
              <w:rPr>
                <w:rFonts w:ascii="Calibri" w:hAnsi="Calibri" w:eastAsia="Calibri" w:cs="Calibri"/>
                <w:b/>
                <w:bCs/>
                <w:i/>
                <w:iCs/>
              </w:rPr>
              <w:t xml:space="preserve"> </w:t>
            </w:r>
            <w:proofErr w:type="spellStart"/>
            <w:r w:rsidRPr="005E67C3">
              <w:rPr>
                <w:rFonts w:ascii="Calibri" w:hAnsi="Calibri" w:eastAsia="Calibri" w:cs="Calibri"/>
                <w:b/>
                <w:bCs/>
                <w:i/>
                <w:iCs/>
              </w:rPr>
              <w:t>lütfen</w:t>
            </w:r>
            <w:proofErr w:type="spellEnd"/>
            <w:r w:rsidRPr="005E67C3">
              <w:rPr>
                <w:rFonts w:ascii="Calibri" w:hAnsi="Calibri" w:eastAsia="Calibri" w:cs="Calibri"/>
                <w:b/>
                <w:bCs/>
                <w:i/>
                <w:iCs/>
              </w:rPr>
              <w:t xml:space="preserve"> </w:t>
            </w:r>
            <w:r w:rsidRPr="00FF4E2E">
              <w:rPr>
                <w:rFonts w:ascii="Calibri" w:hAnsi="Calibri" w:eastAsia="Calibri" w:cs="Calibri"/>
                <w:b/>
                <w:bCs/>
                <w:i/>
                <w:iCs/>
                <w:color w:val="548DD4" w:themeColor="text2" w:themeTint="99"/>
              </w:rPr>
              <w:t xml:space="preserve">www.safecall.co.uk/report </w:t>
            </w:r>
            <w:proofErr w:type="spellStart"/>
            <w:r w:rsidRPr="005E67C3">
              <w:rPr>
                <w:rFonts w:ascii="Calibri" w:hAnsi="Calibri" w:eastAsia="Calibri" w:cs="Calibri"/>
                <w:b/>
                <w:bCs/>
                <w:i/>
                <w:iCs/>
              </w:rPr>
              <w:t>adresinden</w:t>
            </w:r>
            <w:proofErr w:type="spellEnd"/>
            <w:r w:rsidRPr="005E67C3">
              <w:rPr>
                <w:rFonts w:ascii="Calibri" w:hAnsi="Calibri" w:eastAsia="Calibri" w:cs="Calibri"/>
                <w:b/>
                <w:bCs/>
                <w:i/>
                <w:iCs/>
              </w:rPr>
              <w:t xml:space="preserve"> </w:t>
            </w:r>
            <w:proofErr w:type="spellStart"/>
            <w:r w:rsidRPr="005E67C3">
              <w:rPr>
                <w:rFonts w:ascii="Calibri" w:hAnsi="Calibri" w:eastAsia="Calibri" w:cs="Calibri"/>
                <w:b/>
                <w:bCs/>
                <w:i/>
                <w:iCs/>
              </w:rPr>
              <w:t>bildirin</w:t>
            </w:r>
            <w:r w:rsidRPr="005E67C3" w:rsidR="00E933C6">
              <w:rPr>
                <w:rFonts w:ascii="Calibri" w:hAnsi="Calibri" w:eastAsia="Calibri" w:cs="Calibri"/>
                <w:b/>
                <w:bCs/>
                <w:i/>
                <w:iCs/>
              </w:rPr>
              <w:t>iz</w:t>
            </w:r>
            <w:proofErr w:type="spellEnd"/>
            <w:r w:rsidRPr="005E67C3">
              <w:rPr>
                <w:rFonts w:ascii="Calibri" w:hAnsi="Calibri" w:eastAsia="Calibri" w:cs="Calibri"/>
                <w:b/>
                <w:bCs/>
                <w:i/>
                <w:iCs/>
              </w:rPr>
              <w:t xml:space="preserve"> </w:t>
            </w:r>
            <w:proofErr w:type="spellStart"/>
            <w:r w:rsidRPr="005E67C3">
              <w:rPr>
                <w:rFonts w:ascii="Calibri" w:hAnsi="Calibri" w:eastAsia="Calibri" w:cs="Calibri"/>
                <w:b/>
                <w:bCs/>
                <w:i/>
                <w:iCs/>
              </w:rPr>
              <w:t>veya</w:t>
            </w:r>
            <w:proofErr w:type="spellEnd"/>
            <w:r w:rsidRPr="005E67C3">
              <w:rPr>
                <w:rFonts w:ascii="Calibri" w:hAnsi="Calibri" w:eastAsia="Calibri" w:cs="Calibri"/>
                <w:b/>
                <w:bCs/>
                <w:i/>
                <w:iCs/>
              </w:rPr>
              <w:t xml:space="preserve"> </w:t>
            </w:r>
            <w:r w:rsidRPr="005E67C3">
              <w:rPr>
                <w:rFonts w:ascii="Calibri" w:hAnsi="Calibri" w:eastAsia="Calibri" w:cs="Calibri"/>
                <w:b/>
                <w:bCs/>
                <w:i/>
                <w:iCs/>
                <w:color w:val="548DD4" w:themeColor="text2" w:themeTint="99"/>
              </w:rPr>
              <w:t xml:space="preserve">goal@safecall.co.uk </w:t>
            </w:r>
            <w:proofErr w:type="spellStart"/>
            <w:r w:rsidRPr="005E67C3">
              <w:rPr>
                <w:rFonts w:ascii="Calibri" w:hAnsi="Calibri" w:eastAsia="Calibri" w:cs="Calibri"/>
                <w:b/>
                <w:bCs/>
                <w:i/>
                <w:iCs/>
              </w:rPr>
              <w:t>adresine</w:t>
            </w:r>
            <w:proofErr w:type="spellEnd"/>
            <w:r w:rsidRPr="005E67C3">
              <w:rPr>
                <w:rFonts w:ascii="Calibri" w:hAnsi="Calibri" w:eastAsia="Calibri" w:cs="Calibri"/>
                <w:b/>
                <w:bCs/>
                <w:i/>
                <w:iCs/>
              </w:rPr>
              <w:t xml:space="preserve"> e-</w:t>
            </w:r>
            <w:proofErr w:type="spellStart"/>
            <w:r w:rsidRPr="005E67C3">
              <w:rPr>
                <w:rFonts w:ascii="Calibri" w:hAnsi="Calibri" w:eastAsia="Calibri" w:cs="Calibri"/>
                <w:b/>
                <w:bCs/>
                <w:i/>
                <w:iCs/>
              </w:rPr>
              <w:t>posta</w:t>
            </w:r>
            <w:proofErr w:type="spellEnd"/>
            <w:r w:rsidRPr="005E67C3">
              <w:rPr>
                <w:rFonts w:ascii="Calibri" w:hAnsi="Calibri" w:eastAsia="Calibri" w:cs="Calibri"/>
                <w:b/>
                <w:bCs/>
                <w:i/>
                <w:iCs/>
              </w:rPr>
              <w:t xml:space="preserve"> </w:t>
            </w:r>
            <w:proofErr w:type="spellStart"/>
            <w:r w:rsidRPr="005E67C3">
              <w:rPr>
                <w:rFonts w:ascii="Calibri" w:hAnsi="Calibri" w:eastAsia="Calibri" w:cs="Calibri"/>
                <w:b/>
                <w:bCs/>
                <w:i/>
                <w:iCs/>
              </w:rPr>
              <w:t>gönderin</w:t>
            </w:r>
            <w:r w:rsidRPr="005E67C3" w:rsidR="00E933C6">
              <w:rPr>
                <w:rFonts w:ascii="Calibri" w:hAnsi="Calibri" w:eastAsia="Calibri" w:cs="Calibri"/>
                <w:b/>
                <w:bCs/>
                <w:i/>
                <w:iCs/>
              </w:rPr>
              <w:t>iz</w:t>
            </w:r>
            <w:proofErr w:type="spellEnd"/>
            <w:r w:rsidRPr="005E67C3">
              <w:rPr>
                <w:rFonts w:ascii="Calibri" w:hAnsi="Calibri" w:eastAsia="Calibri" w:cs="Calibri"/>
                <w:b/>
                <w:bCs/>
                <w:i/>
                <w:iCs/>
              </w:rPr>
              <w:t xml:space="preserve">. </w:t>
            </w:r>
            <w:proofErr w:type="spellStart"/>
            <w:r w:rsidRPr="005E67C3">
              <w:rPr>
                <w:rFonts w:ascii="Calibri" w:hAnsi="Calibri" w:eastAsia="Calibri" w:cs="Calibri"/>
                <w:b/>
                <w:bCs/>
                <w:i/>
                <w:iCs/>
              </w:rPr>
              <w:t>Tüm</w:t>
            </w:r>
            <w:proofErr w:type="spellEnd"/>
            <w:r w:rsidRPr="005E67C3">
              <w:rPr>
                <w:rFonts w:ascii="Calibri" w:hAnsi="Calibri" w:eastAsia="Calibri" w:cs="Calibri"/>
                <w:b/>
                <w:bCs/>
                <w:i/>
                <w:iCs/>
              </w:rPr>
              <w:t xml:space="preserve"> </w:t>
            </w:r>
            <w:proofErr w:type="spellStart"/>
            <w:r w:rsidRPr="005E67C3">
              <w:rPr>
                <w:rFonts w:ascii="Calibri" w:hAnsi="Calibri" w:eastAsia="Calibri" w:cs="Calibri"/>
                <w:b/>
                <w:bCs/>
                <w:i/>
                <w:iCs/>
              </w:rPr>
              <w:t>bilgiler</w:t>
            </w:r>
            <w:proofErr w:type="spellEnd"/>
            <w:r w:rsidRPr="005E67C3">
              <w:rPr>
                <w:rFonts w:ascii="Calibri" w:hAnsi="Calibri" w:eastAsia="Calibri" w:cs="Calibri"/>
                <w:b/>
                <w:bCs/>
                <w:i/>
                <w:iCs/>
              </w:rPr>
              <w:t xml:space="preserve"> </w:t>
            </w:r>
            <w:proofErr w:type="spellStart"/>
            <w:r w:rsidRPr="005E67C3">
              <w:rPr>
                <w:rFonts w:ascii="Calibri" w:hAnsi="Calibri" w:eastAsia="Calibri" w:cs="Calibri"/>
                <w:b/>
                <w:bCs/>
                <w:i/>
                <w:iCs/>
              </w:rPr>
              <w:t>Safecall</w:t>
            </w:r>
            <w:proofErr w:type="spellEnd"/>
            <w:r w:rsidRPr="005E67C3">
              <w:rPr>
                <w:rFonts w:ascii="Calibri" w:hAnsi="Calibri" w:eastAsia="Calibri" w:cs="Calibri"/>
                <w:b/>
                <w:bCs/>
                <w:i/>
                <w:iCs/>
              </w:rPr>
              <w:t xml:space="preserve"> </w:t>
            </w:r>
            <w:proofErr w:type="spellStart"/>
            <w:r w:rsidRPr="005E67C3">
              <w:rPr>
                <w:rFonts w:ascii="Calibri" w:hAnsi="Calibri" w:eastAsia="Calibri" w:cs="Calibri"/>
                <w:b/>
                <w:bCs/>
                <w:i/>
                <w:iCs/>
              </w:rPr>
              <w:t>tarafından</w:t>
            </w:r>
            <w:proofErr w:type="spellEnd"/>
            <w:r w:rsidRPr="005E67C3">
              <w:rPr>
                <w:rFonts w:ascii="Calibri" w:hAnsi="Calibri" w:eastAsia="Calibri" w:cs="Calibri"/>
                <w:b/>
                <w:bCs/>
                <w:i/>
                <w:iCs/>
              </w:rPr>
              <w:t xml:space="preserve"> </w:t>
            </w:r>
            <w:proofErr w:type="spellStart"/>
            <w:r w:rsidRPr="005E67C3">
              <w:rPr>
                <w:rFonts w:ascii="Calibri" w:hAnsi="Calibri" w:eastAsia="Calibri" w:cs="Calibri"/>
                <w:b/>
                <w:bCs/>
                <w:i/>
                <w:iCs/>
              </w:rPr>
              <w:t>gizli</w:t>
            </w:r>
            <w:proofErr w:type="spellEnd"/>
            <w:r w:rsidRPr="005E67C3">
              <w:rPr>
                <w:rFonts w:ascii="Calibri" w:hAnsi="Calibri" w:eastAsia="Calibri" w:cs="Calibri"/>
                <w:b/>
                <w:bCs/>
                <w:i/>
                <w:iCs/>
              </w:rPr>
              <w:t xml:space="preserve"> </w:t>
            </w:r>
            <w:proofErr w:type="spellStart"/>
            <w:r w:rsidRPr="005E67C3">
              <w:rPr>
                <w:rFonts w:ascii="Calibri" w:hAnsi="Calibri" w:eastAsia="Calibri" w:cs="Calibri"/>
                <w:b/>
                <w:bCs/>
                <w:i/>
                <w:iCs/>
              </w:rPr>
              <w:t>tutulur</w:t>
            </w:r>
            <w:proofErr w:type="spellEnd"/>
            <w:r w:rsidRPr="005E67C3">
              <w:rPr>
                <w:rFonts w:ascii="Calibri" w:hAnsi="Calibri" w:eastAsia="Calibri" w:cs="Calibri"/>
                <w:b/>
                <w:bCs/>
                <w:i/>
                <w:iCs/>
              </w:rPr>
              <w:t xml:space="preserve"> </w:t>
            </w:r>
            <w:proofErr w:type="spellStart"/>
            <w:r w:rsidRPr="005E67C3">
              <w:rPr>
                <w:rFonts w:ascii="Calibri" w:hAnsi="Calibri" w:eastAsia="Calibri" w:cs="Calibri"/>
                <w:b/>
                <w:bCs/>
                <w:i/>
                <w:iCs/>
              </w:rPr>
              <w:t>ve</w:t>
            </w:r>
            <w:proofErr w:type="spellEnd"/>
            <w:r w:rsidRPr="005E67C3">
              <w:rPr>
                <w:rFonts w:ascii="Calibri" w:hAnsi="Calibri" w:eastAsia="Calibri" w:cs="Calibri"/>
                <w:b/>
                <w:bCs/>
                <w:i/>
                <w:iCs/>
              </w:rPr>
              <w:t xml:space="preserve"> </w:t>
            </w:r>
            <w:proofErr w:type="spellStart"/>
            <w:r w:rsidRPr="005E67C3">
              <w:rPr>
                <w:rFonts w:ascii="Calibri" w:hAnsi="Calibri" w:eastAsia="Calibri" w:cs="Calibri"/>
                <w:b/>
                <w:bCs/>
                <w:i/>
                <w:iCs/>
              </w:rPr>
              <w:t>isterseniz</w:t>
            </w:r>
            <w:proofErr w:type="spellEnd"/>
            <w:r w:rsidRPr="005E67C3">
              <w:rPr>
                <w:rFonts w:ascii="Calibri" w:hAnsi="Calibri" w:eastAsia="Calibri" w:cs="Calibri"/>
                <w:b/>
                <w:bCs/>
                <w:i/>
                <w:iCs/>
              </w:rPr>
              <w:t xml:space="preserve"> </w:t>
            </w:r>
            <w:proofErr w:type="spellStart"/>
            <w:r w:rsidRPr="005E67C3" w:rsidR="005E67C3">
              <w:rPr>
                <w:rFonts w:ascii="Calibri" w:hAnsi="Calibri" w:eastAsia="Calibri" w:cs="Calibri"/>
                <w:b/>
                <w:bCs/>
                <w:i/>
                <w:iCs/>
              </w:rPr>
              <w:t>gizli</w:t>
            </w:r>
            <w:proofErr w:type="spellEnd"/>
            <w:r w:rsidRPr="005E67C3">
              <w:rPr>
                <w:rFonts w:ascii="Calibri" w:hAnsi="Calibri" w:eastAsia="Calibri" w:cs="Calibri"/>
                <w:b/>
                <w:bCs/>
                <w:i/>
                <w:iCs/>
              </w:rPr>
              <w:t xml:space="preserve"> </w:t>
            </w:r>
            <w:proofErr w:type="spellStart"/>
            <w:r w:rsidRPr="005E67C3">
              <w:rPr>
                <w:rFonts w:ascii="Calibri" w:hAnsi="Calibri" w:eastAsia="Calibri" w:cs="Calibri"/>
                <w:b/>
                <w:bCs/>
                <w:i/>
                <w:iCs/>
              </w:rPr>
              <w:t>kalabilirsiniz</w:t>
            </w:r>
            <w:proofErr w:type="spellEnd"/>
            <w:r w:rsidRPr="005E67C3">
              <w:rPr>
                <w:rFonts w:ascii="Calibri" w:hAnsi="Calibri" w:eastAsia="Calibri" w:cs="Calibri"/>
                <w:b/>
                <w:bCs/>
                <w:i/>
                <w:iCs/>
              </w:rPr>
              <w:t>.</w:t>
            </w:r>
          </w:p>
        </w:tc>
      </w:tr>
    </w:tbl>
    <w:p w:rsidRPr="00805C27" w:rsidR="00FC6FEF" w:rsidP="00EC7023" w:rsidRDefault="00FC6FEF" w14:paraId="1B7FF1F1" w14:textId="70E087BD">
      <w:pPr>
        <w:pStyle w:val="Heading1"/>
      </w:pPr>
      <w:r>
        <w:t>About GOAL</w:t>
      </w:r>
      <w:bookmarkEnd w:id="0"/>
      <w:r w:rsidR="00F35D60">
        <w:t xml:space="preserve"> / </w:t>
      </w:r>
      <w:r w:rsidRPr="00F35D60" w:rsidR="00F35D60">
        <w:rPr>
          <w:i/>
          <w:iCs/>
        </w:rPr>
        <w:t xml:space="preserve">GOAL </w:t>
      </w:r>
      <w:proofErr w:type="spellStart"/>
      <w:r w:rsidR="008779CD">
        <w:rPr>
          <w:i/>
          <w:iCs/>
        </w:rPr>
        <w:t>H</w:t>
      </w:r>
      <w:r w:rsidRPr="00F35D60" w:rsidR="00F35D60">
        <w:rPr>
          <w:i/>
          <w:iCs/>
        </w:rPr>
        <w:t>akkında</w:t>
      </w:r>
      <w:proofErr w:type="spellEnd"/>
    </w:p>
    <w:p w:rsidR="00343BF3" w:rsidP="00FC6FEF" w:rsidRDefault="00253BA0" w14:paraId="3426C65B" w14:textId="7A63D9B0">
      <w:pPr>
        <w:spacing w:after="0"/>
        <w:jc w:val="both"/>
      </w:pPr>
      <w:r>
        <w:t xml:space="preserve">Established in 1977, GOAL is an international humanitarian and development agency committed to working with communities to achieve sustainable and innovative early response in crises and to assist them to build lasting solutions to mitigate poverty and vulnerability. </w:t>
      </w:r>
      <w:r w:rsidR="00FC6FEF">
        <w:t>For more information on GOAL and its operations please visit</w:t>
      </w:r>
      <w:r w:rsidR="00AD2AF1">
        <w:t xml:space="preserve"> </w:t>
      </w:r>
      <w:hyperlink r:id="rId14">
        <w:r w:rsidRPr="5FC033BF" w:rsidR="00343BF3">
          <w:rPr>
            <w:rStyle w:val="Hyperlink"/>
          </w:rPr>
          <w:t>https://www.goalglobal.org/</w:t>
        </w:r>
      </w:hyperlink>
      <w:r w:rsidR="00343BF3">
        <w:t>.</w:t>
      </w:r>
    </w:p>
    <w:p w:rsidR="00D05BA3" w:rsidP="00FC6FEF" w:rsidRDefault="00D05BA3" w14:paraId="2915077C" w14:textId="77777777">
      <w:pPr>
        <w:spacing w:after="0"/>
        <w:jc w:val="both"/>
      </w:pPr>
    </w:p>
    <w:p w:rsidR="00D05BA3" w:rsidP="00D05BA3" w:rsidRDefault="00D05BA3" w14:paraId="2C80B202" w14:textId="77777777">
      <w:pPr>
        <w:spacing w:after="0"/>
        <w:jc w:val="both"/>
      </w:pPr>
      <w:r>
        <w:t>GOAL has been working in Syria since late 2012, responding to the acute needs of conflict-affected communities</w:t>
      </w:r>
    </w:p>
    <w:p w:rsidR="00D05BA3" w:rsidP="00D05BA3" w:rsidRDefault="00D05BA3" w14:paraId="6039D3A3" w14:textId="40D1A776">
      <w:pPr>
        <w:spacing w:after="0"/>
        <w:jc w:val="both"/>
      </w:pPr>
      <w:r>
        <w:t xml:space="preserve">in </w:t>
      </w:r>
      <w:r w:rsidR="7717740C">
        <w:t>Northwest</w:t>
      </w:r>
      <w:r>
        <w:t xml:space="preserve"> Syria, both through direct implementation and through partners, delivering food, non-food</w:t>
      </w:r>
    </w:p>
    <w:p w:rsidR="00D05BA3" w:rsidP="00D05BA3" w:rsidRDefault="00D05BA3" w14:paraId="2578F70C" w14:textId="77777777">
      <w:pPr>
        <w:spacing w:after="0"/>
        <w:jc w:val="both"/>
      </w:pPr>
      <w:r>
        <w:t>programming to highly vulnerable populations, providing Water, Sanitation and Hygiene (WASH) through support</w:t>
      </w:r>
    </w:p>
    <w:p w:rsidR="00D05BA3" w:rsidP="00D05BA3" w:rsidRDefault="00D05BA3" w14:paraId="096CC572" w14:textId="2CAA513D">
      <w:pPr>
        <w:spacing w:after="0"/>
        <w:jc w:val="both"/>
      </w:pPr>
      <w:r>
        <w:t>to Water units, as well as emergency support to recently displaced households.</w:t>
      </w:r>
    </w:p>
    <w:p w:rsidR="00426DEF" w:rsidP="00D05BA3" w:rsidRDefault="00426DEF" w14:paraId="4C09060A" w14:textId="77777777">
      <w:pPr>
        <w:spacing w:after="0"/>
        <w:jc w:val="both"/>
      </w:pPr>
    </w:p>
    <w:p w:rsidRPr="00426DEF" w:rsidR="00426DEF" w:rsidP="00D05BA3" w:rsidRDefault="00426DEF" w14:paraId="6C0219AA" w14:textId="2EBAB69E">
      <w:pPr>
        <w:spacing w:after="0"/>
        <w:jc w:val="both"/>
        <w:rPr>
          <w:i/>
          <w:iCs/>
        </w:rPr>
      </w:pPr>
      <w:r w:rsidRPr="00426DEF">
        <w:rPr>
          <w:i/>
          <w:iCs/>
        </w:rPr>
        <w:t xml:space="preserve">1977'de </w:t>
      </w:r>
      <w:proofErr w:type="spellStart"/>
      <w:r w:rsidRPr="00426DEF">
        <w:rPr>
          <w:i/>
          <w:iCs/>
        </w:rPr>
        <w:t>kurulan</w:t>
      </w:r>
      <w:proofErr w:type="spellEnd"/>
      <w:r w:rsidRPr="00426DEF">
        <w:rPr>
          <w:i/>
          <w:iCs/>
        </w:rPr>
        <w:t xml:space="preserve"> GOAL, </w:t>
      </w:r>
      <w:proofErr w:type="spellStart"/>
      <w:r w:rsidRPr="00426DEF">
        <w:rPr>
          <w:i/>
          <w:iCs/>
        </w:rPr>
        <w:t>krizlerde</w:t>
      </w:r>
      <w:proofErr w:type="spellEnd"/>
      <w:r w:rsidRPr="00426DEF">
        <w:rPr>
          <w:i/>
          <w:iCs/>
        </w:rPr>
        <w:t xml:space="preserve"> </w:t>
      </w:r>
      <w:proofErr w:type="spellStart"/>
      <w:r w:rsidRPr="00426DEF">
        <w:rPr>
          <w:i/>
          <w:iCs/>
        </w:rPr>
        <w:t>sürdürülebilir</w:t>
      </w:r>
      <w:proofErr w:type="spellEnd"/>
      <w:r w:rsidRPr="00426DEF">
        <w:rPr>
          <w:i/>
          <w:iCs/>
        </w:rPr>
        <w:t xml:space="preserve"> </w:t>
      </w:r>
      <w:proofErr w:type="spellStart"/>
      <w:r w:rsidRPr="00426DEF">
        <w:rPr>
          <w:i/>
          <w:iCs/>
        </w:rPr>
        <w:t>ve</w:t>
      </w:r>
      <w:proofErr w:type="spellEnd"/>
      <w:r w:rsidRPr="00426DEF">
        <w:rPr>
          <w:i/>
          <w:iCs/>
        </w:rPr>
        <w:t xml:space="preserve"> </w:t>
      </w:r>
      <w:proofErr w:type="spellStart"/>
      <w:r w:rsidRPr="00426DEF">
        <w:rPr>
          <w:i/>
          <w:iCs/>
        </w:rPr>
        <w:t>yenilikçi</w:t>
      </w:r>
      <w:proofErr w:type="spellEnd"/>
      <w:r w:rsidRPr="00426DEF">
        <w:rPr>
          <w:i/>
          <w:iCs/>
        </w:rPr>
        <w:t xml:space="preserve"> </w:t>
      </w:r>
      <w:proofErr w:type="spellStart"/>
      <w:r w:rsidRPr="00426DEF">
        <w:rPr>
          <w:i/>
          <w:iCs/>
        </w:rPr>
        <w:t>erken</w:t>
      </w:r>
      <w:proofErr w:type="spellEnd"/>
      <w:r w:rsidRPr="00426DEF">
        <w:rPr>
          <w:i/>
          <w:iCs/>
        </w:rPr>
        <w:t xml:space="preserve"> </w:t>
      </w:r>
      <w:proofErr w:type="spellStart"/>
      <w:r w:rsidRPr="00426DEF">
        <w:rPr>
          <w:i/>
          <w:iCs/>
        </w:rPr>
        <w:t>müdahale</w:t>
      </w:r>
      <w:proofErr w:type="spellEnd"/>
      <w:r w:rsidRPr="00426DEF">
        <w:rPr>
          <w:i/>
          <w:iCs/>
        </w:rPr>
        <w:t xml:space="preserve"> </w:t>
      </w:r>
      <w:proofErr w:type="spellStart"/>
      <w:r w:rsidRPr="00426DEF">
        <w:rPr>
          <w:i/>
          <w:iCs/>
        </w:rPr>
        <w:t>sağlamak</w:t>
      </w:r>
      <w:proofErr w:type="spellEnd"/>
      <w:r w:rsidRPr="00426DEF">
        <w:rPr>
          <w:i/>
          <w:iCs/>
        </w:rPr>
        <w:t xml:space="preserve"> </w:t>
      </w:r>
      <w:proofErr w:type="spellStart"/>
      <w:r w:rsidRPr="00426DEF">
        <w:rPr>
          <w:i/>
          <w:iCs/>
        </w:rPr>
        <w:t>ve</w:t>
      </w:r>
      <w:proofErr w:type="spellEnd"/>
      <w:r w:rsidRPr="00426DEF">
        <w:rPr>
          <w:i/>
          <w:iCs/>
        </w:rPr>
        <w:t xml:space="preserve"> </w:t>
      </w:r>
      <w:proofErr w:type="spellStart"/>
      <w:r w:rsidRPr="00426DEF">
        <w:rPr>
          <w:i/>
          <w:iCs/>
        </w:rPr>
        <w:t>yoksulluğu</w:t>
      </w:r>
      <w:proofErr w:type="spellEnd"/>
      <w:r w:rsidRPr="00426DEF">
        <w:rPr>
          <w:i/>
          <w:iCs/>
        </w:rPr>
        <w:t xml:space="preserve"> </w:t>
      </w:r>
      <w:proofErr w:type="spellStart"/>
      <w:r w:rsidRPr="00426DEF">
        <w:rPr>
          <w:i/>
          <w:iCs/>
        </w:rPr>
        <w:t>ve</w:t>
      </w:r>
      <w:proofErr w:type="spellEnd"/>
      <w:r w:rsidRPr="00426DEF">
        <w:rPr>
          <w:i/>
          <w:iCs/>
        </w:rPr>
        <w:t xml:space="preserve"> </w:t>
      </w:r>
      <w:proofErr w:type="spellStart"/>
      <w:r w:rsidRPr="00426DEF">
        <w:rPr>
          <w:i/>
          <w:iCs/>
        </w:rPr>
        <w:t>kırılganlığı</w:t>
      </w:r>
      <w:proofErr w:type="spellEnd"/>
      <w:r w:rsidRPr="00426DEF">
        <w:rPr>
          <w:i/>
          <w:iCs/>
        </w:rPr>
        <w:t xml:space="preserve"> </w:t>
      </w:r>
      <w:proofErr w:type="spellStart"/>
      <w:r w:rsidRPr="00426DEF">
        <w:rPr>
          <w:i/>
          <w:iCs/>
        </w:rPr>
        <w:t>azaltmak</w:t>
      </w:r>
      <w:proofErr w:type="spellEnd"/>
      <w:r w:rsidRPr="00426DEF">
        <w:rPr>
          <w:i/>
          <w:iCs/>
        </w:rPr>
        <w:t xml:space="preserve"> </w:t>
      </w:r>
      <w:proofErr w:type="spellStart"/>
      <w:r w:rsidRPr="00426DEF">
        <w:rPr>
          <w:i/>
          <w:iCs/>
        </w:rPr>
        <w:t>için</w:t>
      </w:r>
      <w:proofErr w:type="spellEnd"/>
      <w:r w:rsidRPr="00426DEF">
        <w:rPr>
          <w:i/>
          <w:iCs/>
        </w:rPr>
        <w:t xml:space="preserve"> </w:t>
      </w:r>
      <w:proofErr w:type="spellStart"/>
      <w:r w:rsidRPr="00426DEF">
        <w:rPr>
          <w:i/>
          <w:iCs/>
        </w:rPr>
        <w:t>kalıcı</w:t>
      </w:r>
      <w:proofErr w:type="spellEnd"/>
      <w:r w:rsidRPr="00426DEF">
        <w:rPr>
          <w:i/>
          <w:iCs/>
        </w:rPr>
        <w:t xml:space="preserve"> </w:t>
      </w:r>
      <w:proofErr w:type="spellStart"/>
      <w:r w:rsidRPr="00426DEF">
        <w:rPr>
          <w:i/>
          <w:iCs/>
        </w:rPr>
        <w:t>çözümler</w:t>
      </w:r>
      <w:proofErr w:type="spellEnd"/>
      <w:r w:rsidRPr="00426DEF">
        <w:rPr>
          <w:i/>
          <w:iCs/>
        </w:rPr>
        <w:t xml:space="preserve"> </w:t>
      </w:r>
      <w:proofErr w:type="spellStart"/>
      <w:r w:rsidRPr="00426DEF">
        <w:rPr>
          <w:i/>
          <w:iCs/>
        </w:rPr>
        <w:t>üretmelerine</w:t>
      </w:r>
      <w:proofErr w:type="spellEnd"/>
      <w:r w:rsidRPr="00426DEF">
        <w:rPr>
          <w:i/>
          <w:iCs/>
        </w:rPr>
        <w:t xml:space="preserve"> </w:t>
      </w:r>
      <w:proofErr w:type="spellStart"/>
      <w:r w:rsidRPr="00426DEF">
        <w:rPr>
          <w:i/>
          <w:iCs/>
        </w:rPr>
        <w:t>yardımcı</w:t>
      </w:r>
      <w:proofErr w:type="spellEnd"/>
      <w:r w:rsidRPr="00426DEF">
        <w:rPr>
          <w:i/>
          <w:iCs/>
        </w:rPr>
        <w:t xml:space="preserve"> </w:t>
      </w:r>
      <w:proofErr w:type="spellStart"/>
      <w:r w:rsidRPr="00426DEF">
        <w:rPr>
          <w:i/>
          <w:iCs/>
        </w:rPr>
        <w:t>olmak</w:t>
      </w:r>
      <w:proofErr w:type="spellEnd"/>
      <w:r w:rsidRPr="00426DEF">
        <w:rPr>
          <w:i/>
          <w:iCs/>
        </w:rPr>
        <w:t xml:space="preserve"> </w:t>
      </w:r>
      <w:proofErr w:type="spellStart"/>
      <w:r w:rsidRPr="00426DEF">
        <w:rPr>
          <w:i/>
          <w:iCs/>
        </w:rPr>
        <w:t>için</w:t>
      </w:r>
      <w:proofErr w:type="spellEnd"/>
      <w:r w:rsidRPr="00426DEF">
        <w:rPr>
          <w:i/>
          <w:iCs/>
        </w:rPr>
        <w:t xml:space="preserve"> </w:t>
      </w:r>
      <w:proofErr w:type="spellStart"/>
      <w:r w:rsidRPr="00426DEF">
        <w:rPr>
          <w:i/>
          <w:iCs/>
        </w:rPr>
        <w:t>topluluklarla</w:t>
      </w:r>
      <w:proofErr w:type="spellEnd"/>
      <w:r w:rsidRPr="00426DEF">
        <w:rPr>
          <w:i/>
          <w:iCs/>
        </w:rPr>
        <w:t xml:space="preserve"> </w:t>
      </w:r>
      <w:proofErr w:type="spellStart"/>
      <w:r w:rsidRPr="00426DEF">
        <w:rPr>
          <w:i/>
          <w:iCs/>
        </w:rPr>
        <w:t>çalışmaya</w:t>
      </w:r>
      <w:proofErr w:type="spellEnd"/>
      <w:r w:rsidRPr="00426DEF">
        <w:rPr>
          <w:i/>
          <w:iCs/>
        </w:rPr>
        <w:t xml:space="preserve"> </w:t>
      </w:r>
      <w:proofErr w:type="spellStart"/>
      <w:r w:rsidRPr="00426DEF">
        <w:rPr>
          <w:i/>
          <w:iCs/>
        </w:rPr>
        <w:t>kendini</w:t>
      </w:r>
      <w:proofErr w:type="spellEnd"/>
      <w:r w:rsidRPr="00426DEF">
        <w:rPr>
          <w:i/>
          <w:iCs/>
        </w:rPr>
        <w:t xml:space="preserve"> </w:t>
      </w:r>
      <w:proofErr w:type="spellStart"/>
      <w:r w:rsidRPr="00426DEF">
        <w:rPr>
          <w:i/>
          <w:iCs/>
        </w:rPr>
        <w:t>adamış</w:t>
      </w:r>
      <w:proofErr w:type="spellEnd"/>
      <w:r w:rsidRPr="00426DEF">
        <w:rPr>
          <w:i/>
          <w:iCs/>
        </w:rPr>
        <w:t xml:space="preserve"> </w:t>
      </w:r>
      <w:proofErr w:type="spellStart"/>
      <w:r w:rsidRPr="00426DEF">
        <w:rPr>
          <w:i/>
          <w:iCs/>
        </w:rPr>
        <w:t>uluslararası</w:t>
      </w:r>
      <w:proofErr w:type="spellEnd"/>
      <w:r w:rsidRPr="00426DEF">
        <w:rPr>
          <w:i/>
          <w:iCs/>
        </w:rPr>
        <w:t xml:space="preserve"> </w:t>
      </w:r>
      <w:proofErr w:type="spellStart"/>
      <w:r w:rsidRPr="00426DEF">
        <w:rPr>
          <w:i/>
          <w:iCs/>
        </w:rPr>
        <w:t>bir</w:t>
      </w:r>
      <w:proofErr w:type="spellEnd"/>
      <w:r w:rsidRPr="00426DEF">
        <w:rPr>
          <w:i/>
          <w:iCs/>
        </w:rPr>
        <w:t xml:space="preserve"> </w:t>
      </w:r>
      <w:proofErr w:type="spellStart"/>
      <w:r w:rsidRPr="00426DEF">
        <w:rPr>
          <w:i/>
          <w:iCs/>
        </w:rPr>
        <w:t>insani</w:t>
      </w:r>
      <w:proofErr w:type="spellEnd"/>
      <w:r w:rsidRPr="00426DEF">
        <w:rPr>
          <w:i/>
          <w:iCs/>
        </w:rPr>
        <w:t xml:space="preserve"> </w:t>
      </w:r>
      <w:proofErr w:type="spellStart"/>
      <w:r w:rsidRPr="00426DEF">
        <w:rPr>
          <w:i/>
          <w:iCs/>
        </w:rPr>
        <w:t>yardım</w:t>
      </w:r>
      <w:proofErr w:type="spellEnd"/>
      <w:r w:rsidRPr="00426DEF">
        <w:rPr>
          <w:i/>
          <w:iCs/>
        </w:rPr>
        <w:t xml:space="preserve"> </w:t>
      </w:r>
      <w:proofErr w:type="spellStart"/>
      <w:r w:rsidRPr="00426DEF">
        <w:rPr>
          <w:i/>
          <w:iCs/>
        </w:rPr>
        <w:t>ve</w:t>
      </w:r>
      <w:proofErr w:type="spellEnd"/>
      <w:r w:rsidRPr="00426DEF">
        <w:rPr>
          <w:i/>
          <w:iCs/>
        </w:rPr>
        <w:t xml:space="preserve"> </w:t>
      </w:r>
      <w:proofErr w:type="spellStart"/>
      <w:r w:rsidRPr="00426DEF">
        <w:rPr>
          <w:i/>
          <w:iCs/>
        </w:rPr>
        <w:t>kalkınma</w:t>
      </w:r>
      <w:proofErr w:type="spellEnd"/>
      <w:r w:rsidRPr="00426DEF">
        <w:rPr>
          <w:i/>
          <w:iCs/>
        </w:rPr>
        <w:t xml:space="preserve"> </w:t>
      </w:r>
      <w:proofErr w:type="spellStart"/>
      <w:r w:rsidRPr="00426DEF">
        <w:rPr>
          <w:i/>
          <w:iCs/>
        </w:rPr>
        <w:t>kuruluşudur</w:t>
      </w:r>
      <w:proofErr w:type="spellEnd"/>
      <w:r w:rsidRPr="00426DEF">
        <w:rPr>
          <w:i/>
          <w:iCs/>
        </w:rPr>
        <w:t xml:space="preserve">. GOAL </w:t>
      </w:r>
      <w:proofErr w:type="spellStart"/>
      <w:r w:rsidRPr="00426DEF">
        <w:rPr>
          <w:i/>
          <w:iCs/>
        </w:rPr>
        <w:t>ve</w:t>
      </w:r>
      <w:proofErr w:type="spellEnd"/>
      <w:r w:rsidRPr="00426DEF">
        <w:rPr>
          <w:i/>
          <w:iCs/>
        </w:rPr>
        <w:t xml:space="preserve"> </w:t>
      </w:r>
      <w:proofErr w:type="spellStart"/>
      <w:r w:rsidRPr="00426DEF">
        <w:rPr>
          <w:i/>
          <w:iCs/>
        </w:rPr>
        <w:t>operasyonları</w:t>
      </w:r>
      <w:proofErr w:type="spellEnd"/>
      <w:r w:rsidRPr="00426DEF">
        <w:rPr>
          <w:i/>
          <w:iCs/>
        </w:rPr>
        <w:t xml:space="preserve"> </w:t>
      </w:r>
      <w:proofErr w:type="spellStart"/>
      <w:r w:rsidRPr="00426DEF">
        <w:rPr>
          <w:i/>
          <w:iCs/>
        </w:rPr>
        <w:t>hakkında</w:t>
      </w:r>
      <w:proofErr w:type="spellEnd"/>
      <w:r w:rsidRPr="00426DEF">
        <w:rPr>
          <w:i/>
          <w:iCs/>
        </w:rPr>
        <w:t xml:space="preserve"> </w:t>
      </w:r>
      <w:proofErr w:type="spellStart"/>
      <w:r w:rsidRPr="00426DEF">
        <w:rPr>
          <w:i/>
          <w:iCs/>
        </w:rPr>
        <w:t>daha</w:t>
      </w:r>
      <w:proofErr w:type="spellEnd"/>
      <w:r w:rsidRPr="00426DEF">
        <w:rPr>
          <w:i/>
          <w:iCs/>
        </w:rPr>
        <w:t xml:space="preserve"> </w:t>
      </w:r>
      <w:proofErr w:type="spellStart"/>
      <w:r w:rsidRPr="00426DEF">
        <w:rPr>
          <w:i/>
          <w:iCs/>
        </w:rPr>
        <w:t>fazla</w:t>
      </w:r>
      <w:proofErr w:type="spellEnd"/>
      <w:r w:rsidRPr="00426DEF">
        <w:rPr>
          <w:i/>
          <w:iCs/>
        </w:rPr>
        <w:t xml:space="preserve"> </w:t>
      </w:r>
      <w:proofErr w:type="spellStart"/>
      <w:r w:rsidRPr="00426DEF">
        <w:rPr>
          <w:i/>
          <w:iCs/>
        </w:rPr>
        <w:t>bilgi</w:t>
      </w:r>
      <w:proofErr w:type="spellEnd"/>
      <w:r w:rsidRPr="00426DEF">
        <w:rPr>
          <w:i/>
          <w:iCs/>
        </w:rPr>
        <w:t xml:space="preserve"> </w:t>
      </w:r>
      <w:proofErr w:type="spellStart"/>
      <w:r w:rsidRPr="00426DEF">
        <w:rPr>
          <w:i/>
          <w:iCs/>
        </w:rPr>
        <w:t>için</w:t>
      </w:r>
      <w:proofErr w:type="spellEnd"/>
      <w:r w:rsidRPr="00426DEF">
        <w:rPr>
          <w:i/>
          <w:iCs/>
        </w:rPr>
        <w:t xml:space="preserve"> </w:t>
      </w:r>
      <w:proofErr w:type="spellStart"/>
      <w:r w:rsidRPr="00426DEF">
        <w:rPr>
          <w:i/>
          <w:iCs/>
        </w:rPr>
        <w:t>lütfen</w:t>
      </w:r>
      <w:proofErr w:type="spellEnd"/>
      <w:r w:rsidRPr="00426DEF">
        <w:rPr>
          <w:i/>
          <w:iCs/>
        </w:rPr>
        <w:t xml:space="preserve"> </w:t>
      </w:r>
      <w:r w:rsidRPr="003D6ECE">
        <w:rPr>
          <w:i/>
          <w:iCs/>
          <w:color w:val="548DD4" w:themeColor="text2" w:themeTint="99"/>
        </w:rPr>
        <w:t xml:space="preserve">https://www.goalglobal.org/ </w:t>
      </w:r>
      <w:proofErr w:type="spellStart"/>
      <w:r w:rsidRPr="00426DEF">
        <w:rPr>
          <w:i/>
          <w:iCs/>
        </w:rPr>
        <w:t>adresini</w:t>
      </w:r>
      <w:proofErr w:type="spellEnd"/>
      <w:r w:rsidRPr="00426DEF">
        <w:rPr>
          <w:i/>
          <w:iCs/>
        </w:rPr>
        <w:t xml:space="preserve"> </w:t>
      </w:r>
      <w:proofErr w:type="spellStart"/>
      <w:r w:rsidRPr="00426DEF">
        <w:rPr>
          <w:i/>
          <w:iCs/>
        </w:rPr>
        <w:t>ziyaret</w:t>
      </w:r>
      <w:proofErr w:type="spellEnd"/>
      <w:r w:rsidRPr="00426DEF">
        <w:rPr>
          <w:i/>
          <w:iCs/>
        </w:rPr>
        <w:t xml:space="preserve"> </w:t>
      </w:r>
      <w:proofErr w:type="spellStart"/>
      <w:r w:rsidRPr="00426DEF">
        <w:rPr>
          <w:i/>
          <w:iCs/>
        </w:rPr>
        <w:t>edin</w:t>
      </w:r>
      <w:proofErr w:type="spellEnd"/>
      <w:r w:rsidRPr="00426DEF">
        <w:rPr>
          <w:i/>
          <w:iCs/>
        </w:rPr>
        <w:t>.</w:t>
      </w:r>
    </w:p>
    <w:p w:rsidR="00F23F05" w:rsidP="00FC6FEF" w:rsidRDefault="00F23F05" w14:paraId="154DE263" w14:textId="11D989D1">
      <w:pPr>
        <w:spacing w:after="0"/>
        <w:jc w:val="both"/>
        <w:rPr>
          <w:i/>
          <w:iCs/>
        </w:rPr>
      </w:pPr>
    </w:p>
    <w:p w:rsidRPr="00426DEF" w:rsidR="003D6ECE" w:rsidP="00FC6FEF" w:rsidRDefault="003D6ECE" w14:paraId="5B3EFB42" w14:textId="4C4910D1">
      <w:pPr>
        <w:spacing w:after="0"/>
        <w:jc w:val="both"/>
        <w:rPr>
          <w:rFonts w:ascii="Calibri" w:hAnsi="Calibri" w:eastAsia="Calibri" w:cs="Times New Roman"/>
          <w:i/>
          <w:iCs/>
        </w:rPr>
      </w:pPr>
      <w:r w:rsidRPr="003D6ECE">
        <w:rPr>
          <w:rFonts w:ascii="Calibri" w:hAnsi="Calibri" w:eastAsia="Calibri" w:cs="Times New Roman"/>
          <w:i/>
          <w:iCs/>
        </w:rPr>
        <w:t xml:space="preserve">GOAL, 2012'nin </w:t>
      </w:r>
      <w:proofErr w:type="spellStart"/>
      <w:r w:rsidRPr="003D6ECE">
        <w:rPr>
          <w:rFonts w:ascii="Calibri" w:hAnsi="Calibri" w:eastAsia="Calibri" w:cs="Times New Roman"/>
          <w:i/>
          <w:iCs/>
        </w:rPr>
        <w:t>sonlarından</w:t>
      </w:r>
      <w:proofErr w:type="spellEnd"/>
      <w:r w:rsidRPr="003D6ECE">
        <w:rPr>
          <w:rFonts w:ascii="Calibri" w:hAnsi="Calibri" w:eastAsia="Calibri" w:cs="Times New Roman"/>
          <w:i/>
          <w:iCs/>
        </w:rPr>
        <w:t xml:space="preserve"> </w:t>
      </w:r>
      <w:proofErr w:type="spellStart"/>
      <w:r w:rsidRPr="003D6ECE">
        <w:rPr>
          <w:rFonts w:ascii="Calibri" w:hAnsi="Calibri" w:eastAsia="Calibri" w:cs="Times New Roman"/>
          <w:i/>
          <w:iCs/>
        </w:rPr>
        <w:t>bu</w:t>
      </w:r>
      <w:proofErr w:type="spellEnd"/>
      <w:r w:rsidRPr="003D6ECE">
        <w:rPr>
          <w:rFonts w:ascii="Calibri" w:hAnsi="Calibri" w:eastAsia="Calibri" w:cs="Times New Roman"/>
          <w:i/>
          <w:iCs/>
        </w:rPr>
        <w:t xml:space="preserve"> </w:t>
      </w:r>
      <w:proofErr w:type="spellStart"/>
      <w:r w:rsidRPr="003D6ECE">
        <w:rPr>
          <w:rFonts w:ascii="Calibri" w:hAnsi="Calibri" w:eastAsia="Calibri" w:cs="Times New Roman"/>
          <w:i/>
          <w:iCs/>
        </w:rPr>
        <w:t>yana</w:t>
      </w:r>
      <w:proofErr w:type="spellEnd"/>
      <w:r w:rsidRPr="003D6ECE">
        <w:rPr>
          <w:rFonts w:ascii="Calibri" w:hAnsi="Calibri" w:eastAsia="Calibri" w:cs="Times New Roman"/>
          <w:i/>
          <w:iCs/>
        </w:rPr>
        <w:t xml:space="preserve"> </w:t>
      </w:r>
      <w:proofErr w:type="spellStart"/>
      <w:r w:rsidRPr="003D6ECE">
        <w:rPr>
          <w:rFonts w:ascii="Calibri" w:hAnsi="Calibri" w:eastAsia="Calibri" w:cs="Times New Roman"/>
          <w:i/>
          <w:iCs/>
        </w:rPr>
        <w:t>Suriye'de</w:t>
      </w:r>
      <w:proofErr w:type="spellEnd"/>
      <w:r w:rsidRPr="003D6ECE">
        <w:rPr>
          <w:rFonts w:ascii="Calibri" w:hAnsi="Calibri" w:eastAsia="Calibri" w:cs="Times New Roman"/>
          <w:i/>
          <w:iCs/>
        </w:rPr>
        <w:t xml:space="preserve"> </w:t>
      </w:r>
      <w:proofErr w:type="spellStart"/>
      <w:r w:rsidRPr="003D6ECE">
        <w:rPr>
          <w:rFonts w:ascii="Calibri" w:hAnsi="Calibri" w:eastAsia="Calibri" w:cs="Times New Roman"/>
          <w:i/>
          <w:iCs/>
        </w:rPr>
        <w:t>çalışmakta</w:t>
      </w:r>
      <w:proofErr w:type="spellEnd"/>
      <w:r w:rsidRPr="003D6ECE">
        <w:rPr>
          <w:rFonts w:ascii="Calibri" w:hAnsi="Calibri" w:eastAsia="Calibri" w:cs="Times New Roman"/>
          <w:i/>
          <w:iCs/>
        </w:rPr>
        <w:t xml:space="preserve"> </w:t>
      </w:r>
      <w:proofErr w:type="spellStart"/>
      <w:r w:rsidRPr="003D6ECE">
        <w:rPr>
          <w:rFonts w:ascii="Calibri" w:hAnsi="Calibri" w:eastAsia="Calibri" w:cs="Times New Roman"/>
          <w:i/>
          <w:iCs/>
        </w:rPr>
        <w:t>olup</w:t>
      </w:r>
      <w:proofErr w:type="spellEnd"/>
      <w:r w:rsidRPr="003D6ECE">
        <w:rPr>
          <w:rFonts w:ascii="Calibri" w:hAnsi="Calibri" w:eastAsia="Calibri" w:cs="Times New Roman"/>
          <w:i/>
          <w:iCs/>
        </w:rPr>
        <w:t xml:space="preserve">, hem </w:t>
      </w:r>
      <w:proofErr w:type="spellStart"/>
      <w:r w:rsidRPr="003D6ECE">
        <w:rPr>
          <w:rFonts w:ascii="Calibri" w:hAnsi="Calibri" w:eastAsia="Calibri" w:cs="Times New Roman"/>
          <w:i/>
          <w:iCs/>
        </w:rPr>
        <w:t>doğrudan</w:t>
      </w:r>
      <w:proofErr w:type="spellEnd"/>
      <w:r w:rsidRPr="003D6ECE">
        <w:rPr>
          <w:rFonts w:ascii="Calibri" w:hAnsi="Calibri" w:eastAsia="Calibri" w:cs="Times New Roman"/>
          <w:i/>
          <w:iCs/>
        </w:rPr>
        <w:t xml:space="preserve"> </w:t>
      </w:r>
      <w:proofErr w:type="spellStart"/>
      <w:r w:rsidRPr="003D6ECE">
        <w:rPr>
          <w:rFonts w:ascii="Calibri" w:hAnsi="Calibri" w:eastAsia="Calibri" w:cs="Times New Roman"/>
          <w:i/>
          <w:iCs/>
        </w:rPr>
        <w:t>uygulama</w:t>
      </w:r>
      <w:proofErr w:type="spellEnd"/>
      <w:r w:rsidRPr="003D6ECE">
        <w:rPr>
          <w:rFonts w:ascii="Calibri" w:hAnsi="Calibri" w:eastAsia="Calibri" w:cs="Times New Roman"/>
          <w:i/>
          <w:iCs/>
        </w:rPr>
        <w:t xml:space="preserve"> hem de </w:t>
      </w:r>
      <w:proofErr w:type="spellStart"/>
      <w:r w:rsidRPr="003D6ECE">
        <w:rPr>
          <w:rFonts w:ascii="Calibri" w:hAnsi="Calibri" w:eastAsia="Calibri" w:cs="Times New Roman"/>
          <w:i/>
          <w:iCs/>
        </w:rPr>
        <w:t>ortaklar</w:t>
      </w:r>
      <w:proofErr w:type="spellEnd"/>
      <w:r w:rsidRPr="003D6ECE">
        <w:rPr>
          <w:rFonts w:ascii="Calibri" w:hAnsi="Calibri" w:eastAsia="Calibri" w:cs="Times New Roman"/>
          <w:i/>
          <w:iCs/>
        </w:rPr>
        <w:t xml:space="preserve"> </w:t>
      </w:r>
      <w:proofErr w:type="spellStart"/>
      <w:r w:rsidRPr="003D6ECE">
        <w:rPr>
          <w:rFonts w:ascii="Calibri" w:hAnsi="Calibri" w:eastAsia="Calibri" w:cs="Times New Roman"/>
          <w:i/>
          <w:iCs/>
        </w:rPr>
        <w:t>aracılığıyla</w:t>
      </w:r>
      <w:proofErr w:type="spellEnd"/>
      <w:r w:rsidRPr="003D6ECE">
        <w:rPr>
          <w:rFonts w:ascii="Calibri" w:hAnsi="Calibri" w:eastAsia="Calibri" w:cs="Times New Roman"/>
          <w:i/>
          <w:iCs/>
        </w:rPr>
        <w:t xml:space="preserve"> </w:t>
      </w:r>
      <w:proofErr w:type="spellStart"/>
      <w:r w:rsidRPr="003D6ECE">
        <w:rPr>
          <w:rFonts w:ascii="Calibri" w:hAnsi="Calibri" w:eastAsia="Calibri" w:cs="Times New Roman"/>
          <w:i/>
          <w:iCs/>
        </w:rPr>
        <w:t>Suriye</w:t>
      </w:r>
      <w:r w:rsidR="009D0355">
        <w:rPr>
          <w:rFonts w:ascii="Calibri" w:hAnsi="Calibri" w:eastAsia="Calibri" w:cs="Times New Roman"/>
          <w:i/>
          <w:iCs/>
        </w:rPr>
        <w:t>’nin</w:t>
      </w:r>
      <w:proofErr w:type="spellEnd"/>
      <w:r w:rsidR="009D0355">
        <w:rPr>
          <w:rFonts w:ascii="Calibri" w:hAnsi="Calibri" w:eastAsia="Calibri" w:cs="Times New Roman"/>
          <w:i/>
          <w:iCs/>
        </w:rPr>
        <w:t xml:space="preserve"> </w:t>
      </w:r>
      <w:proofErr w:type="spellStart"/>
      <w:r w:rsidRPr="003D6ECE" w:rsidR="002644F8">
        <w:rPr>
          <w:rFonts w:ascii="Calibri" w:hAnsi="Calibri" w:eastAsia="Calibri" w:cs="Times New Roman"/>
          <w:i/>
          <w:iCs/>
        </w:rPr>
        <w:t>Kuzeyba</w:t>
      </w:r>
      <w:r w:rsidR="009D0355">
        <w:rPr>
          <w:rFonts w:ascii="Calibri" w:hAnsi="Calibri" w:eastAsia="Calibri" w:cs="Times New Roman"/>
          <w:i/>
          <w:iCs/>
        </w:rPr>
        <w:t>ısındaki</w:t>
      </w:r>
      <w:proofErr w:type="spellEnd"/>
      <w:r w:rsidRPr="003D6ECE">
        <w:rPr>
          <w:rFonts w:ascii="Calibri" w:hAnsi="Calibri" w:eastAsia="Calibri" w:cs="Times New Roman"/>
          <w:i/>
          <w:iCs/>
        </w:rPr>
        <w:t xml:space="preserve"> </w:t>
      </w:r>
      <w:proofErr w:type="spellStart"/>
      <w:r w:rsidRPr="003D6ECE">
        <w:rPr>
          <w:rFonts w:ascii="Calibri" w:hAnsi="Calibri" w:eastAsia="Calibri" w:cs="Times New Roman"/>
          <w:i/>
          <w:iCs/>
        </w:rPr>
        <w:t>çatışmadan</w:t>
      </w:r>
      <w:proofErr w:type="spellEnd"/>
      <w:r w:rsidRPr="003D6ECE">
        <w:rPr>
          <w:rFonts w:ascii="Calibri" w:hAnsi="Calibri" w:eastAsia="Calibri" w:cs="Times New Roman"/>
          <w:i/>
          <w:iCs/>
        </w:rPr>
        <w:t xml:space="preserve"> </w:t>
      </w:r>
      <w:proofErr w:type="spellStart"/>
      <w:r w:rsidRPr="003D6ECE">
        <w:rPr>
          <w:rFonts w:ascii="Calibri" w:hAnsi="Calibri" w:eastAsia="Calibri" w:cs="Times New Roman"/>
          <w:i/>
          <w:iCs/>
        </w:rPr>
        <w:t>etkilenen</w:t>
      </w:r>
      <w:proofErr w:type="spellEnd"/>
      <w:r w:rsidRPr="003D6ECE">
        <w:rPr>
          <w:rFonts w:ascii="Calibri" w:hAnsi="Calibri" w:eastAsia="Calibri" w:cs="Times New Roman"/>
          <w:i/>
          <w:iCs/>
        </w:rPr>
        <w:t xml:space="preserve"> </w:t>
      </w:r>
      <w:proofErr w:type="spellStart"/>
      <w:r w:rsidRPr="003D6ECE">
        <w:rPr>
          <w:rFonts w:ascii="Calibri" w:hAnsi="Calibri" w:eastAsia="Calibri" w:cs="Times New Roman"/>
          <w:i/>
          <w:iCs/>
        </w:rPr>
        <w:t>toplulukların</w:t>
      </w:r>
      <w:proofErr w:type="spellEnd"/>
      <w:r w:rsidRPr="003D6ECE">
        <w:rPr>
          <w:rFonts w:ascii="Calibri" w:hAnsi="Calibri" w:eastAsia="Calibri" w:cs="Times New Roman"/>
          <w:i/>
          <w:iCs/>
        </w:rPr>
        <w:t xml:space="preserve"> </w:t>
      </w:r>
      <w:proofErr w:type="spellStart"/>
      <w:r w:rsidR="00213DC4">
        <w:rPr>
          <w:rFonts w:ascii="Calibri" w:hAnsi="Calibri" w:eastAsia="Calibri" w:cs="Times New Roman"/>
          <w:i/>
          <w:iCs/>
        </w:rPr>
        <w:t>acil</w:t>
      </w:r>
      <w:proofErr w:type="spellEnd"/>
      <w:r w:rsidRPr="003D6ECE">
        <w:rPr>
          <w:rFonts w:ascii="Calibri" w:hAnsi="Calibri" w:eastAsia="Calibri" w:cs="Times New Roman"/>
          <w:i/>
          <w:iCs/>
        </w:rPr>
        <w:t xml:space="preserve"> </w:t>
      </w:r>
      <w:proofErr w:type="spellStart"/>
      <w:r w:rsidRPr="003D6ECE">
        <w:rPr>
          <w:rFonts w:ascii="Calibri" w:hAnsi="Calibri" w:eastAsia="Calibri" w:cs="Times New Roman"/>
          <w:i/>
          <w:iCs/>
        </w:rPr>
        <w:t>ihtiyaçlarına</w:t>
      </w:r>
      <w:proofErr w:type="spellEnd"/>
      <w:r w:rsidRPr="003D6ECE">
        <w:rPr>
          <w:rFonts w:ascii="Calibri" w:hAnsi="Calibri" w:eastAsia="Calibri" w:cs="Times New Roman"/>
          <w:i/>
          <w:iCs/>
        </w:rPr>
        <w:t xml:space="preserve"> </w:t>
      </w:r>
      <w:proofErr w:type="spellStart"/>
      <w:r w:rsidRPr="003D6ECE">
        <w:rPr>
          <w:rFonts w:ascii="Calibri" w:hAnsi="Calibri" w:eastAsia="Calibri" w:cs="Times New Roman"/>
          <w:i/>
          <w:iCs/>
        </w:rPr>
        <w:t>yanıt</w:t>
      </w:r>
      <w:proofErr w:type="spellEnd"/>
      <w:r w:rsidRPr="003D6ECE">
        <w:rPr>
          <w:rFonts w:ascii="Calibri" w:hAnsi="Calibri" w:eastAsia="Calibri" w:cs="Times New Roman"/>
          <w:i/>
          <w:iCs/>
        </w:rPr>
        <w:t xml:space="preserve"> </w:t>
      </w:r>
      <w:proofErr w:type="spellStart"/>
      <w:r w:rsidRPr="003D6ECE">
        <w:rPr>
          <w:rFonts w:ascii="Calibri" w:hAnsi="Calibri" w:eastAsia="Calibri" w:cs="Times New Roman"/>
          <w:i/>
          <w:iCs/>
        </w:rPr>
        <w:t>vermekte</w:t>
      </w:r>
      <w:proofErr w:type="spellEnd"/>
      <w:r w:rsidRPr="003D6ECE">
        <w:rPr>
          <w:rFonts w:ascii="Calibri" w:hAnsi="Calibri" w:eastAsia="Calibri" w:cs="Times New Roman"/>
          <w:i/>
          <w:iCs/>
        </w:rPr>
        <w:t xml:space="preserve">, </w:t>
      </w:r>
      <w:proofErr w:type="spellStart"/>
      <w:r w:rsidRPr="003D6ECE">
        <w:rPr>
          <w:rFonts w:ascii="Calibri" w:hAnsi="Calibri" w:eastAsia="Calibri" w:cs="Times New Roman"/>
          <w:i/>
          <w:iCs/>
        </w:rPr>
        <w:t>savunmasız</w:t>
      </w:r>
      <w:proofErr w:type="spellEnd"/>
      <w:r w:rsidRPr="003D6ECE">
        <w:rPr>
          <w:rFonts w:ascii="Calibri" w:hAnsi="Calibri" w:eastAsia="Calibri" w:cs="Times New Roman"/>
          <w:i/>
          <w:iCs/>
        </w:rPr>
        <w:t xml:space="preserve"> </w:t>
      </w:r>
      <w:proofErr w:type="spellStart"/>
      <w:r w:rsidRPr="003D6ECE">
        <w:rPr>
          <w:rFonts w:ascii="Calibri" w:hAnsi="Calibri" w:eastAsia="Calibri" w:cs="Times New Roman"/>
          <w:i/>
          <w:iCs/>
        </w:rPr>
        <w:t>nüfuslara</w:t>
      </w:r>
      <w:proofErr w:type="spellEnd"/>
      <w:r w:rsidRPr="003D6ECE">
        <w:rPr>
          <w:rFonts w:ascii="Calibri" w:hAnsi="Calibri" w:eastAsia="Calibri" w:cs="Times New Roman"/>
          <w:i/>
          <w:iCs/>
        </w:rPr>
        <w:t xml:space="preserve"> </w:t>
      </w:r>
      <w:proofErr w:type="spellStart"/>
      <w:r w:rsidRPr="003D6ECE">
        <w:rPr>
          <w:rFonts w:ascii="Calibri" w:hAnsi="Calibri" w:eastAsia="Calibri" w:cs="Times New Roman"/>
          <w:i/>
          <w:iCs/>
        </w:rPr>
        <w:t>gıda</w:t>
      </w:r>
      <w:proofErr w:type="spellEnd"/>
      <w:r w:rsidRPr="003D6ECE">
        <w:rPr>
          <w:rFonts w:ascii="Calibri" w:hAnsi="Calibri" w:eastAsia="Calibri" w:cs="Times New Roman"/>
          <w:i/>
          <w:iCs/>
        </w:rPr>
        <w:t xml:space="preserve"> </w:t>
      </w:r>
      <w:proofErr w:type="spellStart"/>
      <w:r w:rsidRPr="003D6ECE">
        <w:rPr>
          <w:rFonts w:ascii="Calibri" w:hAnsi="Calibri" w:eastAsia="Calibri" w:cs="Times New Roman"/>
          <w:i/>
          <w:iCs/>
        </w:rPr>
        <w:t>ve</w:t>
      </w:r>
      <w:proofErr w:type="spellEnd"/>
      <w:r w:rsidRPr="003D6ECE">
        <w:rPr>
          <w:rFonts w:ascii="Calibri" w:hAnsi="Calibri" w:eastAsia="Calibri" w:cs="Times New Roman"/>
          <w:i/>
          <w:iCs/>
        </w:rPr>
        <w:t xml:space="preserve"> </w:t>
      </w:r>
      <w:proofErr w:type="spellStart"/>
      <w:r w:rsidRPr="003D6ECE">
        <w:rPr>
          <w:rFonts w:ascii="Calibri" w:hAnsi="Calibri" w:eastAsia="Calibri" w:cs="Times New Roman"/>
          <w:i/>
          <w:iCs/>
        </w:rPr>
        <w:t>gıda</w:t>
      </w:r>
      <w:proofErr w:type="spellEnd"/>
      <w:r w:rsidRPr="003D6ECE">
        <w:rPr>
          <w:rFonts w:ascii="Calibri" w:hAnsi="Calibri" w:eastAsia="Calibri" w:cs="Times New Roman"/>
          <w:i/>
          <w:iCs/>
        </w:rPr>
        <w:t xml:space="preserve"> </w:t>
      </w:r>
      <w:proofErr w:type="spellStart"/>
      <w:r w:rsidRPr="003D6ECE">
        <w:rPr>
          <w:rFonts w:ascii="Calibri" w:hAnsi="Calibri" w:eastAsia="Calibri" w:cs="Times New Roman"/>
          <w:i/>
          <w:iCs/>
        </w:rPr>
        <w:t>dışı</w:t>
      </w:r>
      <w:proofErr w:type="spellEnd"/>
      <w:r w:rsidRPr="003D6ECE">
        <w:rPr>
          <w:rFonts w:ascii="Calibri" w:hAnsi="Calibri" w:eastAsia="Calibri" w:cs="Times New Roman"/>
          <w:i/>
          <w:iCs/>
        </w:rPr>
        <w:t xml:space="preserve"> </w:t>
      </w:r>
      <w:proofErr w:type="spellStart"/>
      <w:r w:rsidRPr="003D6ECE">
        <w:rPr>
          <w:rFonts w:ascii="Calibri" w:hAnsi="Calibri" w:eastAsia="Calibri" w:cs="Times New Roman"/>
          <w:i/>
          <w:iCs/>
        </w:rPr>
        <w:t>programla</w:t>
      </w:r>
      <w:r w:rsidR="00487F94">
        <w:rPr>
          <w:rFonts w:ascii="Calibri" w:hAnsi="Calibri" w:eastAsia="Calibri" w:cs="Times New Roman"/>
          <w:i/>
          <w:iCs/>
        </w:rPr>
        <w:t>r</w:t>
      </w:r>
      <w:proofErr w:type="spellEnd"/>
      <w:r w:rsidRPr="003D6ECE">
        <w:rPr>
          <w:rFonts w:ascii="Calibri" w:hAnsi="Calibri" w:eastAsia="Calibri" w:cs="Times New Roman"/>
          <w:i/>
          <w:iCs/>
        </w:rPr>
        <w:t xml:space="preserve"> </w:t>
      </w:r>
      <w:proofErr w:type="spellStart"/>
      <w:r w:rsidRPr="003D6ECE">
        <w:rPr>
          <w:rFonts w:ascii="Calibri" w:hAnsi="Calibri" w:eastAsia="Calibri" w:cs="Times New Roman"/>
          <w:i/>
          <w:iCs/>
        </w:rPr>
        <w:t>sağlamakta</w:t>
      </w:r>
      <w:proofErr w:type="spellEnd"/>
      <w:r w:rsidRPr="003D6ECE">
        <w:rPr>
          <w:rFonts w:ascii="Calibri" w:hAnsi="Calibri" w:eastAsia="Calibri" w:cs="Times New Roman"/>
          <w:i/>
          <w:iCs/>
        </w:rPr>
        <w:t xml:space="preserve">, Su </w:t>
      </w:r>
      <w:proofErr w:type="spellStart"/>
      <w:r w:rsidRPr="003D6ECE" w:rsidR="00F05133">
        <w:rPr>
          <w:rFonts w:ascii="Calibri" w:hAnsi="Calibri" w:eastAsia="Calibri" w:cs="Times New Roman"/>
          <w:i/>
          <w:iCs/>
        </w:rPr>
        <w:t>destek</w:t>
      </w:r>
      <w:proofErr w:type="spellEnd"/>
      <w:r w:rsidRPr="003D6ECE" w:rsidR="00F05133">
        <w:rPr>
          <w:rFonts w:ascii="Calibri" w:hAnsi="Calibri" w:eastAsia="Calibri" w:cs="Times New Roman"/>
          <w:i/>
          <w:iCs/>
        </w:rPr>
        <w:t xml:space="preserve"> </w:t>
      </w:r>
      <w:proofErr w:type="spellStart"/>
      <w:r w:rsidRPr="003D6ECE">
        <w:rPr>
          <w:rFonts w:ascii="Calibri" w:hAnsi="Calibri" w:eastAsia="Calibri" w:cs="Times New Roman"/>
          <w:i/>
          <w:iCs/>
        </w:rPr>
        <w:t>birimleri</w:t>
      </w:r>
      <w:proofErr w:type="spellEnd"/>
      <w:r w:rsidRPr="003D6ECE">
        <w:rPr>
          <w:rFonts w:ascii="Calibri" w:hAnsi="Calibri" w:eastAsia="Calibri" w:cs="Times New Roman"/>
          <w:i/>
          <w:iCs/>
        </w:rPr>
        <w:t xml:space="preserve"> </w:t>
      </w:r>
      <w:proofErr w:type="spellStart"/>
      <w:r w:rsidRPr="003D6ECE">
        <w:rPr>
          <w:rFonts w:ascii="Calibri" w:hAnsi="Calibri" w:eastAsia="Calibri" w:cs="Times New Roman"/>
          <w:i/>
          <w:iCs/>
        </w:rPr>
        <w:t>yoluyla</w:t>
      </w:r>
      <w:proofErr w:type="spellEnd"/>
      <w:r w:rsidRPr="003D6ECE">
        <w:rPr>
          <w:rFonts w:ascii="Calibri" w:hAnsi="Calibri" w:eastAsia="Calibri" w:cs="Times New Roman"/>
          <w:i/>
          <w:iCs/>
        </w:rPr>
        <w:t xml:space="preserve"> Su, </w:t>
      </w:r>
      <w:proofErr w:type="spellStart"/>
      <w:r w:rsidRPr="003D6ECE">
        <w:rPr>
          <w:rFonts w:ascii="Calibri" w:hAnsi="Calibri" w:eastAsia="Calibri" w:cs="Times New Roman"/>
          <w:i/>
          <w:iCs/>
        </w:rPr>
        <w:t>Sıhhi</w:t>
      </w:r>
      <w:proofErr w:type="spellEnd"/>
      <w:r w:rsidRPr="003D6ECE">
        <w:rPr>
          <w:rFonts w:ascii="Calibri" w:hAnsi="Calibri" w:eastAsia="Calibri" w:cs="Times New Roman"/>
          <w:i/>
          <w:iCs/>
        </w:rPr>
        <w:t xml:space="preserve"> </w:t>
      </w:r>
      <w:proofErr w:type="spellStart"/>
      <w:r w:rsidRPr="003D6ECE">
        <w:rPr>
          <w:rFonts w:ascii="Calibri" w:hAnsi="Calibri" w:eastAsia="Calibri" w:cs="Times New Roman"/>
          <w:i/>
          <w:iCs/>
        </w:rPr>
        <w:t>Tesisat</w:t>
      </w:r>
      <w:proofErr w:type="spellEnd"/>
      <w:r w:rsidRPr="003D6ECE">
        <w:rPr>
          <w:rFonts w:ascii="Calibri" w:hAnsi="Calibri" w:eastAsia="Calibri" w:cs="Times New Roman"/>
          <w:i/>
          <w:iCs/>
        </w:rPr>
        <w:t xml:space="preserve"> </w:t>
      </w:r>
      <w:proofErr w:type="spellStart"/>
      <w:r w:rsidRPr="003D6ECE">
        <w:rPr>
          <w:rFonts w:ascii="Calibri" w:hAnsi="Calibri" w:eastAsia="Calibri" w:cs="Times New Roman"/>
          <w:i/>
          <w:iCs/>
        </w:rPr>
        <w:t>ve</w:t>
      </w:r>
      <w:proofErr w:type="spellEnd"/>
      <w:r w:rsidRPr="003D6ECE">
        <w:rPr>
          <w:rFonts w:ascii="Calibri" w:hAnsi="Calibri" w:eastAsia="Calibri" w:cs="Times New Roman"/>
          <w:i/>
          <w:iCs/>
        </w:rPr>
        <w:t xml:space="preserve"> </w:t>
      </w:r>
      <w:proofErr w:type="spellStart"/>
      <w:r w:rsidRPr="003D6ECE">
        <w:rPr>
          <w:rFonts w:ascii="Calibri" w:hAnsi="Calibri" w:eastAsia="Calibri" w:cs="Times New Roman"/>
          <w:i/>
          <w:iCs/>
        </w:rPr>
        <w:t>Hijyen</w:t>
      </w:r>
      <w:proofErr w:type="spellEnd"/>
      <w:r w:rsidRPr="003D6ECE">
        <w:rPr>
          <w:rFonts w:ascii="Calibri" w:hAnsi="Calibri" w:eastAsia="Calibri" w:cs="Times New Roman"/>
          <w:i/>
          <w:iCs/>
        </w:rPr>
        <w:t xml:space="preserve"> (WASH) </w:t>
      </w:r>
      <w:proofErr w:type="spellStart"/>
      <w:r w:rsidRPr="003D6ECE">
        <w:rPr>
          <w:rFonts w:ascii="Calibri" w:hAnsi="Calibri" w:eastAsia="Calibri" w:cs="Times New Roman"/>
          <w:i/>
          <w:iCs/>
        </w:rPr>
        <w:t>sağlamakta</w:t>
      </w:r>
      <w:proofErr w:type="spellEnd"/>
      <w:r w:rsidRPr="003D6ECE">
        <w:rPr>
          <w:rFonts w:ascii="Calibri" w:hAnsi="Calibri" w:eastAsia="Calibri" w:cs="Times New Roman"/>
          <w:i/>
          <w:iCs/>
        </w:rPr>
        <w:t xml:space="preserve"> </w:t>
      </w:r>
      <w:proofErr w:type="spellStart"/>
      <w:r w:rsidRPr="003D6ECE">
        <w:rPr>
          <w:rFonts w:ascii="Calibri" w:hAnsi="Calibri" w:eastAsia="Calibri" w:cs="Times New Roman"/>
          <w:i/>
          <w:iCs/>
        </w:rPr>
        <w:t>ve</w:t>
      </w:r>
      <w:proofErr w:type="spellEnd"/>
      <w:r w:rsidRPr="003D6ECE">
        <w:rPr>
          <w:rFonts w:ascii="Calibri" w:hAnsi="Calibri" w:eastAsia="Calibri" w:cs="Times New Roman"/>
          <w:i/>
          <w:iCs/>
        </w:rPr>
        <w:t xml:space="preserve"> </w:t>
      </w:r>
      <w:proofErr w:type="spellStart"/>
      <w:r w:rsidRPr="003D6ECE">
        <w:rPr>
          <w:rFonts w:ascii="Calibri" w:hAnsi="Calibri" w:eastAsia="Calibri" w:cs="Times New Roman"/>
          <w:i/>
          <w:iCs/>
        </w:rPr>
        <w:t>yakın</w:t>
      </w:r>
      <w:proofErr w:type="spellEnd"/>
      <w:r w:rsidRPr="003D6ECE">
        <w:rPr>
          <w:rFonts w:ascii="Calibri" w:hAnsi="Calibri" w:eastAsia="Calibri" w:cs="Times New Roman"/>
          <w:i/>
          <w:iCs/>
        </w:rPr>
        <w:t xml:space="preserve"> </w:t>
      </w:r>
      <w:proofErr w:type="spellStart"/>
      <w:r w:rsidRPr="003D6ECE">
        <w:rPr>
          <w:rFonts w:ascii="Calibri" w:hAnsi="Calibri" w:eastAsia="Calibri" w:cs="Times New Roman"/>
          <w:i/>
          <w:iCs/>
        </w:rPr>
        <w:t>zamanda</w:t>
      </w:r>
      <w:proofErr w:type="spellEnd"/>
      <w:r w:rsidRPr="003D6ECE">
        <w:rPr>
          <w:rFonts w:ascii="Calibri" w:hAnsi="Calibri" w:eastAsia="Calibri" w:cs="Times New Roman"/>
          <w:i/>
          <w:iCs/>
        </w:rPr>
        <w:t xml:space="preserve"> </w:t>
      </w:r>
      <w:proofErr w:type="spellStart"/>
      <w:r w:rsidRPr="003D6ECE">
        <w:rPr>
          <w:rFonts w:ascii="Calibri" w:hAnsi="Calibri" w:eastAsia="Calibri" w:cs="Times New Roman"/>
          <w:i/>
          <w:iCs/>
        </w:rPr>
        <w:t>yerinden</w:t>
      </w:r>
      <w:proofErr w:type="spellEnd"/>
      <w:r w:rsidRPr="003D6ECE">
        <w:rPr>
          <w:rFonts w:ascii="Calibri" w:hAnsi="Calibri" w:eastAsia="Calibri" w:cs="Times New Roman"/>
          <w:i/>
          <w:iCs/>
        </w:rPr>
        <w:t xml:space="preserve"> </w:t>
      </w:r>
      <w:proofErr w:type="spellStart"/>
      <w:r w:rsidRPr="003D6ECE">
        <w:rPr>
          <w:rFonts w:ascii="Calibri" w:hAnsi="Calibri" w:eastAsia="Calibri" w:cs="Times New Roman"/>
          <w:i/>
          <w:iCs/>
        </w:rPr>
        <w:t>edilmiş</w:t>
      </w:r>
      <w:proofErr w:type="spellEnd"/>
      <w:r w:rsidRPr="003D6ECE">
        <w:rPr>
          <w:rFonts w:ascii="Calibri" w:hAnsi="Calibri" w:eastAsia="Calibri" w:cs="Times New Roman"/>
          <w:i/>
          <w:iCs/>
        </w:rPr>
        <w:t xml:space="preserve"> </w:t>
      </w:r>
      <w:proofErr w:type="spellStart"/>
      <w:r w:rsidRPr="003D6ECE">
        <w:rPr>
          <w:rFonts w:ascii="Calibri" w:hAnsi="Calibri" w:eastAsia="Calibri" w:cs="Times New Roman"/>
          <w:i/>
          <w:iCs/>
        </w:rPr>
        <w:t>hanelere</w:t>
      </w:r>
      <w:proofErr w:type="spellEnd"/>
      <w:r w:rsidRPr="003D6ECE">
        <w:rPr>
          <w:rFonts w:ascii="Calibri" w:hAnsi="Calibri" w:eastAsia="Calibri" w:cs="Times New Roman"/>
          <w:i/>
          <w:iCs/>
        </w:rPr>
        <w:t xml:space="preserve"> </w:t>
      </w:r>
      <w:proofErr w:type="spellStart"/>
      <w:r w:rsidRPr="003D6ECE">
        <w:rPr>
          <w:rFonts w:ascii="Calibri" w:hAnsi="Calibri" w:eastAsia="Calibri" w:cs="Times New Roman"/>
          <w:i/>
          <w:iCs/>
        </w:rPr>
        <w:t>acil</w:t>
      </w:r>
      <w:proofErr w:type="spellEnd"/>
      <w:r w:rsidRPr="003D6ECE">
        <w:rPr>
          <w:rFonts w:ascii="Calibri" w:hAnsi="Calibri" w:eastAsia="Calibri" w:cs="Times New Roman"/>
          <w:i/>
          <w:iCs/>
        </w:rPr>
        <w:t xml:space="preserve"> </w:t>
      </w:r>
      <w:proofErr w:type="spellStart"/>
      <w:r w:rsidRPr="003D6ECE">
        <w:rPr>
          <w:rFonts w:ascii="Calibri" w:hAnsi="Calibri" w:eastAsia="Calibri" w:cs="Times New Roman"/>
          <w:i/>
          <w:iCs/>
        </w:rPr>
        <w:t>destek</w:t>
      </w:r>
      <w:proofErr w:type="spellEnd"/>
      <w:r w:rsidRPr="003D6ECE">
        <w:rPr>
          <w:rFonts w:ascii="Calibri" w:hAnsi="Calibri" w:eastAsia="Calibri" w:cs="Times New Roman"/>
          <w:i/>
          <w:iCs/>
        </w:rPr>
        <w:t xml:space="preserve"> </w:t>
      </w:r>
      <w:proofErr w:type="spellStart"/>
      <w:r w:rsidRPr="003D6ECE">
        <w:rPr>
          <w:rFonts w:ascii="Calibri" w:hAnsi="Calibri" w:eastAsia="Calibri" w:cs="Times New Roman"/>
          <w:i/>
          <w:iCs/>
        </w:rPr>
        <w:t>sağlamaktadır</w:t>
      </w:r>
      <w:proofErr w:type="spellEnd"/>
      <w:r w:rsidRPr="003D6ECE">
        <w:rPr>
          <w:rFonts w:ascii="Calibri" w:hAnsi="Calibri" w:eastAsia="Calibri" w:cs="Times New Roman"/>
          <w:i/>
          <w:iCs/>
        </w:rPr>
        <w:t>.</w:t>
      </w:r>
    </w:p>
    <w:p w:rsidRPr="00805C27" w:rsidR="0040589C" w:rsidP="00B349E9" w:rsidRDefault="00334B91" w14:paraId="5793D386" w14:textId="45BBBE78">
      <w:pPr>
        <w:pStyle w:val="Heading1"/>
      </w:pPr>
      <w:bookmarkStart w:name="_Toc466022933" w:id="2"/>
      <w:bookmarkEnd w:id="1"/>
      <w:r w:rsidRPr="00805C27">
        <w:t>Proposed Timelines</w:t>
      </w:r>
      <w:bookmarkEnd w:id="2"/>
      <w:r w:rsidR="00D557F9">
        <w:t xml:space="preserve"> </w:t>
      </w:r>
      <w:r w:rsidRPr="00D557F9" w:rsidR="00D557F9">
        <w:rPr>
          <w:i/>
          <w:iCs/>
        </w:rPr>
        <w:t xml:space="preserve">/ </w:t>
      </w:r>
      <w:proofErr w:type="spellStart"/>
      <w:r w:rsidR="00F154AC">
        <w:rPr>
          <w:i/>
          <w:iCs/>
        </w:rPr>
        <w:t>Sürecin</w:t>
      </w:r>
      <w:proofErr w:type="spellEnd"/>
      <w:r w:rsidRPr="00D557F9" w:rsidR="00D70A71">
        <w:rPr>
          <w:i/>
          <w:iCs/>
        </w:rPr>
        <w:t xml:space="preserve"> </w:t>
      </w:r>
      <w:proofErr w:type="spellStart"/>
      <w:r w:rsidR="001835C4">
        <w:rPr>
          <w:i/>
          <w:iCs/>
        </w:rPr>
        <w:t>T</w:t>
      </w:r>
      <w:r w:rsidR="00A04BDA">
        <w:rPr>
          <w:i/>
          <w:iCs/>
        </w:rPr>
        <w:t>akvimi</w:t>
      </w:r>
      <w:proofErr w:type="spellEnd"/>
    </w:p>
    <w:p w:rsidRPr="00805C27" w:rsidR="006421C8" w:rsidP="00FC6FEF" w:rsidRDefault="006421C8" w14:paraId="3F8E81E3" w14:textId="77777777">
      <w:pPr>
        <w:pStyle w:val="ACBody2"/>
        <w:tabs>
          <w:tab w:val="left" w:pos="7722"/>
        </w:tabs>
        <w:spacing w:after="0"/>
        <w:ind w:left="643"/>
        <w:rPr>
          <w:rFonts w:ascii="Calibri" w:hAnsi="Calibri" w:cs="Arial"/>
          <w:spacing w:val="-3"/>
          <w:sz w:val="20"/>
        </w:rPr>
      </w:pPr>
    </w:p>
    <w:tbl>
      <w:tblPr>
        <w:tblW w:w="10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13"/>
        <w:gridCol w:w="4334"/>
        <w:gridCol w:w="4737"/>
      </w:tblGrid>
      <w:tr w:rsidRPr="00805C27" w:rsidR="00334B91" w:rsidTr="7A51E243" w14:paraId="5B87A348" w14:textId="77777777">
        <w:trPr>
          <w:trHeight w:val="261"/>
        </w:trPr>
        <w:tc>
          <w:tcPr>
            <w:tcW w:w="735" w:type="dxa"/>
            <w:shd w:val="clear" w:color="auto" w:fill="D9D9D9" w:themeFill="background1" w:themeFillShade="D9"/>
            <w:tcMar/>
          </w:tcPr>
          <w:p w:rsidRPr="00805C27" w:rsidR="00334B91" w:rsidP="00AE2DA4" w:rsidRDefault="00DB7804" w14:paraId="2EF7A1D2" w14:textId="1238D612">
            <w:pPr>
              <w:spacing w:after="0" w:line="240" w:lineRule="auto"/>
              <w:jc w:val="center"/>
              <w:rPr>
                <w:rFonts w:ascii="Calibri" w:hAnsi="Calibri" w:eastAsia="Times New Roman" w:cs="Times New Roman"/>
                <w:b/>
                <w:bCs/>
                <w:color w:val="000000"/>
                <w:lang w:val="en-US"/>
              </w:rPr>
            </w:pPr>
            <w:r w:rsidRPr="00805C27">
              <w:rPr>
                <w:rFonts w:ascii="Calibri" w:hAnsi="Calibri" w:eastAsia="Times New Roman" w:cs="Times New Roman"/>
                <w:b/>
                <w:bCs/>
                <w:color w:val="000000"/>
                <w:lang w:val="en-US"/>
              </w:rPr>
              <w:t>Line</w:t>
            </w:r>
            <w:r w:rsidR="00C10B96">
              <w:rPr>
                <w:rFonts w:ascii="Calibri" w:hAnsi="Calibri" w:eastAsia="Times New Roman" w:cs="Times New Roman"/>
                <w:b/>
                <w:bCs/>
                <w:color w:val="000000"/>
                <w:lang w:val="en-US"/>
              </w:rPr>
              <w:t>/</w:t>
            </w:r>
            <w:proofErr w:type="spellStart"/>
            <w:r w:rsidRPr="00C10B96" w:rsidR="00C10B96">
              <w:rPr>
                <w:rFonts w:ascii="Calibri" w:hAnsi="Calibri" w:eastAsia="Times New Roman" w:cs="Times New Roman"/>
                <w:b/>
                <w:bCs/>
                <w:i/>
                <w:iCs/>
                <w:color w:val="000000"/>
                <w:lang w:val="en-US"/>
              </w:rPr>
              <w:t>Satır</w:t>
            </w:r>
            <w:proofErr w:type="spellEnd"/>
          </w:p>
        </w:tc>
        <w:tc>
          <w:tcPr>
            <w:tcW w:w="4512" w:type="dxa"/>
            <w:shd w:val="clear" w:color="auto" w:fill="D9D9D9" w:themeFill="background1" w:themeFillShade="D9"/>
            <w:tcMar/>
          </w:tcPr>
          <w:p w:rsidRPr="00805C27" w:rsidR="00334B91" w:rsidP="005670B4" w:rsidRDefault="00DB7804" w14:paraId="6D07D2F2" w14:textId="5C363F8B">
            <w:pPr>
              <w:spacing w:after="0" w:line="240" w:lineRule="auto"/>
              <w:rPr>
                <w:rFonts w:ascii="Calibri" w:hAnsi="Calibri" w:eastAsia="Times New Roman" w:cs="Times New Roman"/>
                <w:b/>
                <w:bCs/>
                <w:color w:val="000000"/>
                <w:lang w:val="en-US"/>
              </w:rPr>
            </w:pPr>
            <w:r w:rsidRPr="00805C27">
              <w:rPr>
                <w:rFonts w:ascii="Calibri" w:hAnsi="Calibri" w:eastAsia="Times New Roman" w:cs="Times New Roman"/>
                <w:b/>
                <w:bCs/>
                <w:color w:val="000000"/>
                <w:lang w:val="en-US"/>
              </w:rPr>
              <w:t>Item</w:t>
            </w:r>
            <w:r w:rsidR="00A273D8">
              <w:rPr>
                <w:rFonts w:ascii="Calibri" w:hAnsi="Calibri" w:eastAsia="Times New Roman" w:cs="Times New Roman"/>
                <w:b/>
                <w:bCs/>
                <w:color w:val="000000"/>
                <w:lang w:val="en-US"/>
              </w:rPr>
              <w:t xml:space="preserve"> / </w:t>
            </w:r>
            <w:proofErr w:type="spellStart"/>
            <w:r w:rsidR="00C10B96">
              <w:rPr>
                <w:rFonts w:ascii="Calibri" w:hAnsi="Calibri" w:eastAsia="Times New Roman" w:cs="Times New Roman"/>
                <w:b/>
                <w:bCs/>
                <w:color w:val="000000"/>
                <w:lang w:val="en-US"/>
              </w:rPr>
              <w:t>Öğe</w:t>
            </w:r>
            <w:proofErr w:type="spellEnd"/>
          </w:p>
        </w:tc>
        <w:tc>
          <w:tcPr>
            <w:tcW w:w="4937" w:type="dxa"/>
            <w:shd w:val="clear" w:color="auto" w:fill="D9D9D9" w:themeFill="background1" w:themeFillShade="D9"/>
            <w:tcMar/>
          </w:tcPr>
          <w:p w:rsidRPr="00805C27" w:rsidR="00334B91" w:rsidP="005670B4" w:rsidRDefault="736995F8" w14:paraId="60349010" w14:textId="3391896C">
            <w:pPr>
              <w:spacing w:after="0" w:line="240" w:lineRule="auto"/>
              <w:rPr>
                <w:rFonts w:ascii="Calibri" w:hAnsi="Calibri" w:eastAsia="Times New Roman" w:cs="Times New Roman"/>
                <w:b/>
                <w:bCs/>
                <w:color w:val="000000"/>
                <w:lang w:val="en-US"/>
              </w:rPr>
            </w:pPr>
            <w:r w:rsidRPr="69E858FC">
              <w:rPr>
                <w:rFonts w:ascii="Calibri" w:hAnsi="Calibri" w:eastAsia="Times New Roman" w:cs="Times New Roman"/>
                <w:b/>
                <w:bCs/>
                <w:color w:val="000000" w:themeColor="text1"/>
                <w:lang w:val="en-US"/>
              </w:rPr>
              <w:t>Date</w:t>
            </w:r>
            <w:r w:rsidRPr="69E858FC" w:rsidR="6FE8EFD5">
              <w:rPr>
                <w:rFonts w:ascii="Calibri" w:hAnsi="Calibri" w:eastAsia="Times New Roman" w:cs="Times New Roman"/>
                <w:b/>
                <w:bCs/>
                <w:color w:val="000000" w:themeColor="text1"/>
                <w:lang w:val="en-US"/>
              </w:rPr>
              <w:t>, Time and Time Zone</w:t>
            </w:r>
            <w:r w:rsidRPr="69E858FC" w:rsidR="404D566D">
              <w:rPr>
                <w:rFonts w:ascii="Calibri" w:hAnsi="Calibri" w:eastAsia="Times New Roman" w:cs="Times New Roman"/>
                <w:b/>
                <w:bCs/>
                <w:color w:val="000000" w:themeColor="text1"/>
                <w:lang w:val="en-US"/>
              </w:rPr>
              <w:t xml:space="preserve"> </w:t>
            </w:r>
            <w:r w:rsidR="00DA28D7">
              <w:rPr>
                <w:rFonts w:ascii="Calibri" w:hAnsi="Calibri" w:eastAsia="Times New Roman" w:cs="Times New Roman"/>
                <w:b/>
                <w:bCs/>
                <w:color w:val="000000" w:themeColor="text1"/>
                <w:lang w:val="en-US"/>
              </w:rPr>
              <w:t>/Tarih</w:t>
            </w:r>
            <w:r w:rsidR="0031692C">
              <w:rPr>
                <w:rFonts w:ascii="Calibri" w:hAnsi="Calibri" w:eastAsia="Times New Roman" w:cs="Times New Roman"/>
                <w:b/>
                <w:bCs/>
                <w:color w:val="000000" w:themeColor="text1"/>
                <w:lang w:val="en-US"/>
              </w:rPr>
              <w:t xml:space="preserve">, Saat </w:t>
            </w:r>
            <w:proofErr w:type="spellStart"/>
            <w:r w:rsidR="0031692C">
              <w:rPr>
                <w:rFonts w:ascii="Calibri" w:hAnsi="Calibri" w:eastAsia="Times New Roman" w:cs="Times New Roman"/>
                <w:b/>
                <w:bCs/>
                <w:color w:val="000000" w:themeColor="text1"/>
                <w:lang w:val="en-US"/>
              </w:rPr>
              <w:t>ve</w:t>
            </w:r>
            <w:proofErr w:type="spellEnd"/>
            <w:r w:rsidR="0031692C">
              <w:rPr>
                <w:rFonts w:ascii="Calibri" w:hAnsi="Calibri" w:eastAsia="Times New Roman" w:cs="Times New Roman"/>
                <w:b/>
                <w:bCs/>
                <w:color w:val="000000" w:themeColor="text1"/>
                <w:lang w:val="en-US"/>
              </w:rPr>
              <w:t xml:space="preserve"> Zaman </w:t>
            </w:r>
            <w:proofErr w:type="spellStart"/>
            <w:r w:rsidR="0031692C">
              <w:rPr>
                <w:rFonts w:ascii="Calibri" w:hAnsi="Calibri" w:eastAsia="Times New Roman" w:cs="Times New Roman"/>
                <w:b/>
                <w:bCs/>
                <w:color w:val="000000" w:themeColor="text1"/>
                <w:lang w:val="en-US"/>
              </w:rPr>
              <w:t>Dilimi</w:t>
            </w:r>
            <w:proofErr w:type="spellEnd"/>
          </w:p>
        </w:tc>
      </w:tr>
      <w:tr w:rsidRPr="00805C27" w:rsidR="00334B91" w:rsidTr="7A51E243" w14:paraId="1DCC1196" w14:textId="77777777">
        <w:trPr>
          <w:trHeight w:val="261"/>
        </w:trPr>
        <w:tc>
          <w:tcPr>
            <w:tcW w:w="735" w:type="dxa"/>
            <w:shd w:val="clear" w:color="auto" w:fill="D9D9D9" w:themeFill="background1" w:themeFillShade="D9"/>
            <w:tcMar/>
          </w:tcPr>
          <w:p w:rsidRPr="00805C27" w:rsidR="00334B91" w:rsidP="00334B91" w:rsidRDefault="00334B91" w14:paraId="7D8FE974" w14:textId="77777777">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1</w:t>
            </w:r>
          </w:p>
        </w:tc>
        <w:tc>
          <w:tcPr>
            <w:tcW w:w="4512" w:type="dxa"/>
            <w:shd w:val="clear" w:color="auto" w:fill="F2F2F2" w:themeFill="background1" w:themeFillShade="F2"/>
            <w:tcMar/>
          </w:tcPr>
          <w:p w:rsidR="00251F3C" w:rsidP="00322CE2" w:rsidRDefault="00322CE2" w14:paraId="71BEEAAB" w14:textId="77777777">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 xml:space="preserve">ITT </w:t>
            </w:r>
            <w:r w:rsidRPr="00805C27" w:rsidR="00334B91">
              <w:rPr>
                <w:rFonts w:ascii="Calibri" w:hAnsi="Calibri"/>
                <w:color w:val="000000"/>
                <w:sz w:val="22"/>
                <w:szCs w:val="22"/>
                <w:lang w:val="en-GB" w:eastAsia="en-GB"/>
              </w:rPr>
              <w:t xml:space="preserve">published </w:t>
            </w:r>
            <w:r w:rsidR="002E57B8">
              <w:rPr>
                <w:rFonts w:ascii="Calibri" w:hAnsi="Calibri"/>
                <w:color w:val="000000"/>
                <w:sz w:val="22"/>
                <w:szCs w:val="22"/>
                <w:lang w:val="en-GB" w:eastAsia="en-GB"/>
              </w:rPr>
              <w:t xml:space="preserve"> </w:t>
            </w:r>
          </w:p>
          <w:p w:rsidRPr="00805C27" w:rsidR="00334B91" w:rsidP="00322CE2" w:rsidRDefault="00DA28D7" w14:paraId="14FC015A" w14:textId="0402929B">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w:t>
            </w:r>
            <w:proofErr w:type="spellStart"/>
            <w:r>
              <w:rPr>
                <w:rFonts w:ascii="Calibri" w:hAnsi="Calibri"/>
                <w:color w:val="000000"/>
                <w:sz w:val="22"/>
                <w:szCs w:val="22"/>
                <w:lang w:val="en-GB" w:eastAsia="en-GB"/>
              </w:rPr>
              <w:t>İhale</w:t>
            </w:r>
            <w:proofErr w:type="spellEnd"/>
            <w:r>
              <w:rPr>
                <w:rFonts w:ascii="Calibri" w:hAnsi="Calibri"/>
                <w:color w:val="000000"/>
                <w:sz w:val="22"/>
                <w:szCs w:val="22"/>
                <w:lang w:val="en-GB" w:eastAsia="en-GB"/>
              </w:rPr>
              <w:t xml:space="preserve"> </w:t>
            </w:r>
            <w:proofErr w:type="spellStart"/>
            <w:r>
              <w:rPr>
                <w:rFonts w:ascii="Calibri" w:hAnsi="Calibri"/>
                <w:color w:val="000000"/>
                <w:sz w:val="22"/>
                <w:szCs w:val="22"/>
                <w:lang w:val="en-GB" w:eastAsia="en-GB"/>
              </w:rPr>
              <w:t>yayınlama</w:t>
            </w:r>
            <w:proofErr w:type="spellEnd"/>
            <w:r>
              <w:rPr>
                <w:rFonts w:ascii="Calibri" w:hAnsi="Calibri"/>
                <w:color w:val="000000"/>
                <w:sz w:val="22"/>
                <w:szCs w:val="22"/>
                <w:lang w:val="en-GB" w:eastAsia="en-GB"/>
              </w:rPr>
              <w:t xml:space="preserve"> </w:t>
            </w:r>
          </w:p>
        </w:tc>
        <w:tc>
          <w:tcPr>
            <w:tcW w:w="4937" w:type="dxa"/>
            <w:tcMar/>
          </w:tcPr>
          <w:p w:rsidR="00251F3C" w:rsidP="002E4ADE" w:rsidRDefault="61846A84" w14:paraId="6EE1A91C" w14:textId="77777777">
            <w:pPr>
              <w:pStyle w:val="ACBody2"/>
              <w:tabs>
                <w:tab w:val="left" w:pos="7722"/>
              </w:tabs>
              <w:spacing w:after="0"/>
              <w:ind w:left="0"/>
              <w:jc w:val="left"/>
              <w:rPr>
                <w:rFonts w:ascii="Calibri" w:hAnsi="Calibri"/>
                <w:color w:val="000000" w:themeColor="text1"/>
                <w:sz w:val="22"/>
                <w:szCs w:val="22"/>
                <w:lang w:val="en-GB" w:eastAsia="en-GB"/>
              </w:rPr>
            </w:pPr>
            <w:r w:rsidRPr="27280E19">
              <w:rPr>
                <w:rFonts w:ascii="Calibri" w:hAnsi="Calibri"/>
                <w:color w:val="000000" w:themeColor="text1"/>
                <w:sz w:val="22"/>
                <w:szCs w:val="22"/>
                <w:lang w:val="en-GB" w:eastAsia="en-GB"/>
              </w:rPr>
              <w:t>Monday, 6</w:t>
            </w:r>
            <w:r w:rsidRPr="27280E19">
              <w:rPr>
                <w:rFonts w:ascii="Calibri" w:hAnsi="Calibri"/>
                <w:color w:val="000000" w:themeColor="text1"/>
                <w:sz w:val="22"/>
                <w:szCs w:val="22"/>
                <w:vertAlign w:val="superscript"/>
                <w:lang w:val="en-GB" w:eastAsia="en-GB"/>
              </w:rPr>
              <w:t>th</w:t>
            </w:r>
            <w:r w:rsidRPr="27280E19">
              <w:rPr>
                <w:rFonts w:ascii="Calibri" w:hAnsi="Calibri"/>
                <w:color w:val="000000" w:themeColor="text1"/>
                <w:sz w:val="22"/>
                <w:szCs w:val="22"/>
                <w:lang w:val="en-GB" w:eastAsia="en-GB"/>
              </w:rPr>
              <w:t xml:space="preserve"> January 2025</w:t>
            </w:r>
            <w:r w:rsidR="002E4ADE">
              <w:rPr>
                <w:rFonts w:ascii="Calibri" w:hAnsi="Calibri"/>
                <w:color w:val="000000" w:themeColor="text1"/>
                <w:sz w:val="22"/>
                <w:szCs w:val="22"/>
                <w:lang w:val="en-GB" w:eastAsia="en-GB"/>
              </w:rPr>
              <w:t xml:space="preserve"> </w:t>
            </w:r>
          </w:p>
          <w:p w:rsidRPr="002E4ADE" w:rsidR="002E4ADE" w:rsidP="002E4ADE" w:rsidRDefault="002E4ADE" w14:paraId="22CC9710" w14:textId="260026EA">
            <w:pPr>
              <w:pStyle w:val="ACBody2"/>
              <w:tabs>
                <w:tab w:val="left" w:pos="7722"/>
              </w:tabs>
              <w:spacing w:after="0"/>
              <w:ind w:left="0"/>
              <w:jc w:val="left"/>
              <w:rPr>
                <w:rFonts w:ascii="Calibri" w:hAnsi="Calibri"/>
                <w:color w:val="000000" w:themeColor="text1"/>
                <w:sz w:val="22"/>
                <w:szCs w:val="22"/>
                <w:lang w:val="en-GB" w:eastAsia="en-GB"/>
              </w:rPr>
            </w:pPr>
            <w:r w:rsidRPr="002E57B8">
              <w:rPr>
                <w:rFonts w:ascii="Calibri" w:hAnsi="Calibri"/>
                <w:i/>
                <w:iCs/>
                <w:color w:val="000000" w:themeColor="text1"/>
                <w:sz w:val="22"/>
                <w:szCs w:val="22"/>
                <w:lang w:val="en-GB" w:eastAsia="en-GB"/>
              </w:rPr>
              <w:t xml:space="preserve">/ 6 Ocak </w:t>
            </w:r>
            <w:proofErr w:type="spellStart"/>
            <w:r w:rsidRPr="002E57B8">
              <w:rPr>
                <w:rFonts w:ascii="Calibri" w:hAnsi="Calibri"/>
                <w:i/>
                <w:iCs/>
                <w:color w:val="000000" w:themeColor="text1"/>
                <w:sz w:val="22"/>
                <w:szCs w:val="22"/>
                <w:lang w:val="en-GB" w:eastAsia="en-GB"/>
              </w:rPr>
              <w:t>Pazartesi</w:t>
            </w:r>
            <w:proofErr w:type="spellEnd"/>
            <w:r w:rsidRPr="002E57B8">
              <w:rPr>
                <w:rFonts w:ascii="Calibri" w:hAnsi="Calibri"/>
                <w:i/>
                <w:iCs/>
                <w:color w:val="000000" w:themeColor="text1"/>
                <w:sz w:val="22"/>
                <w:szCs w:val="22"/>
                <w:lang w:val="en-GB" w:eastAsia="en-GB"/>
              </w:rPr>
              <w:t xml:space="preserve"> 2025</w:t>
            </w:r>
          </w:p>
        </w:tc>
      </w:tr>
      <w:tr w:rsidRPr="00805C27" w:rsidR="00334B91" w:rsidTr="7A51E243" w14:paraId="41097677" w14:textId="77777777">
        <w:trPr>
          <w:trHeight w:val="261"/>
        </w:trPr>
        <w:tc>
          <w:tcPr>
            <w:tcW w:w="735" w:type="dxa"/>
            <w:shd w:val="clear" w:color="auto" w:fill="D9D9D9" w:themeFill="background1" w:themeFillShade="D9"/>
            <w:tcMar/>
          </w:tcPr>
          <w:p w:rsidRPr="00805C27" w:rsidR="00334B91" w:rsidP="00334B91" w:rsidRDefault="00334B91" w14:paraId="38CB79FD" w14:textId="77777777">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2</w:t>
            </w:r>
          </w:p>
        </w:tc>
        <w:tc>
          <w:tcPr>
            <w:tcW w:w="4512" w:type="dxa"/>
            <w:shd w:val="clear" w:color="auto" w:fill="F2F2F2" w:themeFill="background1" w:themeFillShade="F2"/>
            <w:tcMar/>
          </w:tcPr>
          <w:p w:rsidR="00251F3C" w:rsidP="006F0013" w:rsidRDefault="00334B91" w14:paraId="0B891BE7" w14:textId="77777777">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 xml:space="preserve">Closing date for </w:t>
            </w:r>
            <w:r w:rsidRPr="00805C27" w:rsidR="00C37F0F">
              <w:rPr>
                <w:rFonts w:ascii="Calibri" w:hAnsi="Calibri"/>
                <w:color w:val="000000"/>
                <w:sz w:val="22"/>
                <w:szCs w:val="22"/>
                <w:lang w:val="en-GB" w:eastAsia="en-GB"/>
              </w:rPr>
              <w:t>clarifications</w:t>
            </w:r>
            <w:r w:rsidR="0083107C">
              <w:rPr>
                <w:rFonts w:ascii="Calibri" w:hAnsi="Calibri"/>
                <w:color w:val="000000"/>
                <w:sz w:val="22"/>
                <w:szCs w:val="22"/>
                <w:lang w:val="en-GB" w:eastAsia="en-GB"/>
              </w:rPr>
              <w:t xml:space="preserve"> </w:t>
            </w:r>
          </w:p>
          <w:p w:rsidRPr="00805C27" w:rsidR="00334B91" w:rsidP="006F0013" w:rsidRDefault="0083107C" w14:paraId="7113B839" w14:textId="443DA253">
            <w:pPr>
              <w:pStyle w:val="ACBody2"/>
              <w:tabs>
                <w:tab w:val="left" w:pos="7722"/>
              </w:tabs>
              <w:spacing w:after="0"/>
              <w:ind w:left="0"/>
              <w:jc w:val="left"/>
              <w:rPr>
                <w:rFonts w:ascii="Calibri" w:hAnsi="Calibri"/>
                <w:color w:val="000000"/>
                <w:sz w:val="22"/>
                <w:szCs w:val="22"/>
                <w:lang w:val="en-GB" w:eastAsia="en-GB"/>
              </w:rPr>
            </w:pPr>
            <w:r w:rsidRPr="0083107C">
              <w:rPr>
                <w:rFonts w:ascii="Calibri" w:hAnsi="Calibri"/>
                <w:i/>
                <w:iCs/>
                <w:color w:val="000000"/>
                <w:sz w:val="22"/>
                <w:szCs w:val="22"/>
                <w:lang w:val="en-GB" w:eastAsia="en-GB"/>
              </w:rPr>
              <w:t xml:space="preserve">/ </w:t>
            </w:r>
            <w:proofErr w:type="spellStart"/>
            <w:r w:rsidRPr="0083107C">
              <w:rPr>
                <w:rFonts w:ascii="Calibri" w:hAnsi="Calibri"/>
                <w:i/>
                <w:iCs/>
                <w:color w:val="000000"/>
                <w:sz w:val="22"/>
                <w:szCs w:val="22"/>
                <w:lang w:val="en-GB" w:eastAsia="en-GB"/>
              </w:rPr>
              <w:t>Açıklamalar</w:t>
            </w:r>
            <w:proofErr w:type="spellEnd"/>
            <w:r w:rsidRPr="0083107C">
              <w:rPr>
                <w:rFonts w:ascii="Calibri" w:hAnsi="Calibri"/>
                <w:i/>
                <w:iCs/>
                <w:color w:val="000000"/>
                <w:sz w:val="22"/>
                <w:szCs w:val="22"/>
                <w:lang w:val="en-GB" w:eastAsia="en-GB"/>
              </w:rPr>
              <w:t xml:space="preserve"> </w:t>
            </w:r>
            <w:proofErr w:type="spellStart"/>
            <w:r w:rsidRPr="0083107C">
              <w:rPr>
                <w:rFonts w:ascii="Calibri" w:hAnsi="Calibri"/>
                <w:i/>
                <w:iCs/>
                <w:color w:val="000000"/>
                <w:sz w:val="22"/>
                <w:szCs w:val="22"/>
                <w:lang w:val="en-GB" w:eastAsia="en-GB"/>
              </w:rPr>
              <w:t>için</w:t>
            </w:r>
            <w:proofErr w:type="spellEnd"/>
            <w:r w:rsidRPr="0083107C">
              <w:rPr>
                <w:rFonts w:ascii="Calibri" w:hAnsi="Calibri"/>
                <w:i/>
                <w:iCs/>
                <w:color w:val="000000"/>
                <w:sz w:val="22"/>
                <w:szCs w:val="22"/>
                <w:lang w:val="en-GB" w:eastAsia="en-GB"/>
              </w:rPr>
              <w:t xml:space="preserve"> son Tarih</w:t>
            </w:r>
          </w:p>
        </w:tc>
        <w:tc>
          <w:tcPr>
            <w:tcW w:w="4937" w:type="dxa"/>
            <w:tcMar/>
          </w:tcPr>
          <w:p w:rsidR="00334B91" w:rsidP="00334B91" w:rsidRDefault="49595756" w14:paraId="0D7C3A89" w14:textId="77777777">
            <w:pPr>
              <w:pStyle w:val="ACBody2"/>
              <w:tabs>
                <w:tab w:val="left" w:pos="7722"/>
              </w:tabs>
              <w:spacing w:after="0"/>
              <w:ind w:left="0"/>
              <w:jc w:val="left"/>
              <w:rPr>
                <w:rFonts w:ascii="Calibri" w:hAnsi="Calibri"/>
                <w:color w:val="000000" w:themeColor="text1"/>
                <w:sz w:val="22"/>
                <w:szCs w:val="22"/>
                <w:lang w:val="en-GB" w:eastAsia="en-GB"/>
              </w:rPr>
            </w:pPr>
            <w:r w:rsidRPr="27280E19">
              <w:rPr>
                <w:rFonts w:ascii="Calibri" w:hAnsi="Calibri"/>
                <w:color w:val="000000" w:themeColor="text1"/>
                <w:sz w:val="22"/>
                <w:szCs w:val="22"/>
                <w:lang w:val="en-GB" w:eastAsia="en-GB"/>
              </w:rPr>
              <w:t>Tuesday 14</w:t>
            </w:r>
            <w:r w:rsidRPr="27280E19">
              <w:rPr>
                <w:rFonts w:ascii="Calibri" w:hAnsi="Calibri"/>
                <w:color w:val="000000" w:themeColor="text1"/>
                <w:sz w:val="22"/>
                <w:szCs w:val="22"/>
                <w:vertAlign w:val="superscript"/>
                <w:lang w:val="en-GB" w:eastAsia="en-GB"/>
              </w:rPr>
              <w:t>th</w:t>
            </w:r>
            <w:r w:rsidRPr="27280E19">
              <w:rPr>
                <w:rFonts w:ascii="Calibri" w:hAnsi="Calibri"/>
                <w:color w:val="000000" w:themeColor="text1"/>
                <w:sz w:val="22"/>
                <w:szCs w:val="22"/>
                <w:lang w:val="en-GB" w:eastAsia="en-GB"/>
              </w:rPr>
              <w:t xml:space="preserve"> January 2025</w:t>
            </w:r>
            <w:r w:rsidRPr="27280E19" w:rsidR="4A3EE4D0">
              <w:rPr>
                <w:rFonts w:ascii="Calibri" w:hAnsi="Calibri"/>
                <w:color w:val="000000" w:themeColor="text1"/>
                <w:sz w:val="22"/>
                <w:szCs w:val="22"/>
                <w:lang w:val="en-GB" w:eastAsia="en-GB"/>
              </w:rPr>
              <w:t xml:space="preserve"> at 17:00 Turkish Time (GMT+03:00)</w:t>
            </w:r>
          </w:p>
          <w:p w:rsidRPr="002E57B8" w:rsidR="00E77703" w:rsidP="00334B91" w:rsidRDefault="00E77703" w14:paraId="1C8F5054" w14:textId="326BF9E5">
            <w:pPr>
              <w:pStyle w:val="ACBody2"/>
              <w:tabs>
                <w:tab w:val="left" w:pos="7722"/>
              </w:tabs>
              <w:spacing w:after="0"/>
              <w:ind w:left="0"/>
              <w:jc w:val="left"/>
              <w:rPr>
                <w:rFonts w:ascii="Calibri" w:hAnsi="Calibri"/>
                <w:i/>
                <w:iCs/>
                <w:color w:val="000000"/>
                <w:sz w:val="22"/>
                <w:szCs w:val="22"/>
                <w:lang w:val="en-GB" w:eastAsia="en-GB"/>
              </w:rPr>
            </w:pPr>
            <w:r w:rsidRPr="002E57B8">
              <w:rPr>
                <w:rFonts w:ascii="Calibri" w:hAnsi="Calibri"/>
                <w:i/>
                <w:iCs/>
                <w:color w:val="000000"/>
                <w:sz w:val="22"/>
                <w:szCs w:val="22"/>
                <w:lang w:val="en-GB" w:eastAsia="en-GB"/>
              </w:rPr>
              <w:t xml:space="preserve">14 Ocak </w:t>
            </w:r>
            <w:proofErr w:type="spellStart"/>
            <w:r w:rsidRPr="002E57B8">
              <w:rPr>
                <w:rFonts w:ascii="Calibri" w:hAnsi="Calibri"/>
                <w:i/>
                <w:iCs/>
                <w:color w:val="000000"/>
                <w:sz w:val="22"/>
                <w:szCs w:val="22"/>
                <w:lang w:val="en-GB" w:eastAsia="en-GB"/>
              </w:rPr>
              <w:t>Salı</w:t>
            </w:r>
            <w:proofErr w:type="spellEnd"/>
            <w:r w:rsidRPr="002E57B8">
              <w:rPr>
                <w:rFonts w:ascii="Calibri" w:hAnsi="Calibri"/>
                <w:i/>
                <w:iCs/>
                <w:color w:val="000000"/>
                <w:sz w:val="22"/>
                <w:szCs w:val="22"/>
                <w:lang w:val="en-GB" w:eastAsia="en-GB"/>
              </w:rPr>
              <w:t xml:space="preserve"> 2025 </w:t>
            </w:r>
            <w:proofErr w:type="spellStart"/>
            <w:r w:rsidRPr="002E57B8">
              <w:rPr>
                <w:rFonts w:ascii="Calibri" w:hAnsi="Calibri"/>
                <w:i/>
                <w:iCs/>
                <w:color w:val="000000"/>
                <w:sz w:val="22"/>
                <w:szCs w:val="22"/>
                <w:lang w:val="en-GB" w:eastAsia="en-GB"/>
              </w:rPr>
              <w:t>saat</w:t>
            </w:r>
            <w:proofErr w:type="spellEnd"/>
            <w:r w:rsidRPr="002E57B8">
              <w:rPr>
                <w:rFonts w:ascii="Calibri" w:hAnsi="Calibri"/>
                <w:i/>
                <w:iCs/>
                <w:color w:val="000000"/>
                <w:sz w:val="22"/>
                <w:szCs w:val="22"/>
                <w:lang w:val="en-GB" w:eastAsia="en-GB"/>
              </w:rPr>
              <w:t xml:space="preserve"> 17:00 Türkiye Saati (</w:t>
            </w:r>
            <w:r w:rsidRPr="002E57B8" w:rsidR="002E57B8">
              <w:rPr>
                <w:rFonts w:ascii="Calibri" w:hAnsi="Calibri"/>
                <w:i/>
                <w:iCs/>
                <w:color w:val="000000"/>
                <w:sz w:val="22"/>
                <w:szCs w:val="22"/>
                <w:lang w:val="en-GB" w:eastAsia="en-GB"/>
              </w:rPr>
              <w:t>GMT+03:00)</w:t>
            </w:r>
          </w:p>
        </w:tc>
      </w:tr>
      <w:tr w:rsidRPr="00805C27" w:rsidR="00334B91" w:rsidTr="7A51E243" w14:paraId="61ABA948" w14:textId="77777777">
        <w:trPr>
          <w:trHeight w:val="278"/>
        </w:trPr>
        <w:tc>
          <w:tcPr>
            <w:tcW w:w="735" w:type="dxa"/>
            <w:shd w:val="clear" w:color="auto" w:fill="D9D9D9" w:themeFill="background1" w:themeFillShade="D9"/>
            <w:tcMar/>
          </w:tcPr>
          <w:p w:rsidRPr="00805C27" w:rsidR="00334B91" w:rsidP="00334B91" w:rsidRDefault="00334B91" w14:paraId="231285CE" w14:textId="77777777">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3</w:t>
            </w:r>
          </w:p>
        </w:tc>
        <w:tc>
          <w:tcPr>
            <w:tcW w:w="4512" w:type="dxa"/>
            <w:shd w:val="clear" w:color="auto" w:fill="F2F2F2" w:themeFill="background1" w:themeFillShade="F2"/>
            <w:tcMar/>
          </w:tcPr>
          <w:p w:rsidR="00251F3C" w:rsidP="00251F3C" w:rsidRDefault="00334B91" w14:paraId="2C339B5B" w14:textId="77777777">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Closing date</w:t>
            </w:r>
            <w:r w:rsidRPr="00805C27" w:rsidR="00057BEC">
              <w:rPr>
                <w:rFonts w:ascii="Calibri" w:hAnsi="Calibri"/>
                <w:color w:val="000000"/>
                <w:sz w:val="22"/>
                <w:szCs w:val="22"/>
                <w:lang w:val="en-GB" w:eastAsia="en-GB"/>
              </w:rPr>
              <w:t xml:space="preserve"> and time </w:t>
            </w:r>
            <w:r w:rsidRPr="00805C27">
              <w:rPr>
                <w:rFonts w:ascii="Calibri" w:hAnsi="Calibri"/>
                <w:color w:val="000000"/>
                <w:sz w:val="22"/>
                <w:szCs w:val="22"/>
                <w:lang w:val="en-GB" w:eastAsia="en-GB"/>
              </w:rPr>
              <w:t xml:space="preserve">for receipt of </w:t>
            </w:r>
            <w:r w:rsidR="00653F3F">
              <w:rPr>
                <w:rFonts w:ascii="Calibri" w:hAnsi="Calibri"/>
                <w:color w:val="000000"/>
                <w:sz w:val="22"/>
                <w:szCs w:val="22"/>
                <w:lang w:val="en-GB" w:eastAsia="en-GB"/>
              </w:rPr>
              <w:t>t</w:t>
            </w:r>
            <w:r w:rsidRPr="00805C27">
              <w:rPr>
                <w:rFonts w:ascii="Calibri" w:hAnsi="Calibri"/>
                <w:color w:val="000000"/>
                <w:sz w:val="22"/>
                <w:szCs w:val="22"/>
                <w:lang w:val="en-GB" w:eastAsia="en-GB"/>
              </w:rPr>
              <w:t>enders</w:t>
            </w:r>
            <w:r w:rsidR="00251F3C">
              <w:rPr>
                <w:rFonts w:ascii="Calibri" w:hAnsi="Calibri"/>
                <w:color w:val="000000"/>
                <w:sz w:val="22"/>
                <w:szCs w:val="22"/>
                <w:lang w:val="en-GB" w:eastAsia="en-GB"/>
              </w:rPr>
              <w:t>/</w:t>
            </w:r>
          </w:p>
          <w:p w:rsidRPr="00D06F13" w:rsidR="00251F3C" w:rsidP="00251F3C" w:rsidRDefault="00251F3C" w14:paraId="18A3E9C2" w14:textId="3829677A">
            <w:pPr>
              <w:pStyle w:val="ACBody2"/>
              <w:tabs>
                <w:tab w:val="left" w:pos="7722"/>
              </w:tabs>
              <w:spacing w:after="0"/>
              <w:ind w:left="0"/>
              <w:jc w:val="left"/>
              <w:rPr>
                <w:rFonts w:ascii="Calibri" w:hAnsi="Calibri"/>
                <w:i/>
                <w:iCs/>
                <w:color w:val="000000"/>
                <w:sz w:val="22"/>
                <w:szCs w:val="22"/>
                <w:lang w:val="en-GB" w:eastAsia="en-GB"/>
              </w:rPr>
            </w:pPr>
            <w:proofErr w:type="spellStart"/>
            <w:r w:rsidRPr="00D06F13">
              <w:rPr>
                <w:rFonts w:ascii="Calibri" w:hAnsi="Calibri"/>
                <w:i/>
                <w:iCs/>
                <w:color w:val="000000"/>
                <w:sz w:val="22"/>
                <w:szCs w:val="22"/>
                <w:lang w:val="en-GB" w:eastAsia="en-GB"/>
              </w:rPr>
              <w:t>İhale</w:t>
            </w:r>
            <w:proofErr w:type="spellEnd"/>
            <w:r w:rsidRPr="00D06F13" w:rsidR="00D06F13">
              <w:rPr>
                <w:rFonts w:ascii="Calibri" w:hAnsi="Calibri"/>
                <w:i/>
                <w:iCs/>
                <w:color w:val="000000"/>
                <w:sz w:val="22"/>
                <w:szCs w:val="22"/>
                <w:lang w:val="en-GB" w:eastAsia="en-GB"/>
              </w:rPr>
              <w:t xml:space="preserve"> </w:t>
            </w:r>
            <w:proofErr w:type="spellStart"/>
            <w:r w:rsidRPr="00D06F13" w:rsidR="00D06F13">
              <w:rPr>
                <w:rFonts w:ascii="Calibri" w:hAnsi="Calibri"/>
                <w:i/>
                <w:iCs/>
                <w:color w:val="000000"/>
                <w:sz w:val="22"/>
                <w:szCs w:val="22"/>
                <w:lang w:val="en-GB" w:eastAsia="en-GB"/>
              </w:rPr>
              <w:t>teslimi</w:t>
            </w:r>
            <w:proofErr w:type="spellEnd"/>
            <w:r w:rsidRPr="00D06F13" w:rsidR="00D06F13">
              <w:rPr>
                <w:rFonts w:ascii="Calibri" w:hAnsi="Calibri"/>
                <w:i/>
                <w:iCs/>
                <w:color w:val="000000"/>
                <w:sz w:val="22"/>
                <w:szCs w:val="22"/>
                <w:lang w:val="en-GB" w:eastAsia="en-GB"/>
              </w:rPr>
              <w:t xml:space="preserve"> </w:t>
            </w:r>
            <w:proofErr w:type="spellStart"/>
            <w:r w:rsidRPr="00D06F13" w:rsidR="00D06F13">
              <w:rPr>
                <w:rFonts w:ascii="Calibri" w:hAnsi="Calibri"/>
                <w:i/>
                <w:iCs/>
                <w:color w:val="000000"/>
                <w:sz w:val="22"/>
                <w:szCs w:val="22"/>
                <w:lang w:val="en-GB" w:eastAsia="en-GB"/>
              </w:rPr>
              <w:t>için</w:t>
            </w:r>
            <w:proofErr w:type="spellEnd"/>
            <w:r w:rsidRPr="00D06F13" w:rsidR="00D06F13">
              <w:rPr>
                <w:rFonts w:ascii="Calibri" w:hAnsi="Calibri"/>
                <w:i/>
                <w:iCs/>
                <w:color w:val="000000"/>
                <w:sz w:val="22"/>
                <w:szCs w:val="22"/>
                <w:lang w:val="en-GB" w:eastAsia="en-GB"/>
              </w:rPr>
              <w:t xml:space="preserve"> </w:t>
            </w:r>
            <w:proofErr w:type="spellStart"/>
            <w:r w:rsidRPr="00D06F13" w:rsidR="00D06F13">
              <w:rPr>
                <w:rFonts w:ascii="Calibri" w:hAnsi="Calibri"/>
                <w:i/>
                <w:iCs/>
                <w:color w:val="000000"/>
                <w:sz w:val="22"/>
                <w:szCs w:val="22"/>
                <w:lang w:val="en-GB" w:eastAsia="en-GB"/>
              </w:rPr>
              <w:t>kapanış</w:t>
            </w:r>
            <w:proofErr w:type="spellEnd"/>
            <w:r w:rsidRPr="00D06F13" w:rsidR="00D06F13">
              <w:rPr>
                <w:rFonts w:ascii="Calibri" w:hAnsi="Calibri"/>
                <w:i/>
                <w:iCs/>
                <w:color w:val="000000"/>
                <w:sz w:val="22"/>
                <w:szCs w:val="22"/>
                <w:lang w:val="en-GB" w:eastAsia="en-GB"/>
              </w:rPr>
              <w:t xml:space="preserve"> </w:t>
            </w:r>
            <w:proofErr w:type="spellStart"/>
            <w:r w:rsidRPr="00D06F13" w:rsidR="00D06F13">
              <w:rPr>
                <w:rFonts w:ascii="Calibri" w:hAnsi="Calibri"/>
                <w:i/>
                <w:iCs/>
                <w:color w:val="000000"/>
                <w:sz w:val="22"/>
                <w:szCs w:val="22"/>
                <w:lang w:val="en-GB" w:eastAsia="en-GB"/>
              </w:rPr>
              <w:t>tarihi</w:t>
            </w:r>
            <w:proofErr w:type="spellEnd"/>
            <w:r w:rsidRPr="00D06F13" w:rsidR="00D06F13">
              <w:rPr>
                <w:rFonts w:ascii="Calibri" w:hAnsi="Calibri"/>
                <w:i/>
                <w:iCs/>
                <w:color w:val="000000"/>
                <w:sz w:val="22"/>
                <w:szCs w:val="22"/>
                <w:lang w:val="en-GB" w:eastAsia="en-GB"/>
              </w:rPr>
              <w:t xml:space="preserve"> </w:t>
            </w:r>
            <w:proofErr w:type="spellStart"/>
            <w:r w:rsidRPr="00D06F13" w:rsidR="00D06F13">
              <w:rPr>
                <w:rFonts w:ascii="Calibri" w:hAnsi="Calibri"/>
                <w:i/>
                <w:iCs/>
                <w:color w:val="000000"/>
                <w:sz w:val="22"/>
                <w:szCs w:val="22"/>
                <w:lang w:val="en-GB" w:eastAsia="en-GB"/>
              </w:rPr>
              <w:t>ve</w:t>
            </w:r>
            <w:proofErr w:type="spellEnd"/>
            <w:r w:rsidRPr="00D06F13" w:rsidR="00D06F13">
              <w:rPr>
                <w:rFonts w:ascii="Calibri" w:hAnsi="Calibri"/>
                <w:i/>
                <w:iCs/>
                <w:color w:val="000000"/>
                <w:sz w:val="22"/>
                <w:szCs w:val="22"/>
                <w:lang w:val="en-GB" w:eastAsia="en-GB"/>
              </w:rPr>
              <w:t xml:space="preserve"> </w:t>
            </w:r>
            <w:proofErr w:type="spellStart"/>
            <w:r w:rsidRPr="00D06F13" w:rsidR="00D06F13">
              <w:rPr>
                <w:rFonts w:ascii="Calibri" w:hAnsi="Calibri"/>
                <w:i/>
                <w:iCs/>
                <w:color w:val="000000"/>
                <w:sz w:val="22"/>
                <w:szCs w:val="22"/>
                <w:lang w:val="en-GB" w:eastAsia="en-GB"/>
              </w:rPr>
              <w:t>saati</w:t>
            </w:r>
            <w:proofErr w:type="spellEnd"/>
          </w:p>
        </w:tc>
        <w:tc>
          <w:tcPr>
            <w:tcW w:w="4937" w:type="dxa"/>
            <w:tcMar/>
          </w:tcPr>
          <w:p w:rsidR="00D06F13" w:rsidP="00D06F13" w:rsidRDefault="634D547D" w14:paraId="132074C4" w14:textId="77777777">
            <w:pPr>
              <w:pStyle w:val="ACBody2"/>
              <w:tabs>
                <w:tab w:val="left" w:pos="7722"/>
              </w:tabs>
              <w:spacing w:after="0"/>
              <w:ind w:left="0"/>
              <w:jc w:val="left"/>
              <w:rPr>
                <w:rFonts w:ascii="Calibri" w:hAnsi="Calibri"/>
                <w:color w:val="000000" w:themeColor="text1"/>
                <w:sz w:val="22"/>
                <w:szCs w:val="22"/>
                <w:lang w:val="en-GB" w:eastAsia="en-GB"/>
              </w:rPr>
            </w:pPr>
            <w:r w:rsidRPr="27280E19">
              <w:rPr>
                <w:rFonts w:ascii="Calibri" w:hAnsi="Calibri"/>
                <w:color w:val="000000" w:themeColor="text1"/>
                <w:sz w:val="22"/>
                <w:szCs w:val="22"/>
                <w:lang w:val="en-GB" w:eastAsia="en-GB"/>
              </w:rPr>
              <w:t>Sunday 26</w:t>
            </w:r>
            <w:r w:rsidRPr="27280E19">
              <w:rPr>
                <w:rFonts w:ascii="Calibri" w:hAnsi="Calibri"/>
                <w:color w:val="000000" w:themeColor="text1"/>
                <w:sz w:val="22"/>
                <w:szCs w:val="22"/>
                <w:vertAlign w:val="superscript"/>
                <w:lang w:val="en-GB" w:eastAsia="en-GB"/>
              </w:rPr>
              <w:t>th</w:t>
            </w:r>
            <w:r w:rsidRPr="27280E19">
              <w:rPr>
                <w:rFonts w:ascii="Calibri" w:hAnsi="Calibri"/>
                <w:color w:val="000000" w:themeColor="text1"/>
                <w:sz w:val="22"/>
                <w:szCs w:val="22"/>
                <w:lang w:val="en-GB" w:eastAsia="en-GB"/>
              </w:rPr>
              <w:t xml:space="preserve"> January </w:t>
            </w:r>
            <w:r w:rsidRPr="27280E19" w:rsidR="7D17341B">
              <w:rPr>
                <w:rFonts w:ascii="Calibri" w:hAnsi="Calibri"/>
                <w:color w:val="000000" w:themeColor="text1"/>
                <w:sz w:val="22"/>
                <w:szCs w:val="22"/>
                <w:lang w:val="en-GB" w:eastAsia="en-GB"/>
              </w:rPr>
              <w:t xml:space="preserve">2025 </w:t>
            </w:r>
            <w:r w:rsidRPr="27280E19">
              <w:rPr>
                <w:rFonts w:ascii="Calibri" w:hAnsi="Calibri"/>
                <w:color w:val="000000" w:themeColor="text1"/>
                <w:sz w:val="22"/>
                <w:szCs w:val="22"/>
                <w:lang w:val="en-GB" w:eastAsia="en-GB"/>
              </w:rPr>
              <w:t>at 23:59</w:t>
            </w:r>
            <w:r w:rsidRPr="27280E19" w:rsidR="7AA901C5">
              <w:rPr>
                <w:rFonts w:ascii="Calibri" w:hAnsi="Calibri"/>
                <w:color w:val="000000" w:themeColor="text1"/>
                <w:sz w:val="22"/>
                <w:szCs w:val="22"/>
                <w:lang w:val="en-GB" w:eastAsia="en-GB"/>
              </w:rPr>
              <w:t xml:space="preserve"> </w:t>
            </w:r>
            <w:r w:rsidRPr="27280E19">
              <w:rPr>
                <w:rFonts w:ascii="Calibri" w:hAnsi="Calibri"/>
                <w:color w:val="000000" w:themeColor="text1"/>
                <w:sz w:val="22"/>
                <w:szCs w:val="22"/>
                <w:lang w:val="en-GB" w:eastAsia="en-GB"/>
              </w:rPr>
              <w:t>Turkish Time</w:t>
            </w:r>
            <w:r w:rsidRPr="27280E19" w:rsidR="23FB7E29">
              <w:rPr>
                <w:rFonts w:ascii="Calibri" w:hAnsi="Calibri"/>
                <w:color w:val="000000" w:themeColor="text1"/>
                <w:sz w:val="22"/>
                <w:szCs w:val="22"/>
                <w:lang w:val="en-GB" w:eastAsia="en-GB"/>
              </w:rPr>
              <w:t xml:space="preserve"> (GMT+03:00)</w:t>
            </w:r>
          </w:p>
          <w:p w:rsidRPr="00637C3D" w:rsidR="00D06F13" w:rsidP="00D06F13" w:rsidRDefault="00D06F13" w14:paraId="634B7A9C" w14:textId="12000CFF">
            <w:pPr>
              <w:pStyle w:val="ACBody2"/>
              <w:tabs>
                <w:tab w:val="left" w:pos="7722"/>
              </w:tabs>
              <w:spacing w:after="0"/>
              <w:ind w:left="0"/>
              <w:jc w:val="left"/>
              <w:rPr>
                <w:rFonts w:ascii="Calibri" w:hAnsi="Calibri"/>
                <w:i/>
                <w:iCs/>
                <w:color w:val="000000" w:themeColor="text1"/>
                <w:sz w:val="22"/>
                <w:szCs w:val="22"/>
                <w:lang w:val="en-GB" w:eastAsia="en-GB"/>
              </w:rPr>
            </w:pPr>
            <w:r w:rsidRPr="00637C3D">
              <w:rPr>
                <w:rFonts w:ascii="Calibri" w:hAnsi="Calibri"/>
                <w:i/>
                <w:iCs/>
                <w:color w:val="000000" w:themeColor="text1"/>
                <w:sz w:val="22"/>
                <w:szCs w:val="22"/>
                <w:lang w:val="en-GB" w:eastAsia="en-GB"/>
              </w:rPr>
              <w:t xml:space="preserve">26 Ocak 2025 </w:t>
            </w:r>
            <w:proofErr w:type="spellStart"/>
            <w:r w:rsidRPr="00637C3D">
              <w:rPr>
                <w:rFonts w:ascii="Calibri" w:hAnsi="Calibri"/>
                <w:i/>
                <w:iCs/>
                <w:color w:val="000000" w:themeColor="text1"/>
                <w:sz w:val="22"/>
                <w:szCs w:val="22"/>
                <w:lang w:val="en-GB" w:eastAsia="en-GB"/>
              </w:rPr>
              <w:t>saat</w:t>
            </w:r>
            <w:proofErr w:type="spellEnd"/>
            <w:r w:rsidRPr="00637C3D">
              <w:rPr>
                <w:rFonts w:ascii="Calibri" w:hAnsi="Calibri"/>
                <w:i/>
                <w:iCs/>
                <w:color w:val="000000" w:themeColor="text1"/>
                <w:sz w:val="22"/>
                <w:szCs w:val="22"/>
                <w:lang w:val="en-GB" w:eastAsia="en-GB"/>
              </w:rPr>
              <w:t xml:space="preserve"> 23:</w:t>
            </w:r>
            <w:r w:rsidRPr="00637C3D" w:rsidR="00637C3D">
              <w:rPr>
                <w:rFonts w:ascii="Calibri" w:hAnsi="Calibri"/>
                <w:i/>
                <w:iCs/>
                <w:color w:val="000000" w:themeColor="text1"/>
                <w:sz w:val="22"/>
                <w:szCs w:val="22"/>
                <w:lang w:val="en-GB" w:eastAsia="en-GB"/>
              </w:rPr>
              <w:t>59, Türkiye Saati (GMT+03:00)</w:t>
            </w:r>
          </w:p>
        </w:tc>
      </w:tr>
      <w:tr w:rsidRPr="00805C27" w:rsidR="00F41007" w:rsidTr="7A51E243" w14:paraId="7DC8218A" w14:textId="77777777">
        <w:trPr>
          <w:trHeight w:val="278"/>
        </w:trPr>
        <w:tc>
          <w:tcPr>
            <w:tcW w:w="735" w:type="dxa"/>
            <w:shd w:val="clear" w:color="auto" w:fill="D9D9D9" w:themeFill="background1" w:themeFillShade="D9"/>
            <w:tcMar/>
          </w:tcPr>
          <w:p w:rsidRPr="00805C27" w:rsidR="00F41007" w:rsidP="00334B91" w:rsidRDefault="00341027" w14:paraId="7A28C031" w14:textId="089D45E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4</w:t>
            </w:r>
          </w:p>
        </w:tc>
        <w:tc>
          <w:tcPr>
            <w:tcW w:w="4512" w:type="dxa"/>
            <w:shd w:val="clear" w:color="auto" w:fill="F2F2F2" w:themeFill="background1" w:themeFillShade="F2"/>
            <w:tcMar/>
          </w:tcPr>
          <w:p w:rsidR="00F41007" w:rsidP="00322CE2" w:rsidRDefault="00F41007" w14:paraId="04A0EF39" w14:textId="77777777" w14:noSpellErr="1">
            <w:pPr>
              <w:pStyle w:val="ACBody2"/>
              <w:tabs>
                <w:tab w:val="left" w:pos="7722"/>
              </w:tabs>
              <w:spacing w:after="0"/>
              <w:ind w:left="0"/>
              <w:jc w:val="left"/>
              <w:rPr>
                <w:rFonts w:ascii="Calibri" w:hAnsi="Calibri"/>
                <w:color w:val="000000" w:themeColor="text1"/>
                <w:sz w:val="22"/>
                <w:szCs w:val="22"/>
                <w:lang w:val="en-GB" w:eastAsia="en-GB"/>
              </w:rPr>
            </w:pPr>
            <w:r w:rsidRPr="2646F49F" w:rsidR="00F41007">
              <w:rPr>
                <w:rFonts w:ascii="Calibri" w:hAnsi="Calibri"/>
                <w:color w:val="000000" w:themeColor="text1" w:themeTint="FF" w:themeShade="FF"/>
                <w:sz w:val="22"/>
                <w:szCs w:val="22"/>
                <w:lang w:val="en-GB" w:eastAsia="en-GB"/>
              </w:rPr>
              <w:t xml:space="preserve">Tender </w:t>
            </w:r>
            <w:r w:rsidRPr="2646F49F" w:rsidR="00653F3F">
              <w:rPr>
                <w:rFonts w:ascii="Calibri" w:hAnsi="Calibri"/>
                <w:color w:val="000000" w:themeColor="text1" w:themeTint="FF" w:themeShade="FF"/>
                <w:sz w:val="22"/>
                <w:szCs w:val="22"/>
                <w:lang w:val="en-GB" w:eastAsia="en-GB"/>
              </w:rPr>
              <w:t>o</w:t>
            </w:r>
            <w:r w:rsidRPr="2646F49F" w:rsidR="00F41007">
              <w:rPr>
                <w:rFonts w:ascii="Calibri" w:hAnsi="Calibri"/>
                <w:color w:val="000000" w:themeColor="text1" w:themeTint="FF" w:themeShade="FF"/>
                <w:sz w:val="22"/>
                <w:szCs w:val="22"/>
                <w:lang w:val="en-GB" w:eastAsia="en-GB"/>
              </w:rPr>
              <w:t xml:space="preserve">pening </w:t>
            </w:r>
            <w:r w:rsidRPr="2646F49F" w:rsidR="00653F3F">
              <w:rPr>
                <w:rFonts w:ascii="Calibri" w:hAnsi="Calibri"/>
                <w:color w:val="000000" w:themeColor="text1" w:themeTint="FF" w:themeShade="FF"/>
                <w:sz w:val="22"/>
                <w:szCs w:val="22"/>
                <w:lang w:val="en-GB" w:eastAsia="en-GB"/>
              </w:rPr>
              <w:t>d</w:t>
            </w:r>
            <w:r w:rsidRPr="2646F49F" w:rsidR="00F41007">
              <w:rPr>
                <w:rFonts w:ascii="Calibri" w:hAnsi="Calibri"/>
                <w:color w:val="000000" w:themeColor="text1" w:themeTint="FF" w:themeShade="FF"/>
                <w:sz w:val="22"/>
                <w:szCs w:val="22"/>
                <w:lang w:val="en-GB" w:eastAsia="en-GB"/>
              </w:rPr>
              <w:t xml:space="preserve">ate </w:t>
            </w:r>
            <w:r w:rsidRPr="2646F49F" w:rsidR="535184F0">
              <w:rPr>
                <w:rFonts w:ascii="Calibri" w:hAnsi="Calibri"/>
                <w:color w:val="000000" w:themeColor="text1" w:themeTint="FF" w:themeShade="FF"/>
                <w:sz w:val="22"/>
                <w:szCs w:val="22"/>
                <w:lang w:val="en-GB" w:eastAsia="en-GB"/>
              </w:rPr>
              <w:t xml:space="preserve">and </w:t>
            </w:r>
            <w:r w:rsidRPr="2646F49F" w:rsidR="535184F0">
              <w:rPr>
                <w:rFonts w:ascii="Calibri" w:hAnsi="Calibri"/>
                <w:color w:val="000000" w:themeColor="text1" w:themeTint="FF" w:themeShade="FF"/>
                <w:sz w:val="22"/>
                <w:szCs w:val="22"/>
                <w:lang w:val="en-GB" w:eastAsia="en-GB"/>
              </w:rPr>
              <w:t>location</w:t>
            </w:r>
          </w:p>
          <w:p w:rsidRPr="00AD76EB" w:rsidR="00AD76EB" w:rsidP="00322CE2" w:rsidRDefault="00AD76EB" w14:paraId="086209B2" w14:textId="7DAF085C">
            <w:pPr>
              <w:pStyle w:val="ACBody2"/>
              <w:tabs>
                <w:tab w:val="left" w:pos="7722"/>
              </w:tabs>
              <w:spacing w:after="0"/>
              <w:ind w:left="0"/>
              <w:jc w:val="left"/>
              <w:rPr>
                <w:rFonts w:ascii="Calibri" w:hAnsi="Calibri"/>
                <w:i/>
                <w:iCs/>
                <w:color w:val="000000"/>
                <w:sz w:val="22"/>
                <w:szCs w:val="22"/>
                <w:lang w:val="en-GB" w:eastAsia="en-GB"/>
              </w:rPr>
            </w:pPr>
            <w:proofErr w:type="spellStart"/>
            <w:r w:rsidRPr="00AD76EB">
              <w:rPr>
                <w:rFonts w:ascii="Calibri" w:hAnsi="Calibri"/>
                <w:i/>
                <w:iCs/>
                <w:color w:val="000000"/>
                <w:sz w:val="22"/>
                <w:szCs w:val="22"/>
                <w:lang w:val="en-GB" w:eastAsia="en-GB"/>
              </w:rPr>
              <w:t>Teklif</w:t>
            </w:r>
            <w:proofErr w:type="spellEnd"/>
            <w:r w:rsidRPr="00AD76EB">
              <w:rPr>
                <w:rFonts w:ascii="Calibri" w:hAnsi="Calibri"/>
                <w:i/>
                <w:iCs/>
                <w:color w:val="000000"/>
                <w:sz w:val="22"/>
                <w:szCs w:val="22"/>
                <w:lang w:val="en-GB" w:eastAsia="en-GB"/>
              </w:rPr>
              <w:t xml:space="preserve"> </w:t>
            </w:r>
            <w:proofErr w:type="spellStart"/>
            <w:r w:rsidRPr="00AD76EB">
              <w:rPr>
                <w:rFonts w:ascii="Calibri" w:hAnsi="Calibri"/>
                <w:i/>
                <w:iCs/>
                <w:color w:val="000000"/>
                <w:sz w:val="22"/>
                <w:szCs w:val="22"/>
                <w:lang w:val="en-GB" w:eastAsia="en-GB"/>
              </w:rPr>
              <w:t>açma</w:t>
            </w:r>
            <w:proofErr w:type="spellEnd"/>
            <w:r w:rsidRPr="00AD76EB">
              <w:rPr>
                <w:rFonts w:ascii="Calibri" w:hAnsi="Calibri"/>
                <w:i/>
                <w:iCs/>
                <w:color w:val="000000"/>
                <w:sz w:val="22"/>
                <w:szCs w:val="22"/>
                <w:lang w:val="en-GB" w:eastAsia="en-GB"/>
              </w:rPr>
              <w:t xml:space="preserve"> </w:t>
            </w:r>
            <w:proofErr w:type="spellStart"/>
            <w:r w:rsidRPr="00AD76EB">
              <w:rPr>
                <w:rFonts w:ascii="Calibri" w:hAnsi="Calibri"/>
                <w:i/>
                <w:iCs/>
                <w:color w:val="000000"/>
                <w:sz w:val="22"/>
                <w:szCs w:val="22"/>
                <w:lang w:val="en-GB" w:eastAsia="en-GB"/>
              </w:rPr>
              <w:t>tarihi</w:t>
            </w:r>
            <w:proofErr w:type="spellEnd"/>
            <w:r w:rsidRPr="00AD76EB">
              <w:rPr>
                <w:rFonts w:ascii="Calibri" w:hAnsi="Calibri"/>
                <w:i/>
                <w:iCs/>
                <w:color w:val="000000"/>
                <w:sz w:val="22"/>
                <w:szCs w:val="22"/>
                <w:lang w:val="en-GB" w:eastAsia="en-GB"/>
              </w:rPr>
              <w:t xml:space="preserve"> </w:t>
            </w:r>
            <w:proofErr w:type="spellStart"/>
            <w:r w:rsidRPr="00AD76EB">
              <w:rPr>
                <w:rFonts w:ascii="Calibri" w:hAnsi="Calibri"/>
                <w:i/>
                <w:iCs/>
                <w:color w:val="000000"/>
                <w:sz w:val="22"/>
                <w:szCs w:val="22"/>
                <w:lang w:val="en-GB" w:eastAsia="en-GB"/>
              </w:rPr>
              <w:t>ve</w:t>
            </w:r>
            <w:proofErr w:type="spellEnd"/>
            <w:r w:rsidRPr="00AD76EB">
              <w:rPr>
                <w:rFonts w:ascii="Calibri" w:hAnsi="Calibri"/>
                <w:i/>
                <w:iCs/>
                <w:color w:val="000000"/>
                <w:sz w:val="22"/>
                <w:szCs w:val="22"/>
                <w:lang w:val="en-GB" w:eastAsia="en-GB"/>
              </w:rPr>
              <w:t xml:space="preserve"> </w:t>
            </w:r>
            <w:proofErr w:type="spellStart"/>
            <w:r w:rsidRPr="00AD76EB">
              <w:rPr>
                <w:rFonts w:ascii="Calibri" w:hAnsi="Calibri"/>
                <w:i/>
                <w:iCs/>
                <w:color w:val="000000"/>
                <w:sz w:val="22"/>
                <w:szCs w:val="22"/>
                <w:lang w:val="en-GB" w:eastAsia="en-GB"/>
              </w:rPr>
              <w:t>yeri</w:t>
            </w:r>
            <w:proofErr w:type="spellEnd"/>
          </w:p>
        </w:tc>
        <w:tc>
          <w:tcPr>
            <w:tcW w:w="4937" w:type="dxa"/>
            <w:tcMar/>
          </w:tcPr>
          <w:p w:rsidR="00F41007" w:rsidP="7A51E243" w:rsidRDefault="535184F0" w14:paraId="7C7A15F4" w14:textId="4F5A386C">
            <w:pPr>
              <w:pStyle w:val="ACBody2"/>
              <w:tabs>
                <w:tab w:val="left" w:pos="7722"/>
              </w:tabs>
              <w:spacing w:after="0"/>
              <w:ind w:left="0"/>
              <w:jc w:val="left"/>
              <w:rPr>
                <w:rFonts w:ascii="Calibri" w:hAnsi="Calibri"/>
                <w:i w:val="1"/>
                <w:iCs w:val="1"/>
                <w:color w:val="000000" w:themeColor="text1"/>
                <w:sz w:val="22"/>
                <w:szCs w:val="22"/>
                <w:lang w:val="en-GB" w:eastAsia="en-GB"/>
              </w:rPr>
            </w:pPr>
            <w:r w:rsidRPr="7A51E243" w:rsidR="535184F0">
              <w:rPr>
                <w:rFonts w:ascii="Calibri" w:hAnsi="Calibri"/>
                <w:color w:val="000000" w:themeColor="text1" w:themeTint="FF" w:themeShade="FF"/>
                <w:sz w:val="22"/>
                <w:szCs w:val="22"/>
                <w:lang w:val="en-GB" w:eastAsia="en-GB"/>
              </w:rPr>
              <w:t>Monday 27</w:t>
            </w:r>
            <w:r w:rsidRPr="7A51E243" w:rsidR="535184F0">
              <w:rPr>
                <w:rFonts w:ascii="Calibri" w:hAnsi="Calibri"/>
                <w:color w:val="000000" w:themeColor="text1" w:themeTint="FF" w:themeShade="FF"/>
                <w:sz w:val="22"/>
                <w:szCs w:val="22"/>
                <w:vertAlign w:val="superscript"/>
                <w:lang w:val="en-GB" w:eastAsia="en-GB"/>
              </w:rPr>
              <w:t>th</w:t>
            </w:r>
            <w:r w:rsidRPr="7A51E243" w:rsidR="535184F0">
              <w:rPr>
                <w:rFonts w:ascii="Calibri" w:hAnsi="Calibri"/>
                <w:color w:val="000000" w:themeColor="text1" w:themeTint="FF" w:themeShade="FF"/>
                <w:sz w:val="22"/>
                <w:szCs w:val="22"/>
                <w:lang w:val="en-GB" w:eastAsia="en-GB"/>
              </w:rPr>
              <w:t xml:space="preserve"> January 2025</w:t>
            </w:r>
            <w:r w:rsidRPr="7A51E243" w:rsidR="646172F7">
              <w:rPr>
                <w:rFonts w:ascii="Calibri" w:hAnsi="Calibri"/>
                <w:color w:val="000000" w:themeColor="text1" w:themeTint="FF" w:themeShade="FF"/>
                <w:sz w:val="22"/>
                <w:szCs w:val="22"/>
                <w:lang w:val="en-GB" w:eastAsia="en-GB"/>
              </w:rPr>
              <w:t>, GOAL Head Office, Dublin, Ireland</w:t>
            </w:r>
          </w:p>
          <w:p w:rsidRPr="00AD76EB" w:rsidR="00D14313" w:rsidP="7A51E243" w:rsidRDefault="00D14313" w14:paraId="341AA8BD" w14:textId="0B916228">
            <w:pPr>
              <w:pStyle w:val="ACBody2"/>
              <w:tabs>
                <w:tab w:val="left" w:pos="7722"/>
              </w:tabs>
              <w:spacing w:after="0"/>
              <w:ind w:left="0"/>
              <w:jc w:val="left"/>
              <w:rPr>
                <w:rStyle w:val="normaltextrun"/>
                <w:rFonts w:ascii="Calibri" w:hAnsi="Calibri" w:eastAsia="ＭＳ ゴシック" w:cs="Calibri" w:eastAsiaTheme="majorEastAsia"/>
                <w:b w:val="1"/>
                <w:bCs w:val="1"/>
                <w:i w:val="1"/>
                <w:iCs w:val="1"/>
                <w:sz w:val="18"/>
                <w:szCs w:val="18"/>
                <w:lang w:val="en-GB" w:eastAsia="en-GB"/>
              </w:rPr>
            </w:pPr>
            <w:r w:rsidRPr="7A51E243" w:rsidR="00D14313">
              <w:rPr>
                <w:rFonts w:ascii="Calibri" w:hAnsi="Calibri"/>
                <w:i w:val="1"/>
                <w:iCs w:val="1"/>
                <w:color w:val="000000" w:themeColor="text1" w:themeTint="FF" w:themeShade="FF"/>
                <w:sz w:val="22"/>
                <w:szCs w:val="22"/>
                <w:lang w:val="en-GB" w:eastAsia="en-GB"/>
              </w:rPr>
              <w:t xml:space="preserve">27 Ocak </w:t>
            </w:r>
            <w:r w:rsidRPr="7A51E243" w:rsidR="00D14313">
              <w:rPr>
                <w:rFonts w:ascii="Calibri" w:hAnsi="Calibri"/>
                <w:i w:val="1"/>
                <w:iCs w:val="1"/>
                <w:color w:val="000000" w:themeColor="text1" w:themeTint="FF" w:themeShade="FF"/>
                <w:sz w:val="22"/>
                <w:szCs w:val="22"/>
                <w:lang w:val="en-GB" w:eastAsia="en-GB"/>
              </w:rPr>
              <w:t>Pazartesi</w:t>
            </w:r>
            <w:r w:rsidRPr="7A51E243" w:rsidR="00D14313">
              <w:rPr>
                <w:rFonts w:ascii="Calibri" w:hAnsi="Calibri"/>
                <w:i w:val="1"/>
                <w:iCs w:val="1"/>
                <w:color w:val="000000" w:themeColor="text1" w:themeTint="FF" w:themeShade="FF"/>
                <w:sz w:val="22"/>
                <w:szCs w:val="22"/>
                <w:lang w:val="en-GB" w:eastAsia="en-GB"/>
              </w:rPr>
              <w:t xml:space="preserve"> 2025</w:t>
            </w:r>
            <w:r w:rsidRPr="7A51E243" w:rsidR="5B0E749E">
              <w:rPr>
                <w:rFonts w:ascii="Calibri" w:hAnsi="Calibri"/>
                <w:i w:val="1"/>
                <w:iCs w:val="1"/>
                <w:color w:val="000000" w:themeColor="text1" w:themeTint="FF" w:themeShade="FF"/>
                <w:sz w:val="22"/>
                <w:szCs w:val="22"/>
                <w:lang w:val="en-GB" w:eastAsia="en-GB"/>
              </w:rPr>
              <w:t xml:space="preserve">, GOAL Ana Ofisi, Dublin, İrlanda Cumhuriyeti  </w:t>
            </w:r>
          </w:p>
        </w:tc>
      </w:tr>
    </w:tbl>
    <w:p w:rsidRPr="00805C27" w:rsidR="009218AC" w:rsidP="00334B91" w:rsidRDefault="009218AC" w14:paraId="21CB9A5B" w14:textId="11BE6785">
      <w:pPr>
        <w:pStyle w:val="Heading1"/>
      </w:pPr>
      <w:bookmarkStart w:name="_Toc466022934" w:id="3"/>
      <w:r w:rsidRPr="00805C27">
        <w:t>Overview</w:t>
      </w:r>
      <w:r w:rsidRPr="00805C27" w:rsidR="006D1397">
        <w:t xml:space="preserve"> of require</w:t>
      </w:r>
      <w:bookmarkEnd w:id="3"/>
      <w:r w:rsidR="00700457">
        <w:t>ments</w:t>
      </w:r>
      <w:r w:rsidR="00D70A71">
        <w:t xml:space="preserve"> / </w:t>
      </w:r>
      <w:proofErr w:type="spellStart"/>
      <w:r w:rsidR="00D70A71">
        <w:t>Gerekliliklere</w:t>
      </w:r>
      <w:proofErr w:type="spellEnd"/>
      <w:r w:rsidR="00D70A71">
        <w:t xml:space="preserve"> </w:t>
      </w:r>
      <w:proofErr w:type="spellStart"/>
      <w:r w:rsidR="00D70A71">
        <w:t>genel</w:t>
      </w:r>
      <w:proofErr w:type="spellEnd"/>
      <w:r w:rsidR="00D70A71">
        <w:t xml:space="preserve"> </w:t>
      </w:r>
      <w:proofErr w:type="spellStart"/>
      <w:r w:rsidR="00D70A71">
        <w:t>Bakış</w:t>
      </w:r>
      <w:proofErr w:type="spellEnd"/>
    </w:p>
    <w:p w:rsidRPr="00A53446" w:rsidR="002A120B" w:rsidP="002A120B" w:rsidRDefault="00A53446" w14:paraId="467B37B7" w14:textId="5D0DA8E7">
      <w:r w:rsidRPr="00A53446">
        <w:t>GOAL invites prospective suppliers to submit tenders</w:t>
      </w:r>
      <w:r>
        <w:t xml:space="preserve"> </w:t>
      </w:r>
      <w:r w:rsidRPr="00A53446">
        <w:t xml:space="preserve">that meet or exceed GOAL’s requirements as outlined in </w:t>
      </w:r>
      <w:r>
        <w:t xml:space="preserve">Annex </w:t>
      </w:r>
      <w:r w:rsidR="005A387C">
        <w:t>1</w:t>
      </w:r>
      <w:r>
        <w:t xml:space="preserve"> – Terms of Reference </w:t>
      </w:r>
      <w:r w:rsidRPr="00A53446">
        <w:t xml:space="preserve">for the provision of Third-Party Inspection Services. These services will include onsite inspection, sampling, monitoring of loading and offloading processes, and comprehensive reporting. The scope covers various commodities such as flour, food kits, Ready-to-Eat (RTE) kits, Non-Food Items (NFIs) like hygiene materials, household goods, kitchen supplies, paper or e-vouchers, and engine oil. Inspections will take place in multiple locations, including Adana, Ankara, Istanbul, </w:t>
      </w:r>
      <w:proofErr w:type="spellStart"/>
      <w:r w:rsidRPr="00A53446">
        <w:t>Kirklareli</w:t>
      </w:r>
      <w:proofErr w:type="spellEnd"/>
      <w:r w:rsidRPr="00A53446">
        <w:t xml:space="preserve">, Mersin, Gaziantep, and </w:t>
      </w:r>
      <w:proofErr w:type="spellStart"/>
      <w:r w:rsidRPr="00A53446">
        <w:t>Hatay</w:t>
      </w:r>
      <w:proofErr w:type="spellEnd"/>
      <w:r w:rsidRPr="00A53446">
        <w:t>.</w:t>
      </w:r>
      <w:r w:rsidRPr="002A120B" w:rsidR="002A120B">
        <w:t xml:space="preserve"> </w:t>
      </w:r>
      <w:r w:rsidRPr="00A53446" w:rsidR="002A120B">
        <w:t>Additional geographical locations may be added during the lifetime of the Framework Agreement, the supplier will be given advanced written notification, should the need arise to include additional geographical locations.</w:t>
      </w:r>
    </w:p>
    <w:p w:rsidR="00A53446" w:rsidP="00956B24" w:rsidRDefault="00A53446" w14:paraId="58BB9061" w14:textId="2F12FEE3">
      <w:r w:rsidRPr="00A53446">
        <w:t xml:space="preserve">For detailed technical requirements, please refer to Annex </w:t>
      </w:r>
      <w:r w:rsidR="007564FA">
        <w:t>1</w:t>
      </w:r>
      <w:r>
        <w:t xml:space="preserve"> – Terms of Reference (</w:t>
      </w:r>
      <w:proofErr w:type="spellStart"/>
      <w:r>
        <w:t>ToR</w:t>
      </w:r>
      <w:proofErr w:type="spellEnd"/>
      <w:r>
        <w:t>)</w:t>
      </w:r>
      <w:r w:rsidRPr="00A53446">
        <w:t>.</w:t>
      </w:r>
    </w:p>
    <w:p w:rsidR="00932E6D" w:rsidP="00956B24" w:rsidRDefault="00932E6D" w14:paraId="5BFD5E1E" w14:textId="21807C27">
      <w:r>
        <w:t>/</w:t>
      </w:r>
    </w:p>
    <w:p w:rsidRPr="00175703" w:rsidR="00175703" w:rsidP="00175703" w:rsidRDefault="00175703" w14:paraId="4F9FCA71" w14:textId="1A870B11">
      <w:pPr>
        <w:rPr>
          <w:i/>
          <w:iCs/>
        </w:rPr>
      </w:pPr>
      <w:r w:rsidRPr="00175703">
        <w:rPr>
          <w:i/>
          <w:iCs/>
        </w:rPr>
        <w:t xml:space="preserve">GOAL, </w:t>
      </w:r>
      <w:proofErr w:type="spellStart"/>
      <w:r w:rsidRPr="00175703">
        <w:rPr>
          <w:i/>
          <w:iCs/>
        </w:rPr>
        <w:t>olası</w:t>
      </w:r>
      <w:proofErr w:type="spellEnd"/>
      <w:r w:rsidRPr="00175703">
        <w:rPr>
          <w:i/>
          <w:iCs/>
        </w:rPr>
        <w:t xml:space="preserve"> </w:t>
      </w:r>
      <w:proofErr w:type="spellStart"/>
      <w:r w:rsidRPr="00175703">
        <w:rPr>
          <w:i/>
          <w:iCs/>
        </w:rPr>
        <w:t>tedarikçileri</w:t>
      </w:r>
      <w:proofErr w:type="spellEnd"/>
      <w:r w:rsidRPr="00175703">
        <w:rPr>
          <w:i/>
          <w:iCs/>
        </w:rPr>
        <w:t xml:space="preserve"> </w:t>
      </w:r>
      <w:proofErr w:type="spellStart"/>
      <w:r w:rsidRPr="00175703">
        <w:rPr>
          <w:i/>
          <w:iCs/>
        </w:rPr>
        <w:t>Üçüncü</w:t>
      </w:r>
      <w:proofErr w:type="spellEnd"/>
      <w:r w:rsidRPr="00175703">
        <w:rPr>
          <w:i/>
          <w:iCs/>
        </w:rPr>
        <w:t xml:space="preserve"> Taraf </w:t>
      </w:r>
      <w:proofErr w:type="spellStart"/>
      <w:r w:rsidRPr="00175703">
        <w:rPr>
          <w:i/>
          <w:iCs/>
        </w:rPr>
        <w:t>Denetim</w:t>
      </w:r>
      <w:proofErr w:type="spellEnd"/>
      <w:r w:rsidRPr="00175703">
        <w:rPr>
          <w:i/>
          <w:iCs/>
        </w:rPr>
        <w:t xml:space="preserve"> </w:t>
      </w:r>
      <w:proofErr w:type="spellStart"/>
      <w:r w:rsidRPr="00175703">
        <w:rPr>
          <w:i/>
          <w:iCs/>
        </w:rPr>
        <w:t>Hizmetlerinin</w:t>
      </w:r>
      <w:proofErr w:type="spellEnd"/>
      <w:r w:rsidRPr="00175703">
        <w:rPr>
          <w:i/>
          <w:iCs/>
        </w:rPr>
        <w:t xml:space="preserve"> </w:t>
      </w:r>
      <w:proofErr w:type="spellStart"/>
      <w:r w:rsidRPr="00175703">
        <w:rPr>
          <w:i/>
          <w:iCs/>
        </w:rPr>
        <w:t>sağlanması</w:t>
      </w:r>
      <w:proofErr w:type="spellEnd"/>
      <w:r w:rsidRPr="00175703">
        <w:rPr>
          <w:i/>
          <w:iCs/>
        </w:rPr>
        <w:t xml:space="preserve"> </w:t>
      </w:r>
      <w:proofErr w:type="spellStart"/>
      <w:r w:rsidRPr="00175703">
        <w:rPr>
          <w:i/>
          <w:iCs/>
        </w:rPr>
        <w:t>için</w:t>
      </w:r>
      <w:proofErr w:type="spellEnd"/>
      <w:r w:rsidRPr="00175703">
        <w:rPr>
          <w:i/>
          <w:iCs/>
        </w:rPr>
        <w:t xml:space="preserve"> Ek 1 – </w:t>
      </w:r>
      <w:r w:rsidR="00F939A1">
        <w:rPr>
          <w:i/>
          <w:iCs/>
        </w:rPr>
        <w:t xml:space="preserve">Teknik </w:t>
      </w:r>
      <w:proofErr w:type="spellStart"/>
      <w:r w:rsidR="00F939A1">
        <w:rPr>
          <w:i/>
          <w:iCs/>
        </w:rPr>
        <w:t>Şart</w:t>
      </w:r>
      <w:r w:rsidR="00141A9D">
        <w:rPr>
          <w:i/>
          <w:iCs/>
        </w:rPr>
        <w:t>namede</w:t>
      </w:r>
      <w:proofErr w:type="spellEnd"/>
      <w:r w:rsidRPr="00175703">
        <w:rPr>
          <w:i/>
          <w:iCs/>
        </w:rPr>
        <w:t xml:space="preserve"> </w:t>
      </w:r>
      <w:proofErr w:type="spellStart"/>
      <w:r w:rsidRPr="00175703">
        <w:rPr>
          <w:i/>
          <w:iCs/>
        </w:rPr>
        <w:t>belirtilen</w:t>
      </w:r>
      <w:proofErr w:type="spellEnd"/>
      <w:r w:rsidRPr="00175703">
        <w:rPr>
          <w:i/>
          <w:iCs/>
        </w:rPr>
        <w:t xml:space="preserve"> GOAL </w:t>
      </w:r>
      <w:proofErr w:type="spellStart"/>
      <w:r w:rsidRPr="00175703">
        <w:rPr>
          <w:i/>
          <w:iCs/>
        </w:rPr>
        <w:t>gereksinimlerini</w:t>
      </w:r>
      <w:proofErr w:type="spellEnd"/>
      <w:r w:rsidRPr="00175703">
        <w:rPr>
          <w:i/>
          <w:iCs/>
        </w:rPr>
        <w:t xml:space="preserve"> </w:t>
      </w:r>
      <w:proofErr w:type="spellStart"/>
      <w:r w:rsidRPr="00175703">
        <w:rPr>
          <w:i/>
          <w:iCs/>
        </w:rPr>
        <w:t>karşılayan</w:t>
      </w:r>
      <w:proofErr w:type="spellEnd"/>
      <w:r w:rsidRPr="00175703">
        <w:rPr>
          <w:i/>
          <w:iCs/>
        </w:rPr>
        <w:t xml:space="preserve"> </w:t>
      </w:r>
      <w:proofErr w:type="spellStart"/>
      <w:r w:rsidRPr="00175703">
        <w:rPr>
          <w:i/>
          <w:iCs/>
        </w:rPr>
        <w:t>veya</w:t>
      </w:r>
      <w:proofErr w:type="spellEnd"/>
      <w:r w:rsidRPr="00175703">
        <w:rPr>
          <w:i/>
          <w:iCs/>
        </w:rPr>
        <w:t xml:space="preserve"> </w:t>
      </w:r>
      <w:proofErr w:type="spellStart"/>
      <w:r w:rsidRPr="00175703">
        <w:rPr>
          <w:i/>
          <w:iCs/>
        </w:rPr>
        <w:t>aşan</w:t>
      </w:r>
      <w:proofErr w:type="spellEnd"/>
      <w:r w:rsidRPr="00175703">
        <w:rPr>
          <w:i/>
          <w:iCs/>
        </w:rPr>
        <w:t xml:space="preserve"> </w:t>
      </w:r>
      <w:proofErr w:type="spellStart"/>
      <w:r w:rsidRPr="00175703">
        <w:rPr>
          <w:i/>
          <w:iCs/>
        </w:rPr>
        <w:t>teklifler</w:t>
      </w:r>
      <w:proofErr w:type="spellEnd"/>
      <w:r w:rsidRPr="00175703">
        <w:rPr>
          <w:i/>
          <w:iCs/>
        </w:rPr>
        <w:t xml:space="preserve"> </w:t>
      </w:r>
      <w:proofErr w:type="spellStart"/>
      <w:r w:rsidRPr="00175703">
        <w:rPr>
          <w:i/>
          <w:iCs/>
        </w:rPr>
        <w:t>sunmaya</w:t>
      </w:r>
      <w:proofErr w:type="spellEnd"/>
      <w:r w:rsidRPr="00175703">
        <w:rPr>
          <w:i/>
          <w:iCs/>
        </w:rPr>
        <w:t xml:space="preserve"> </w:t>
      </w:r>
      <w:proofErr w:type="spellStart"/>
      <w:r w:rsidRPr="00175703">
        <w:rPr>
          <w:i/>
          <w:iCs/>
        </w:rPr>
        <w:t>davet</w:t>
      </w:r>
      <w:proofErr w:type="spellEnd"/>
      <w:r w:rsidRPr="00175703">
        <w:rPr>
          <w:i/>
          <w:iCs/>
        </w:rPr>
        <w:t xml:space="preserve"> </w:t>
      </w:r>
      <w:proofErr w:type="spellStart"/>
      <w:r w:rsidRPr="00175703">
        <w:rPr>
          <w:i/>
          <w:iCs/>
        </w:rPr>
        <w:t>ediyor</w:t>
      </w:r>
      <w:proofErr w:type="spellEnd"/>
      <w:r w:rsidRPr="00175703">
        <w:rPr>
          <w:i/>
          <w:iCs/>
        </w:rPr>
        <w:t xml:space="preserve">. Bu </w:t>
      </w:r>
      <w:proofErr w:type="spellStart"/>
      <w:r w:rsidRPr="00175703">
        <w:rPr>
          <w:i/>
          <w:iCs/>
        </w:rPr>
        <w:t>hizmetler</w:t>
      </w:r>
      <w:proofErr w:type="spellEnd"/>
      <w:r w:rsidRPr="00175703">
        <w:rPr>
          <w:i/>
          <w:iCs/>
        </w:rPr>
        <w:t xml:space="preserve"> </w:t>
      </w:r>
      <w:proofErr w:type="spellStart"/>
      <w:r w:rsidRPr="00175703">
        <w:rPr>
          <w:i/>
          <w:iCs/>
        </w:rPr>
        <w:t>yerinde</w:t>
      </w:r>
      <w:proofErr w:type="spellEnd"/>
      <w:r w:rsidRPr="00175703">
        <w:rPr>
          <w:i/>
          <w:iCs/>
        </w:rPr>
        <w:t xml:space="preserve"> </w:t>
      </w:r>
      <w:proofErr w:type="spellStart"/>
      <w:r w:rsidRPr="00175703">
        <w:rPr>
          <w:i/>
          <w:iCs/>
        </w:rPr>
        <w:t>denetim</w:t>
      </w:r>
      <w:proofErr w:type="spellEnd"/>
      <w:r w:rsidRPr="00175703">
        <w:rPr>
          <w:i/>
          <w:iCs/>
        </w:rPr>
        <w:t xml:space="preserve">, </w:t>
      </w:r>
      <w:proofErr w:type="spellStart"/>
      <w:r w:rsidRPr="00175703">
        <w:rPr>
          <w:i/>
          <w:iCs/>
        </w:rPr>
        <w:t>örnekleme</w:t>
      </w:r>
      <w:proofErr w:type="spellEnd"/>
      <w:r w:rsidRPr="00175703">
        <w:rPr>
          <w:i/>
          <w:iCs/>
        </w:rPr>
        <w:t xml:space="preserve">, </w:t>
      </w:r>
      <w:proofErr w:type="spellStart"/>
      <w:r w:rsidRPr="00175703">
        <w:rPr>
          <w:i/>
          <w:iCs/>
        </w:rPr>
        <w:t>yükleme</w:t>
      </w:r>
      <w:proofErr w:type="spellEnd"/>
      <w:r w:rsidRPr="00175703">
        <w:rPr>
          <w:i/>
          <w:iCs/>
        </w:rPr>
        <w:t xml:space="preserve"> </w:t>
      </w:r>
      <w:proofErr w:type="spellStart"/>
      <w:r w:rsidRPr="00175703">
        <w:rPr>
          <w:i/>
          <w:iCs/>
        </w:rPr>
        <w:t>ve</w:t>
      </w:r>
      <w:proofErr w:type="spellEnd"/>
      <w:r w:rsidRPr="00175703">
        <w:rPr>
          <w:i/>
          <w:iCs/>
        </w:rPr>
        <w:t xml:space="preserve"> </w:t>
      </w:r>
      <w:proofErr w:type="spellStart"/>
      <w:r w:rsidRPr="00175703">
        <w:rPr>
          <w:i/>
          <w:iCs/>
        </w:rPr>
        <w:t>boşaltma</w:t>
      </w:r>
      <w:proofErr w:type="spellEnd"/>
      <w:r w:rsidRPr="00175703">
        <w:rPr>
          <w:i/>
          <w:iCs/>
        </w:rPr>
        <w:t xml:space="preserve"> </w:t>
      </w:r>
      <w:proofErr w:type="spellStart"/>
      <w:r w:rsidRPr="00175703">
        <w:rPr>
          <w:i/>
          <w:iCs/>
        </w:rPr>
        <w:t>süreçlerinin</w:t>
      </w:r>
      <w:proofErr w:type="spellEnd"/>
      <w:r w:rsidRPr="00175703">
        <w:rPr>
          <w:i/>
          <w:iCs/>
        </w:rPr>
        <w:t xml:space="preserve"> </w:t>
      </w:r>
      <w:proofErr w:type="spellStart"/>
      <w:r w:rsidRPr="00175703">
        <w:rPr>
          <w:i/>
          <w:iCs/>
        </w:rPr>
        <w:t>izlenmesi</w:t>
      </w:r>
      <w:proofErr w:type="spellEnd"/>
      <w:r w:rsidRPr="00175703">
        <w:rPr>
          <w:i/>
          <w:iCs/>
        </w:rPr>
        <w:t xml:space="preserve"> </w:t>
      </w:r>
      <w:proofErr w:type="spellStart"/>
      <w:r w:rsidRPr="00175703">
        <w:rPr>
          <w:i/>
          <w:iCs/>
        </w:rPr>
        <w:t>ve</w:t>
      </w:r>
      <w:proofErr w:type="spellEnd"/>
      <w:r w:rsidRPr="00175703">
        <w:rPr>
          <w:i/>
          <w:iCs/>
        </w:rPr>
        <w:t xml:space="preserve"> </w:t>
      </w:r>
      <w:proofErr w:type="spellStart"/>
      <w:r w:rsidRPr="00175703">
        <w:rPr>
          <w:i/>
          <w:iCs/>
        </w:rPr>
        <w:t>kapsamlı</w:t>
      </w:r>
      <w:proofErr w:type="spellEnd"/>
      <w:r w:rsidRPr="00175703">
        <w:rPr>
          <w:i/>
          <w:iCs/>
        </w:rPr>
        <w:t xml:space="preserve"> </w:t>
      </w:r>
      <w:proofErr w:type="spellStart"/>
      <w:r w:rsidRPr="00175703">
        <w:rPr>
          <w:i/>
          <w:iCs/>
        </w:rPr>
        <w:t>raporlamayı</w:t>
      </w:r>
      <w:proofErr w:type="spellEnd"/>
      <w:r w:rsidRPr="00175703">
        <w:rPr>
          <w:i/>
          <w:iCs/>
        </w:rPr>
        <w:t xml:space="preserve"> </w:t>
      </w:r>
      <w:proofErr w:type="spellStart"/>
      <w:r w:rsidRPr="00175703">
        <w:rPr>
          <w:i/>
          <w:iCs/>
        </w:rPr>
        <w:t>içerecektir</w:t>
      </w:r>
      <w:proofErr w:type="spellEnd"/>
      <w:r w:rsidRPr="00175703">
        <w:rPr>
          <w:i/>
          <w:iCs/>
        </w:rPr>
        <w:t xml:space="preserve">. </w:t>
      </w:r>
      <w:proofErr w:type="spellStart"/>
      <w:r w:rsidRPr="00175703">
        <w:rPr>
          <w:i/>
          <w:iCs/>
        </w:rPr>
        <w:t>Kapsam</w:t>
      </w:r>
      <w:proofErr w:type="spellEnd"/>
      <w:r w:rsidRPr="00175703">
        <w:rPr>
          <w:i/>
          <w:iCs/>
        </w:rPr>
        <w:t xml:space="preserve">, un, </w:t>
      </w:r>
      <w:proofErr w:type="spellStart"/>
      <w:r w:rsidRPr="00175703">
        <w:rPr>
          <w:i/>
          <w:iCs/>
        </w:rPr>
        <w:t>gıda</w:t>
      </w:r>
      <w:proofErr w:type="spellEnd"/>
      <w:r w:rsidRPr="00175703">
        <w:rPr>
          <w:i/>
          <w:iCs/>
        </w:rPr>
        <w:t xml:space="preserve"> </w:t>
      </w:r>
      <w:proofErr w:type="spellStart"/>
      <w:r w:rsidRPr="00175703">
        <w:rPr>
          <w:i/>
          <w:iCs/>
        </w:rPr>
        <w:t>kitleri</w:t>
      </w:r>
      <w:proofErr w:type="spellEnd"/>
      <w:r w:rsidRPr="00175703">
        <w:rPr>
          <w:i/>
          <w:iCs/>
        </w:rPr>
        <w:t xml:space="preserve">, </w:t>
      </w:r>
      <w:proofErr w:type="spellStart"/>
      <w:r w:rsidRPr="00175703">
        <w:rPr>
          <w:i/>
          <w:iCs/>
        </w:rPr>
        <w:t>Hazır</w:t>
      </w:r>
      <w:proofErr w:type="spellEnd"/>
      <w:r w:rsidRPr="00175703">
        <w:rPr>
          <w:i/>
          <w:iCs/>
        </w:rPr>
        <w:t xml:space="preserve"> Yemek </w:t>
      </w:r>
      <w:proofErr w:type="spellStart"/>
      <w:r w:rsidRPr="00175703">
        <w:rPr>
          <w:i/>
          <w:iCs/>
        </w:rPr>
        <w:t>kitleri</w:t>
      </w:r>
      <w:proofErr w:type="spellEnd"/>
      <w:r w:rsidRPr="00175703">
        <w:rPr>
          <w:i/>
          <w:iCs/>
        </w:rPr>
        <w:t xml:space="preserve">, </w:t>
      </w:r>
      <w:proofErr w:type="spellStart"/>
      <w:r w:rsidRPr="00175703">
        <w:rPr>
          <w:i/>
          <w:iCs/>
        </w:rPr>
        <w:t>hijyen</w:t>
      </w:r>
      <w:proofErr w:type="spellEnd"/>
      <w:r w:rsidRPr="00175703">
        <w:rPr>
          <w:i/>
          <w:iCs/>
        </w:rPr>
        <w:t xml:space="preserve"> </w:t>
      </w:r>
      <w:proofErr w:type="spellStart"/>
      <w:r w:rsidRPr="00175703">
        <w:rPr>
          <w:i/>
          <w:iCs/>
        </w:rPr>
        <w:t>malzemeleri</w:t>
      </w:r>
      <w:proofErr w:type="spellEnd"/>
      <w:r w:rsidRPr="00175703">
        <w:rPr>
          <w:i/>
          <w:iCs/>
        </w:rPr>
        <w:t xml:space="preserve">, </w:t>
      </w:r>
      <w:proofErr w:type="spellStart"/>
      <w:r w:rsidRPr="00175703">
        <w:rPr>
          <w:i/>
          <w:iCs/>
        </w:rPr>
        <w:t>ev</w:t>
      </w:r>
      <w:proofErr w:type="spellEnd"/>
      <w:r w:rsidRPr="00175703">
        <w:rPr>
          <w:i/>
          <w:iCs/>
        </w:rPr>
        <w:t xml:space="preserve"> </w:t>
      </w:r>
      <w:proofErr w:type="spellStart"/>
      <w:r w:rsidRPr="00175703">
        <w:rPr>
          <w:i/>
          <w:iCs/>
        </w:rPr>
        <w:t>eşyaları</w:t>
      </w:r>
      <w:proofErr w:type="spellEnd"/>
      <w:r w:rsidRPr="00175703">
        <w:rPr>
          <w:i/>
          <w:iCs/>
        </w:rPr>
        <w:t xml:space="preserve">, </w:t>
      </w:r>
      <w:proofErr w:type="spellStart"/>
      <w:r w:rsidRPr="00175703">
        <w:rPr>
          <w:i/>
          <w:iCs/>
        </w:rPr>
        <w:t>mutfak</w:t>
      </w:r>
      <w:proofErr w:type="spellEnd"/>
      <w:r w:rsidRPr="00175703">
        <w:rPr>
          <w:i/>
          <w:iCs/>
        </w:rPr>
        <w:t xml:space="preserve"> </w:t>
      </w:r>
      <w:proofErr w:type="spellStart"/>
      <w:r w:rsidRPr="00175703">
        <w:rPr>
          <w:i/>
          <w:iCs/>
        </w:rPr>
        <w:t>malzemeleri</w:t>
      </w:r>
      <w:proofErr w:type="spellEnd"/>
      <w:r w:rsidRPr="00175703">
        <w:rPr>
          <w:i/>
          <w:iCs/>
        </w:rPr>
        <w:t xml:space="preserve">, </w:t>
      </w:r>
      <w:proofErr w:type="spellStart"/>
      <w:r w:rsidRPr="00175703">
        <w:rPr>
          <w:i/>
          <w:iCs/>
        </w:rPr>
        <w:t>kağıt</w:t>
      </w:r>
      <w:proofErr w:type="spellEnd"/>
      <w:r w:rsidRPr="00175703">
        <w:rPr>
          <w:i/>
          <w:iCs/>
        </w:rPr>
        <w:t xml:space="preserve"> </w:t>
      </w:r>
      <w:proofErr w:type="spellStart"/>
      <w:r w:rsidRPr="00175703">
        <w:rPr>
          <w:i/>
          <w:iCs/>
        </w:rPr>
        <w:t>veya</w:t>
      </w:r>
      <w:proofErr w:type="spellEnd"/>
      <w:r w:rsidRPr="00175703">
        <w:rPr>
          <w:i/>
          <w:iCs/>
        </w:rPr>
        <w:t xml:space="preserve"> e-</w:t>
      </w:r>
      <w:proofErr w:type="spellStart"/>
      <w:r w:rsidRPr="00175703">
        <w:rPr>
          <w:i/>
          <w:iCs/>
        </w:rPr>
        <w:t>kuponlar</w:t>
      </w:r>
      <w:proofErr w:type="spellEnd"/>
      <w:r w:rsidRPr="00175703">
        <w:rPr>
          <w:i/>
          <w:iCs/>
        </w:rPr>
        <w:t xml:space="preserve"> </w:t>
      </w:r>
      <w:proofErr w:type="spellStart"/>
      <w:r w:rsidRPr="00175703">
        <w:rPr>
          <w:i/>
          <w:iCs/>
        </w:rPr>
        <w:t>ve</w:t>
      </w:r>
      <w:proofErr w:type="spellEnd"/>
      <w:r w:rsidRPr="00175703">
        <w:rPr>
          <w:i/>
          <w:iCs/>
        </w:rPr>
        <w:t xml:space="preserve"> motor </w:t>
      </w:r>
      <w:proofErr w:type="spellStart"/>
      <w:r w:rsidRPr="00175703">
        <w:rPr>
          <w:i/>
          <w:iCs/>
        </w:rPr>
        <w:t>yağı</w:t>
      </w:r>
      <w:proofErr w:type="spellEnd"/>
      <w:r w:rsidRPr="00175703">
        <w:rPr>
          <w:i/>
          <w:iCs/>
        </w:rPr>
        <w:t xml:space="preserve"> </w:t>
      </w:r>
      <w:proofErr w:type="spellStart"/>
      <w:r w:rsidRPr="00175703">
        <w:rPr>
          <w:i/>
          <w:iCs/>
        </w:rPr>
        <w:t>gibi</w:t>
      </w:r>
      <w:proofErr w:type="spellEnd"/>
      <w:r w:rsidRPr="00175703">
        <w:rPr>
          <w:i/>
          <w:iCs/>
        </w:rPr>
        <w:t xml:space="preserve"> </w:t>
      </w:r>
      <w:proofErr w:type="spellStart"/>
      <w:r w:rsidRPr="00175703">
        <w:rPr>
          <w:i/>
          <w:iCs/>
        </w:rPr>
        <w:t>çeşitli</w:t>
      </w:r>
      <w:proofErr w:type="spellEnd"/>
      <w:r w:rsidRPr="00175703">
        <w:rPr>
          <w:i/>
          <w:iCs/>
        </w:rPr>
        <w:t xml:space="preserve"> </w:t>
      </w:r>
      <w:proofErr w:type="spellStart"/>
      <w:r w:rsidRPr="00175703">
        <w:rPr>
          <w:i/>
          <w:iCs/>
        </w:rPr>
        <w:t>emtiaları</w:t>
      </w:r>
      <w:proofErr w:type="spellEnd"/>
      <w:r w:rsidRPr="00175703">
        <w:rPr>
          <w:i/>
          <w:iCs/>
        </w:rPr>
        <w:t xml:space="preserve"> </w:t>
      </w:r>
      <w:proofErr w:type="spellStart"/>
      <w:r w:rsidRPr="00175703">
        <w:rPr>
          <w:i/>
          <w:iCs/>
        </w:rPr>
        <w:t>kapsar</w:t>
      </w:r>
      <w:proofErr w:type="spellEnd"/>
      <w:r w:rsidRPr="00175703">
        <w:rPr>
          <w:i/>
          <w:iCs/>
        </w:rPr>
        <w:t xml:space="preserve">. </w:t>
      </w:r>
      <w:proofErr w:type="spellStart"/>
      <w:r w:rsidRPr="00175703">
        <w:rPr>
          <w:i/>
          <w:iCs/>
        </w:rPr>
        <w:t>Denetimler</w:t>
      </w:r>
      <w:proofErr w:type="spellEnd"/>
      <w:r w:rsidRPr="00175703">
        <w:rPr>
          <w:i/>
          <w:iCs/>
        </w:rPr>
        <w:t xml:space="preserve">, Adana, Ankara, İstanbul, </w:t>
      </w:r>
      <w:proofErr w:type="spellStart"/>
      <w:r w:rsidRPr="00175703">
        <w:rPr>
          <w:i/>
          <w:iCs/>
        </w:rPr>
        <w:t>Kırklareli</w:t>
      </w:r>
      <w:proofErr w:type="spellEnd"/>
      <w:r w:rsidRPr="00175703">
        <w:rPr>
          <w:i/>
          <w:iCs/>
        </w:rPr>
        <w:t xml:space="preserve">, Mersin, Gaziantep </w:t>
      </w:r>
      <w:proofErr w:type="spellStart"/>
      <w:r w:rsidRPr="00175703">
        <w:rPr>
          <w:i/>
          <w:iCs/>
        </w:rPr>
        <w:t>ve</w:t>
      </w:r>
      <w:proofErr w:type="spellEnd"/>
      <w:r w:rsidRPr="00175703">
        <w:rPr>
          <w:i/>
          <w:iCs/>
        </w:rPr>
        <w:t xml:space="preserve"> </w:t>
      </w:r>
      <w:proofErr w:type="spellStart"/>
      <w:r w:rsidRPr="00175703">
        <w:rPr>
          <w:i/>
          <w:iCs/>
        </w:rPr>
        <w:t>Hatay</w:t>
      </w:r>
      <w:proofErr w:type="spellEnd"/>
      <w:r w:rsidRPr="00175703">
        <w:rPr>
          <w:i/>
          <w:iCs/>
        </w:rPr>
        <w:t xml:space="preserve"> </w:t>
      </w:r>
      <w:proofErr w:type="spellStart"/>
      <w:r w:rsidRPr="00175703">
        <w:rPr>
          <w:i/>
          <w:iCs/>
        </w:rPr>
        <w:t>dahil</w:t>
      </w:r>
      <w:proofErr w:type="spellEnd"/>
      <w:r w:rsidRPr="00175703">
        <w:rPr>
          <w:i/>
          <w:iCs/>
        </w:rPr>
        <w:t xml:space="preserve"> </w:t>
      </w:r>
      <w:proofErr w:type="spellStart"/>
      <w:r w:rsidRPr="00175703">
        <w:rPr>
          <w:i/>
          <w:iCs/>
        </w:rPr>
        <w:t>olmak</w:t>
      </w:r>
      <w:proofErr w:type="spellEnd"/>
      <w:r w:rsidRPr="00175703">
        <w:rPr>
          <w:i/>
          <w:iCs/>
        </w:rPr>
        <w:t xml:space="preserve"> </w:t>
      </w:r>
      <w:proofErr w:type="spellStart"/>
      <w:r w:rsidRPr="00175703">
        <w:rPr>
          <w:i/>
          <w:iCs/>
        </w:rPr>
        <w:t>üzere</w:t>
      </w:r>
      <w:proofErr w:type="spellEnd"/>
      <w:r w:rsidRPr="00175703">
        <w:rPr>
          <w:i/>
          <w:iCs/>
        </w:rPr>
        <w:t xml:space="preserve"> </w:t>
      </w:r>
      <w:proofErr w:type="spellStart"/>
      <w:r w:rsidRPr="00175703">
        <w:rPr>
          <w:i/>
          <w:iCs/>
        </w:rPr>
        <w:t>birden</w:t>
      </w:r>
      <w:proofErr w:type="spellEnd"/>
      <w:r w:rsidRPr="00175703">
        <w:rPr>
          <w:i/>
          <w:iCs/>
        </w:rPr>
        <w:t xml:space="preserve"> </w:t>
      </w:r>
      <w:proofErr w:type="spellStart"/>
      <w:r w:rsidRPr="00175703">
        <w:rPr>
          <w:i/>
          <w:iCs/>
        </w:rPr>
        <w:t>fazla</w:t>
      </w:r>
      <w:proofErr w:type="spellEnd"/>
      <w:r w:rsidRPr="00175703">
        <w:rPr>
          <w:i/>
          <w:iCs/>
        </w:rPr>
        <w:t xml:space="preserve"> </w:t>
      </w:r>
      <w:proofErr w:type="spellStart"/>
      <w:r w:rsidRPr="00175703">
        <w:rPr>
          <w:i/>
          <w:iCs/>
        </w:rPr>
        <w:t>yerde</w:t>
      </w:r>
      <w:proofErr w:type="spellEnd"/>
      <w:r w:rsidRPr="00175703">
        <w:rPr>
          <w:i/>
          <w:iCs/>
        </w:rPr>
        <w:t xml:space="preserve"> </w:t>
      </w:r>
      <w:proofErr w:type="spellStart"/>
      <w:r w:rsidRPr="00175703">
        <w:rPr>
          <w:i/>
          <w:iCs/>
        </w:rPr>
        <w:t>gerçekleştirilecektir</w:t>
      </w:r>
      <w:proofErr w:type="spellEnd"/>
      <w:r w:rsidRPr="00175703">
        <w:rPr>
          <w:i/>
          <w:iCs/>
        </w:rPr>
        <w:t xml:space="preserve">. </w:t>
      </w:r>
      <w:proofErr w:type="spellStart"/>
      <w:r w:rsidRPr="00175703">
        <w:rPr>
          <w:i/>
          <w:iCs/>
        </w:rPr>
        <w:t>Çerçeve</w:t>
      </w:r>
      <w:proofErr w:type="spellEnd"/>
      <w:r w:rsidRPr="00175703">
        <w:rPr>
          <w:i/>
          <w:iCs/>
        </w:rPr>
        <w:t xml:space="preserve"> </w:t>
      </w:r>
      <w:proofErr w:type="spellStart"/>
      <w:r w:rsidRPr="00175703">
        <w:rPr>
          <w:i/>
          <w:iCs/>
        </w:rPr>
        <w:t>Anlaşması'nın</w:t>
      </w:r>
      <w:proofErr w:type="spellEnd"/>
      <w:r w:rsidRPr="00175703">
        <w:rPr>
          <w:i/>
          <w:iCs/>
        </w:rPr>
        <w:t xml:space="preserve"> </w:t>
      </w:r>
      <w:proofErr w:type="spellStart"/>
      <w:r w:rsidRPr="00175703">
        <w:rPr>
          <w:i/>
          <w:iCs/>
        </w:rPr>
        <w:t>süresi</w:t>
      </w:r>
      <w:proofErr w:type="spellEnd"/>
      <w:r w:rsidRPr="00175703">
        <w:rPr>
          <w:i/>
          <w:iCs/>
        </w:rPr>
        <w:t xml:space="preserve"> </w:t>
      </w:r>
      <w:proofErr w:type="spellStart"/>
      <w:r w:rsidRPr="00175703">
        <w:rPr>
          <w:i/>
          <w:iCs/>
        </w:rPr>
        <w:t>boyunca</w:t>
      </w:r>
      <w:proofErr w:type="spellEnd"/>
      <w:r w:rsidRPr="00175703">
        <w:rPr>
          <w:i/>
          <w:iCs/>
        </w:rPr>
        <w:t xml:space="preserve"> ek </w:t>
      </w:r>
      <w:proofErr w:type="spellStart"/>
      <w:r w:rsidRPr="00175703">
        <w:rPr>
          <w:i/>
          <w:iCs/>
        </w:rPr>
        <w:t>coğrafi</w:t>
      </w:r>
      <w:proofErr w:type="spellEnd"/>
      <w:r w:rsidRPr="00175703">
        <w:rPr>
          <w:i/>
          <w:iCs/>
        </w:rPr>
        <w:t xml:space="preserve"> </w:t>
      </w:r>
      <w:proofErr w:type="spellStart"/>
      <w:r w:rsidRPr="00175703">
        <w:rPr>
          <w:i/>
          <w:iCs/>
        </w:rPr>
        <w:t>konumlar</w:t>
      </w:r>
      <w:proofErr w:type="spellEnd"/>
      <w:r w:rsidRPr="00175703">
        <w:rPr>
          <w:i/>
          <w:iCs/>
        </w:rPr>
        <w:t xml:space="preserve"> </w:t>
      </w:r>
      <w:proofErr w:type="spellStart"/>
      <w:r w:rsidRPr="00175703">
        <w:rPr>
          <w:i/>
          <w:iCs/>
        </w:rPr>
        <w:t>eklenebilir</w:t>
      </w:r>
      <w:proofErr w:type="spellEnd"/>
      <w:r w:rsidRPr="00175703">
        <w:rPr>
          <w:i/>
          <w:iCs/>
        </w:rPr>
        <w:t xml:space="preserve">, ek </w:t>
      </w:r>
      <w:proofErr w:type="spellStart"/>
      <w:r w:rsidRPr="00175703">
        <w:rPr>
          <w:i/>
          <w:iCs/>
        </w:rPr>
        <w:t>coğrafi</w:t>
      </w:r>
      <w:proofErr w:type="spellEnd"/>
      <w:r w:rsidRPr="00175703">
        <w:rPr>
          <w:i/>
          <w:iCs/>
        </w:rPr>
        <w:t xml:space="preserve"> </w:t>
      </w:r>
      <w:proofErr w:type="spellStart"/>
      <w:r w:rsidRPr="00175703">
        <w:rPr>
          <w:i/>
          <w:iCs/>
        </w:rPr>
        <w:t>konumların</w:t>
      </w:r>
      <w:proofErr w:type="spellEnd"/>
      <w:r w:rsidRPr="00175703">
        <w:rPr>
          <w:i/>
          <w:iCs/>
        </w:rPr>
        <w:t xml:space="preserve"> </w:t>
      </w:r>
      <w:proofErr w:type="spellStart"/>
      <w:r w:rsidRPr="00175703">
        <w:rPr>
          <w:i/>
          <w:iCs/>
        </w:rPr>
        <w:t>eklenmesine</w:t>
      </w:r>
      <w:proofErr w:type="spellEnd"/>
      <w:r w:rsidRPr="00175703">
        <w:rPr>
          <w:i/>
          <w:iCs/>
        </w:rPr>
        <w:t xml:space="preserve"> </w:t>
      </w:r>
      <w:proofErr w:type="spellStart"/>
      <w:r w:rsidRPr="00175703">
        <w:rPr>
          <w:i/>
          <w:iCs/>
        </w:rPr>
        <w:t>ihtiyaç</w:t>
      </w:r>
      <w:proofErr w:type="spellEnd"/>
      <w:r w:rsidRPr="00175703">
        <w:rPr>
          <w:i/>
          <w:iCs/>
        </w:rPr>
        <w:t xml:space="preserve"> </w:t>
      </w:r>
      <w:proofErr w:type="spellStart"/>
      <w:r w:rsidRPr="00175703">
        <w:rPr>
          <w:i/>
          <w:iCs/>
        </w:rPr>
        <w:t>duyulması</w:t>
      </w:r>
      <w:proofErr w:type="spellEnd"/>
      <w:r w:rsidRPr="00175703">
        <w:rPr>
          <w:i/>
          <w:iCs/>
        </w:rPr>
        <w:t xml:space="preserve"> </w:t>
      </w:r>
      <w:proofErr w:type="spellStart"/>
      <w:r w:rsidRPr="00175703">
        <w:rPr>
          <w:i/>
          <w:iCs/>
        </w:rPr>
        <w:t>halinde</w:t>
      </w:r>
      <w:proofErr w:type="spellEnd"/>
      <w:r w:rsidRPr="00175703">
        <w:rPr>
          <w:i/>
          <w:iCs/>
        </w:rPr>
        <w:t xml:space="preserve"> </w:t>
      </w:r>
      <w:proofErr w:type="spellStart"/>
      <w:r w:rsidRPr="00175703">
        <w:rPr>
          <w:i/>
          <w:iCs/>
        </w:rPr>
        <w:t>tedarikçiye</w:t>
      </w:r>
      <w:proofErr w:type="spellEnd"/>
      <w:r w:rsidRPr="00175703">
        <w:rPr>
          <w:i/>
          <w:iCs/>
        </w:rPr>
        <w:t xml:space="preserve"> </w:t>
      </w:r>
      <w:proofErr w:type="spellStart"/>
      <w:r w:rsidRPr="00175703">
        <w:rPr>
          <w:i/>
          <w:iCs/>
        </w:rPr>
        <w:t>önceden</w:t>
      </w:r>
      <w:proofErr w:type="spellEnd"/>
      <w:r w:rsidRPr="00175703">
        <w:rPr>
          <w:i/>
          <w:iCs/>
        </w:rPr>
        <w:t xml:space="preserve"> </w:t>
      </w:r>
      <w:proofErr w:type="spellStart"/>
      <w:r w:rsidRPr="00175703">
        <w:rPr>
          <w:i/>
          <w:iCs/>
        </w:rPr>
        <w:t>yazılı</w:t>
      </w:r>
      <w:proofErr w:type="spellEnd"/>
      <w:r w:rsidRPr="00175703">
        <w:rPr>
          <w:i/>
          <w:iCs/>
        </w:rPr>
        <w:t xml:space="preserve"> </w:t>
      </w:r>
      <w:proofErr w:type="spellStart"/>
      <w:r w:rsidRPr="00175703">
        <w:rPr>
          <w:i/>
          <w:iCs/>
        </w:rPr>
        <w:t>bildirimde</w:t>
      </w:r>
      <w:proofErr w:type="spellEnd"/>
      <w:r w:rsidRPr="00175703">
        <w:rPr>
          <w:i/>
          <w:iCs/>
        </w:rPr>
        <w:t xml:space="preserve"> </w:t>
      </w:r>
      <w:proofErr w:type="spellStart"/>
      <w:r w:rsidRPr="00175703">
        <w:rPr>
          <w:i/>
          <w:iCs/>
        </w:rPr>
        <w:t>bulunulacaktır</w:t>
      </w:r>
      <w:proofErr w:type="spellEnd"/>
      <w:r w:rsidRPr="00175703">
        <w:rPr>
          <w:i/>
          <w:iCs/>
        </w:rPr>
        <w:t>.</w:t>
      </w:r>
    </w:p>
    <w:p w:rsidRPr="00175703" w:rsidR="00175703" w:rsidP="00175703" w:rsidRDefault="00175703" w14:paraId="76C3773F" w14:textId="7A76C42A">
      <w:pPr>
        <w:rPr>
          <w:i/>
          <w:iCs/>
        </w:rPr>
      </w:pPr>
      <w:proofErr w:type="spellStart"/>
      <w:r w:rsidRPr="00175703">
        <w:rPr>
          <w:i/>
          <w:iCs/>
        </w:rPr>
        <w:t>Ayrıntılı</w:t>
      </w:r>
      <w:proofErr w:type="spellEnd"/>
      <w:r w:rsidRPr="00175703">
        <w:rPr>
          <w:i/>
          <w:iCs/>
        </w:rPr>
        <w:t xml:space="preserve"> </w:t>
      </w:r>
      <w:proofErr w:type="spellStart"/>
      <w:r w:rsidRPr="00175703">
        <w:rPr>
          <w:i/>
          <w:iCs/>
        </w:rPr>
        <w:t>teknik</w:t>
      </w:r>
      <w:proofErr w:type="spellEnd"/>
      <w:r w:rsidRPr="00175703">
        <w:rPr>
          <w:i/>
          <w:iCs/>
        </w:rPr>
        <w:t xml:space="preserve"> </w:t>
      </w:r>
      <w:proofErr w:type="spellStart"/>
      <w:r w:rsidRPr="00175703">
        <w:rPr>
          <w:i/>
          <w:iCs/>
        </w:rPr>
        <w:t>gereksinimler</w:t>
      </w:r>
      <w:proofErr w:type="spellEnd"/>
      <w:r w:rsidRPr="00175703">
        <w:rPr>
          <w:i/>
          <w:iCs/>
        </w:rPr>
        <w:t xml:space="preserve"> </w:t>
      </w:r>
      <w:proofErr w:type="spellStart"/>
      <w:r w:rsidRPr="00175703">
        <w:rPr>
          <w:i/>
          <w:iCs/>
        </w:rPr>
        <w:t>için</w:t>
      </w:r>
      <w:proofErr w:type="spellEnd"/>
      <w:r w:rsidRPr="00175703">
        <w:rPr>
          <w:i/>
          <w:iCs/>
        </w:rPr>
        <w:t xml:space="preserve"> </w:t>
      </w:r>
      <w:proofErr w:type="spellStart"/>
      <w:r w:rsidRPr="00175703">
        <w:rPr>
          <w:i/>
          <w:iCs/>
        </w:rPr>
        <w:t>lütfen</w:t>
      </w:r>
      <w:proofErr w:type="spellEnd"/>
      <w:r w:rsidRPr="00175703">
        <w:rPr>
          <w:i/>
          <w:iCs/>
        </w:rPr>
        <w:t xml:space="preserve"> Ek 1 – </w:t>
      </w:r>
      <w:r w:rsidR="00FA5E5D">
        <w:rPr>
          <w:i/>
          <w:iCs/>
        </w:rPr>
        <w:t xml:space="preserve">Teknik </w:t>
      </w:r>
      <w:proofErr w:type="spellStart"/>
      <w:r w:rsidR="00FA5E5D">
        <w:rPr>
          <w:i/>
          <w:iCs/>
        </w:rPr>
        <w:t>Şartnameye</w:t>
      </w:r>
      <w:proofErr w:type="spellEnd"/>
      <w:r w:rsidR="00FA5E5D">
        <w:rPr>
          <w:i/>
          <w:iCs/>
        </w:rPr>
        <w:t xml:space="preserve"> </w:t>
      </w:r>
      <w:r w:rsidRPr="00175703">
        <w:rPr>
          <w:i/>
          <w:iCs/>
        </w:rPr>
        <w:t>(</w:t>
      </w:r>
      <w:proofErr w:type="spellStart"/>
      <w:r w:rsidRPr="00175703">
        <w:rPr>
          <w:i/>
          <w:iCs/>
        </w:rPr>
        <w:t>ToR</w:t>
      </w:r>
      <w:proofErr w:type="spellEnd"/>
      <w:r w:rsidRPr="00175703">
        <w:rPr>
          <w:i/>
          <w:iCs/>
        </w:rPr>
        <w:t xml:space="preserve">) </w:t>
      </w:r>
      <w:proofErr w:type="spellStart"/>
      <w:r w:rsidRPr="00175703">
        <w:rPr>
          <w:i/>
          <w:iCs/>
        </w:rPr>
        <w:t>bakın</w:t>
      </w:r>
      <w:r w:rsidR="00FA5E5D">
        <w:rPr>
          <w:i/>
          <w:iCs/>
        </w:rPr>
        <w:t>ız</w:t>
      </w:r>
      <w:proofErr w:type="spellEnd"/>
      <w:r w:rsidRPr="00175703">
        <w:rPr>
          <w:i/>
          <w:iCs/>
        </w:rPr>
        <w:t>.</w:t>
      </w:r>
    </w:p>
    <w:p w:rsidR="00956B24" w:rsidP="000C157F" w:rsidRDefault="00956B24" w14:paraId="5A463D00" w14:textId="77777777">
      <w:pPr>
        <w:rPr>
          <w:highlight w:val="yellow"/>
        </w:rPr>
      </w:pPr>
    </w:p>
    <w:p w:rsidR="00EF5DF7" w:rsidP="000C157F" w:rsidRDefault="00EF5DF7" w14:paraId="672DCCDE" w14:textId="77777777">
      <w:pPr>
        <w:rPr>
          <w:highlight w:val="yellow"/>
        </w:rPr>
      </w:pPr>
    </w:p>
    <w:p w:rsidRPr="00213014" w:rsidR="00EF5DF7" w:rsidP="000C157F" w:rsidRDefault="00EF5DF7" w14:paraId="5E384D4A" w14:textId="77777777">
      <w:pPr>
        <w:rPr>
          <w:highlight w:val="yellow"/>
        </w:rPr>
      </w:pPr>
    </w:p>
    <w:p w:rsidRPr="00E43745" w:rsidR="00316DF2" w:rsidP="00C401C6" w:rsidRDefault="0006075C" w14:paraId="26F7C186" w14:textId="1B3610E4">
      <w:pPr>
        <w:pStyle w:val="Heading1"/>
      </w:pPr>
      <w:r>
        <w:t>T</w:t>
      </w:r>
      <w:r w:rsidR="00316DF2">
        <w:t xml:space="preserve">ype of contract </w:t>
      </w:r>
      <w:r w:rsidR="00FF300D">
        <w:t>/</w:t>
      </w:r>
      <w:proofErr w:type="spellStart"/>
      <w:r w:rsidR="00FF300D">
        <w:t>Sözleşme</w:t>
      </w:r>
      <w:proofErr w:type="spellEnd"/>
      <w:r w:rsidR="00FF300D">
        <w:t xml:space="preserve"> </w:t>
      </w:r>
      <w:proofErr w:type="spellStart"/>
      <w:r w:rsidR="00FF300D">
        <w:t>türü</w:t>
      </w:r>
      <w:proofErr w:type="spellEnd"/>
    </w:p>
    <w:p w:rsidRPr="00253A1C" w:rsidR="00A44557" w:rsidP="28C2CC72" w:rsidRDefault="00D175BF" w14:paraId="49CE175E" w14:textId="1F0A3406">
      <w:r>
        <w:t>Following t</w:t>
      </w:r>
      <w:r w:rsidRPr="00C401C6" w:rsidR="00260A87">
        <w:t>his p</w:t>
      </w:r>
      <w:r w:rsidR="00BB0C64">
        <w:t>rocurement process</w:t>
      </w:r>
      <w:r>
        <w:t xml:space="preserve">, GOAL </w:t>
      </w:r>
      <w:r w:rsidR="00BB0C64">
        <w:t>aims</w:t>
      </w:r>
      <w:r>
        <w:t xml:space="preserve"> to</w:t>
      </w:r>
      <w:r w:rsidR="00BB0C64">
        <w:t xml:space="preserve"> </w:t>
      </w:r>
      <w:r w:rsidRPr="002A120B" w:rsidR="00BB0C64">
        <w:t xml:space="preserve">sign a </w:t>
      </w:r>
      <w:r w:rsidRPr="002A120B" w:rsidR="006441AB">
        <w:t>Framework Agreement (FWA)</w:t>
      </w:r>
      <w:r w:rsidRPr="002A120B" w:rsidR="007D6F75">
        <w:t xml:space="preserve"> for </w:t>
      </w:r>
      <w:r w:rsidR="007D6F75">
        <w:t xml:space="preserve">a period </w:t>
      </w:r>
      <w:r w:rsidR="006441AB">
        <w:t>of three years (April 2025 – March 2028).</w:t>
      </w:r>
    </w:p>
    <w:p w:rsidR="003B07DB" w:rsidP="4D060609" w:rsidRDefault="00B856A2" w14:paraId="2D393DD7" w14:textId="4202B578">
      <w:pPr>
        <w:rPr>
          <w:shd w:val="clear" w:color="auto" w:fill="FFFFFF"/>
          <w:lang w:val="en-US"/>
        </w:rPr>
      </w:pPr>
      <w:r w:rsidRPr="00253A1C">
        <w:rPr>
          <w:lang w:val="en-US"/>
        </w:rPr>
        <w:t>Note that a</w:t>
      </w:r>
      <w:r w:rsidRPr="00253A1C" w:rsidR="003B07DB">
        <w:rPr>
          <w:rStyle w:val="apple-converted-space"/>
          <w:color w:val="222222"/>
          <w:shd w:val="clear" w:color="auto" w:fill="FFFFFF"/>
          <w:lang w:val="en-US"/>
        </w:rPr>
        <w:t> </w:t>
      </w:r>
      <w:r w:rsidRPr="00253A1C" w:rsidR="003B07DB">
        <w:rPr>
          <w:shd w:val="clear" w:color="auto" w:fill="FFFFFF"/>
          <w:lang w:val="en-US"/>
        </w:rPr>
        <w:t>framework</w:t>
      </w:r>
      <w:r w:rsidRPr="00253A1C" w:rsidR="003B07DB">
        <w:rPr>
          <w:rStyle w:val="apple-converted-space"/>
          <w:color w:val="222222"/>
          <w:shd w:val="clear" w:color="auto" w:fill="FFFFFF"/>
          <w:lang w:val="en-US"/>
        </w:rPr>
        <w:t> </w:t>
      </w:r>
      <w:r w:rsidRPr="00253A1C" w:rsidR="00AB1378">
        <w:rPr>
          <w:rStyle w:val="apple-converted-space"/>
          <w:color w:val="222222"/>
          <w:shd w:val="clear" w:color="auto" w:fill="FFFFFF"/>
          <w:lang w:val="en-US"/>
        </w:rPr>
        <w:t xml:space="preserve">agreement (FWA) </w:t>
      </w:r>
      <w:r w:rsidRPr="00253A1C" w:rsidR="003B07DB">
        <w:rPr>
          <w:shd w:val="clear" w:color="auto" w:fill="FFFFFF"/>
          <w:lang w:val="en-US"/>
        </w:rPr>
        <w:t>is an</w:t>
      </w:r>
      <w:r w:rsidRPr="00253A1C" w:rsidR="003B07DB">
        <w:rPr>
          <w:rStyle w:val="apple-converted-space"/>
          <w:color w:val="222222"/>
          <w:shd w:val="clear" w:color="auto" w:fill="FFFFFF"/>
          <w:lang w:val="en-US"/>
        </w:rPr>
        <w:t> </w:t>
      </w:r>
      <w:r w:rsidRPr="00253A1C" w:rsidR="003B07DB">
        <w:rPr>
          <w:shd w:val="clear" w:color="auto" w:fill="FFFFFF"/>
          <w:lang w:val="en-US"/>
        </w:rPr>
        <w:t>agreement</w:t>
      </w:r>
      <w:r w:rsidRPr="00253A1C" w:rsidR="003B07DB">
        <w:rPr>
          <w:rStyle w:val="apple-converted-space"/>
          <w:color w:val="222222"/>
          <w:shd w:val="clear" w:color="auto" w:fill="FFFFFF"/>
          <w:lang w:val="en-US"/>
        </w:rPr>
        <w:t> </w:t>
      </w:r>
      <w:r w:rsidRPr="00253A1C" w:rsidR="003B07DB">
        <w:rPr>
          <w:shd w:val="clear" w:color="auto" w:fill="FFFFFF"/>
          <w:lang w:val="en-US"/>
        </w:rPr>
        <w:t>with a single supplier (or group of suppliers) to establish terms governing contracts that may be awarded during the period of the</w:t>
      </w:r>
      <w:r w:rsidRPr="00253A1C" w:rsidR="003B07DB">
        <w:rPr>
          <w:rStyle w:val="apple-converted-space"/>
          <w:color w:val="222222"/>
          <w:shd w:val="clear" w:color="auto" w:fill="FFFFFF"/>
          <w:lang w:val="en-US"/>
        </w:rPr>
        <w:t> </w:t>
      </w:r>
      <w:r w:rsidRPr="00253A1C" w:rsidR="005710E6">
        <w:rPr>
          <w:rStyle w:val="apple-converted-space"/>
          <w:color w:val="222222"/>
          <w:shd w:val="clear" w:color="auto" w:fill="FFFFFF"/>
          <w:lang w:val="en-US"/>
        </w:rPr>
        <w:t>FWA</w:t>
      </w:r>
      <w:r w:rsidRPr="00253A1C" w:rsidR="003B07DB">
        <w:rPr>
          <w:shd w:val="clear" w:color="auto" w:fill="FFFFFF"/>
          <w:lang w:val="en-US"/>
        </w:rPr>
        <w:t xml:space="preserve">. GOAL, as contracting authority, does not guarantee any volume of orders under </w:t>
      </w:r>
      <w:r w:rsidRPr="00253A1C" w:rsidR="005710E6">
        <w:rPr>
          <w:shd w:val="clear" w:color="auto" w:fill="FFFFFF"/>
          <w:lang w:val="en-US"/>
        </w:rPr>
        <w:t>FWAs</w:t>
      </w:r>
      <w:r w:rsidRPr="00253A1C" w:rsidR="003B07DB">
        <w:rPr>
          <w:shd w:val="clear" w:color="auto" w:fill="FFFFFF"/>
          <w:lang w:val="en-US"/>
        </w:rPr>
        <w:t xml:space="preserve"> as all purchases will be based on the needs and activities of GOAL.  </w:t>
      </w:r>
    </w:p>
    <w:p w:rsidR="003B07DB" w:rsidP="00624B54" w:rsidRDefault="003B07DB" w14:paraId="2E2F6300" w14:textId="04B6C46D">
      <w:r>
        <w:t xml:space="preserve">To participate in the </w:t>
      </w:r>
      <w:r w:rsidR="005C6DFE">
        <w:t>FWA</w:t>
      </w:r>
      <w:r>
        <w:t xml:space="preserve">, respondents will need to be successful in this tender exercise.  When a </w:t>
      </w:r>
      <w:r w:rsidR="005C6DFE">
        <w:t>FWA</w:t>
      </w:r>
      <w:r>
        <w:t xml:space="preserve"> is established with a supplier, the purchasing mechanism will be based on a Purchase Order</w:t>
      </w:r>
      <w:r w:rsidR="007B6A58">
        <w:t xml:space="preserve"> </w:t>
      </w:r>
      <w:r w:rsidR="00EA1C6C">
        <w:t>or a call-off contract</w:t>
      </w:r>
      <w:r>
        <w:t xml:space="preserve">. Each Purchase Order will be an individual contract based on </w:t>
      </w:r>
      <w:r w:rsidR="005C6DFE">
        <w:t>the agreed terms in the FWA</w:t>
      </w:r>
      <w:r>
        <w:t xml:space="preserve">. </w:t>
      </w:r>
    </w:p>
    <w:p w:rsidRPr="000F462F" w:rsidR="006441AB" w:rsidP="00624B54" w:rsidRDefault="006441AB" w14:paraId="2E905178" w14:textId="31BD4158">
      <w:pPr>
        <w:rPr>
          <w:iCs/>
        </w:rPr>
      </w:pPr>
      <w:r w:rsidRPr="006441AB">
        <w:rPr>
          <w:iCs/>
        </w:rPr>
        <w:t>Vendors who are registered in Türkiye will be required to conduct all their contracting, invoicing, and payment transactions through their Turkish offices. This requirement remains in effect regardless of whether the vendor is also registered in another country.</w:t>
      </w:r>
    </w:p>
    <w:p w:rsidR="003B07DB" w:rsidP="003B07DB" w:rsidRDefault="003B07DB" w14:paraId="6AF5CD17" w14:textId="26F5463B">
      <w:pPr>
        <w:rPr>
          <w:i/>
        </w:rPr>
      </w:pPr>
      <w:r w:rsidRPr="000F462F">
        <w:rPr>
          <w:iCs/>
        </w:rPr>
        <w:t xml:space="preserve">In case of establishing a multi-supplier Framework Agreement the purchasing mechanism will be </w:t>
      </w:r>
      <w:r w:rsidRPr="000F462F" w:rsidR="003B0C0E">
        <w:rPr>
          <w:iCs/>
        </w:rPr>
        <w:t>decided at the time of contract award</w:t>
      </w:r>
      <w:r w:rsidRPr="000F462F">
        <w:rPr>
          <w:iCs/>
        </w:rPr>
        <w:t>, with individual orders placed according to GOAL’s internal priorities at the time of order</w:t>
      </w:r>
      <w:r w:rsidR="00034C4D">
        <w:rPr>
          <w:i/>
        </w:rPr>
        <w:t>.</w:t>
      </w:r>
    </w:p>
    <w:p w:rsidR="000C44B1" w:rsidP="000C44B1" w:rsidRDefault="000C44B1" w14:paraId="63F85AF9" w14:textId="49C70056">
      <w:pPr>
        <w:rPr>
          <w:i/>
          <w:iCs/>
          <w:shd w:val="clear" w:color="auto" w:fill="FFFFFF"/>
          <w:lang w:val="en-US"/>
        </w:rPr>
      </w:pPr>
      <w:r>
        <w:rPr>
          <w:i/>
          <w:iCs/>
          <w:shd w:val="clear" w:color="auto" w:fill="FFFFFF"/>
          <w:lang w:val="en-US"/>
        </w:rPr>
        <w:t>/</w:t>
      </w:r>
    </w:p>
    <w:p w:rsidRPr="00FF300D" w:rsidR="000C44B1" w:rsidP="000C44B1" w:rsidRDefault="000C44B1" w14:paraId="7C3E03E6" w14:textId="27683650">
      <w:pPr>
        <w:rPr>
          <w:i/>
          <w:iCs/>
          <w:shd w:val="clear" w:color="auto" w:fill="FFFFFF"/>
          <w:lang w:val="en-US"/>
        </w:rPr>
      </w:pPr>
      <w:r w:rsidRPr="00FF300D">
        <w:rPr>
          <w:i/>
          <w:iCs/>
          <w:shd w:val="clear" w:color="auto" w:fill="FFFFFF"/>
          <w:lang w:val="en-US"/>
        </w:rPr>
        <w:t xml:space="preserve">Bu </w:t>
      </w:r>
      <w:proofErr w:type="spellStart"/>
      <w:r w:rsidRPr="00FF300D">
        <w:rPr>
          <w:i/>
          <w:iCs/>
          <w:shd w:val="clear" w:color="auto" w:fill="FFFFFF"/>
          <w:lang w:val="en-US"/>
        </w:rPr>
        <w:t>tedarik</w:t>
      </w:r>
      <w:proofErr w:type="spellEnd"/>
      <w:r w:rsidRPr="00FF300D">
        <w:rPr>
          <w:i/>
          <w:iCs/>
          <w:shd w:val="clear" w:color="auto" w:fill="FFFFFF"/>
          <w:lang w:val="en-US"/>
        </w:rPr>
        <w:t xml:space="preserve"> </w:t>
      </w:r>
      <w:proofErr w:type="spellStart"/>
      <w:r w:rsidRPr="00FF300D">
        <w:rPr>
          <w:i/>
          <w:iCs/>
          <w:shd w:val="clear" w:color="auto" w:fill="FFFFFF"/>
          <w:lang w:val="en-US"/>
        </w:rPr>
        <w:t>sürecinin</w:t>
      </w:r>
      <w:proofErr w:type="spellEnd"/>
      <w:r w:rsidRPr="00FF300D">
        <w:rPr>
          <w:i/>
          <w:iCs/>
          <w:shd w:val="clear" w:color="auto" w:fill="FFFFFF"/>
          <w:lang w:val="en-US"/>
        </w:rPr>
        <w:t xml:space="preserve"> </w:t>
      </w:r>
      <w:proofErr w:type="spellStart"/>
      <w:r w:rsidRPr="00FF300D">
        <w:rPr>
          <w:i/>
          <w:iCs/>
          <w:shd w:val="clear" w:color="auto" w:fill="FFFFFF"/>
          <w:lang w:val="en-US"/>
        </w:rPr>
        <w:t>ardından</w:t>
      </w:r>
      <w:proofErr w:type="spellEnd"/>
      <w:r w:rsidRPr="00FF300D">
        <w:rPr>
          <w:i/>
          <w:iCs/>
          <w:shd w:val="clear" w:color="auto" w:fill="FFFFFF"/>
          <w:lang w:val="en-US"/>
        </w:rPr>
        <w:t xml:space="preserve"> GOAL, </w:t>
      </w:r>
      <w:proofErr w:type="spellStart"/>
      <w:r w:rsidRPr="00FF300D">
        <w:rPr>
          <w:i/>
          <w:iCs/>
          <w:shd w:val="clear" w:color="auto" w:fill="FFFFFF"/>
          <w:lang w:val="en-US"/>
        </w:rPr>
        <w:t>üç</w:t>
      </w:r>
      <w:proofErr w:type="spellEnd"/>
      <w:r w:rsidRPr="00FF300D">
        <w:rPr>
          <w:i/>
          <w:iCs/>
          <w:shd w:val="clear" w:color="auto" w:fill="FFFFFF"/>
          <w:lang w:val="en-US"/>
        </w:rPr>
        <w:t xml:space="preserve"> </w:t>
      </w:r>
      <w:proofErr w:type="spellStart"/>
      <w:r w:rsidRPr="00FF300D">
        <w:rPr>
          <w:i/>
          <w:iCs/>
          <w:shd w:val="clear" w:color="auto" w:fill="FFFFFF"/>
          <w:lang w:val="en-US"/>
        </w:rPr>
        <w:t>yıllık</w:t>
      </w:r>
      <w:proofErr w:type="spellEnd"/>
      <w:r w:rsidRPr="00FF300D">
        <w:rPr>
          <w:i/>
          <w:iCs/>
          <w:shd w:val="clear" w:color="auto" w:fill="FFFFFF"/>
          <w:lang w:val="en-US"/>
        </w:rPr>
        <w:t xml:space="preserve"> </w:t>
      </w:r>
      <w:proofErr w:type="spellStart"/>
      <w:r w:rsidRPr="00FF300D">
        <w:rPr>
          <w:i/>
          <w:iCs/>
          <w:shd w:val="clear" w:color="auto" w:fill="FFFFFF"/>
          <w:lang w:val="en-US"/>
        </w:rPr>
        <w:t>bir</w:t>
      </w:r>
      <w:proofErr w:type="spellEnd"/>
      <w:r w:rsidRPr="00FF300D">
        <w:rPr>
          <w:i/>
          <w:iCs/>
          <w:shd w:val="clear" w:color="auto" w:fill="FFFFFF"/>
          <w:lang w:val="en-US"/>
        </w:rPr>
        <w:t xml:space="preserve"> </w:t>
      </w:r>
      <w:proofErr w:type="spellStart"/>
      <w:r w:rsidRPr="00FF300D">
        <w:rPr>
          <w:i/>
          <w:iCs/>
          <w:shd w:val="clear" w:color="auto" w:fill="FFFFFF"/>
          <w:lang w:val="en-US"/>
        </w:rPr>
        <w:t>süre</w:t>
      </w:r>
      <w:proofErr w:type="spellEnd"/>
      <w:r w:rsidRPr="00FF300D">
        <w:rPr>
          <w:i/>
          <w:iCs/>
          <w:shd w:val="clear" w:color="auto" w:fill="FFFFFF"/>
          <w:lang w:val="en-US"/>
        </w:rPr>
        <w:t xml:space="preserve"> </w:t>
      </w:r>
      <w:proofErr w:type="spellStart"/>
      <w:r w:rsidRPr="00FF300D">
        <w:rPr>
          <w:i/>
          <w:iCs/>
          <w:shd w:val="clear" w:color="auto" w:fill="FFFFFF"/>
          <w:lang w:val="en-US"/>
        </w:rPr>
        <w:t>için</w:t>
      </w:r>
      <w:proofErr w:type="spellEnd"/>
      <w:r w:rsidRPr="00FF300D">
        <w:rPr>
          <w:i/>
          <w:iCs/>
          <w:shd w:val="clear" w:color="auto" w:fill="FFFFFF"/>
          <w:lang w:val="en-US"/>
        </w:rPr>
        <w:t xml:space="preserve"> (Nisan 2025 - Mart 2028) </w:t>
      </w:r>
      <w:proofErr w:type="spellStart"/>
      <w:r w:rsidRPr="00FF300D">
        <w:rPr>
          <w:i/>
          <w:iCs/>
          <w:shd w:val="clear" w:color="auto" w:fill="FFFFFF"/>
          <w:lang w:val="en-US"/>
        </w:rPr>
        <w:t>bir</w:t>
      </w:r>
      <w:proofErr w:type="spellEnd"/>
      <w:r w:rsidRPr="00FF300D">
        <w:rPr>
          <w:i/>
          <w:iCs/>
          <w:shd w:val="clear" w:color="auto" w:fill="FFFFFF"/>
          <w:lang w:val="en-US"/>
        </w:rPr>
        <w:t xml:space="preserve"> </w:t>
      </w:r>
      <w:proofErr w:type="spellStart"/>
      <w:r w:rsidRPr="00FF300D">
        <w:rPr>
          <w:i/>
          <w:iCs/>
          <w:shd w:val="clear" w:color="auto" w:fill="FFFFFF"/>
          <w:lang w:val="en-US"/>
        </w:rPr>
        <w:t>Çerçeve</w:t>
      </w:r>
      <w:proofErr w:type="spellEnd"/>
      <w:r w:rsidRPr="00FF300D">
        <w:rPr>
          <w:i/>
          <w:iCs/>
          <w:shd w:val="clear" w:color="auto" w:fill="FFFFFF"/>
          <w:lang w:val="en-US"/>
        </w:rPr>
        <w:t xml:space="preserve"> </w:t>
      </w:r>
      <w:proofErr w:type="spellStart"/>
      <w:r>
        <w:rPr>
          <w:i/>
          <w:iCs/>
          <w:shd w:val="clear" w:color="auto" w:fill="FFFFFF"/>
          <w:lang w:val="en-US"/>
        </w:rPr>
        <w:t>Sözleşmesi</w:t>
      </w:r>
      <w:proofErr w:type="spellEnd"/>
      <w:r w:rsidRPr="00FF300D">
        <w:rPr>
          <w:i/>
          <w:iCs/>
          <w:shd w:val="clear" w:color="auto" w:fill="FFFFFF"/>
          <w:lang w:val="en-US"/>
        </w:rPr>
        <w:t xml:space="preserve"> (FWA) </w:t>
      </w:r>
      <w:proofErr w:type="spellStart"/>
      <w:r w:rsidRPr="00FF300D">
        <w:rPr>
          <w:i/>
          <w:iCs/>
          <w:shd w:val="clear" w:color="auto" w:fill="FFFFFF"/>
          <w:lang w:val="en-US"/>
        </w:rPr>
        <w:t>imzalamayı</w:t>
      </w:r>
      <w:proofErr w:type="spellEnd"/>
      <w:r w:rsidRPr="00FF300D">
        <w:rPr>
          <w:i/>
          <w:iCs/>
          <w:shd w:val="clear" w:color="auto" w:fill="FFFFFF"/>
          <w:lang w:val="en-US"/>
        </w:rPr>
        <w:t xml:space="preserve"> </w:t>
      </w:r>
      <w:proofErr w:type="spellStart"/>
      <w:r w:rsidRPr="00FF300D">
        <w:rPr>
          <w:i/>
          <w:iCs/>
          <w:shd w:val="clear" w:color="auto" w:fill="FFFFFF"/>
          <w:lang w:val="en-US"/>
        </w:rPr>
        <w:t>hedefliyor</w:t>
      </w:r>
      <w:proofErr w:type="spellEnd"/>
      <w:r w:rsidRPr="00FF300D">
        <w:rPr>
          <w:i/>
          <w:iCs/>
          <w:shd w:val="clear" w:color="auto" w:fill="FFFFFF"/>
          <w:lang w:val="en-US"/>
        </w:rPr>
        <w:t>.</w:t>
      </w:r>
    </w:p>
    <w:p w:rsidRPr="009F782A" w:rsidR="000C44B1" w:rsidP="000C44B1" w:rsidRDefault="000C44B1" w14:paraId="722883E4" w14:textId="77777777">
      <w:pPr>
        <w:rPr>
          <w:i/>
          <w:iCs/>
          <w:shd w:val="clear" w:color="auto" w:fill="FFFFFF"/>
          <w:lang w:val="en-US"/>
        </w:rPr>
      </w:pPr>
      <w:r w:rsidRPr="00FF300D">
        <w:rPr>
          <w:i/>
          <w:iCs/>
          <w:shd w:val="clear" w:color="auto" w:fill="FFFFFF"/>
          <w:lang w:val="en-US"/>
        </w:rPr>
        <w:t xml:space="preserve">Bir </w:t>
      </w:r>
      <w:proofErr w:type="spellStart"/>
      <w:r w:rsidRPr="00FF300D">
        <w:rPr>
          <w:i/>
          <w:iCs/>
          <w:shd w:val="clear" w:color="auto" w:fill="FFFFFF"/>
          <w:lang w:val="en-US"/>
        </w:rPr>
        <w:t>çerçeve</w:t>
      </w:r>
      <w:proofErr w:type="spellEnd"/>
      <w:r w:rsidRPr="00FF300D">
        <w:rPr>
          <w:i/>
          <w:iCs/>
          <w:shd w:val="clear" w:color="auto" w:fill="FFFFFF"/>
          <w:lang w:val="en-US"/>
        </w:rPr>
        <w:t xml:space="preserve"> </w:t>
      </w:r>
      <w:proofErr w:type="spellStart"/>
      <w:r w:rsidRPr="00FF300D">
        <w:rPr>
          <w:i/>
          <w:iCs/>
          <w:shd w:val="clear" w:color="auto" w:fill="FFFFFF"/>
          <w:lang w:val="en-US"/>
        </w:rPr>
        <w:t>anlaşmasının</w:t>
      </w:r>
      <w:proofErr w:type="spellEnd"/>
      <w:r w:rsidRPr="00FF300D">
        <w:rPr>
          <w:i/>
          <w:iCs/>
          <w:shd w:val="clear" w:color="auto" w:fill="FFFFFF"/>
          <w:lang w:val="en-US"/>
        </w:rPr>
        <w:t xml:space="preserve"> (FWA), </w:t>
      </w:r>
      <w:proofErr w:type="spellStart"/>
      <w:r>
        <w:rPr>
          <w:i/>
          <w:iCs/>
          <w:shd w:val="clear" w:color="auto" w:fill="FFFFFF"/>
          <w:lang w:val="en-US"/>
        </w:rPr>
        <w:t>sözleşme</w:t>
      </w:r>
      <w:proofErr w:type="spellEnd"/>
      <w:r w:rsidRPr="00FF300D">
        <w:rPr>
          <w:i/>
          <w:iCs/>
          <w:shd w:val="clear" w:color="auto" w:fill="FFFFFF"/>
          <w:lang w:val="en-US"/>
        </w:rPr>
        <w:t xml:space="preserve"> </w:t>
      </w:r>
      <w:proofErr w:type="spellStart"/>
      <w:r w:rsidRPr="00FF300D">
        <w:rPr>
          <w:i/>
          <w:iCs/>
          <w:shd w:val="clear" w:color="auto" w:fill="FFFFFF"/>
          <w:lang w:val="en-US"/>
        </w:rPr>
        <w:t>süresi</w:t>
      </w:r>
      <w:proofErr w:type="spellEnd"/>
      <w:r w:rsidRPr="00FF300D">
        <w:rPr>
          <w:i/>
          <w:iCs/>
          <w:shd w:val="clear" w:color="auto" w:fill="FFFFFF"/>
          <w:lang w:val="en-US"/>
        </w:rPr>
        <w:t xml:space="preserve"> </w:t>
      </w:r>
      <w:proofErr w:type="spellStart"/>
      <w:r w:rsidRPr="00FF300D">
        <w:rPr>
          <w:i/>
          <w:iCs/>
          <w:shd w:val="clear" w:color="auto" w:fill="FFFFFF"/>
          <w:lang w:val="en-US"/>
        </w:rPr>
        <w:t>boyunca</w:t>
      </w:r>
      <w:proofErr w:type="spellEnd"/>
      <w:r w:rsidRPr="00FF300D">
        <w:rPr>
          <w:i/>
          <w:iCs/>
          <w:shd w:val="clear" w:color="auto" w:fill="FFFFFF"/>
          <w:lang w:val="en-US"/>
        </w:rPr>
        <w:t xml:space="preserve"> </w:t>
      </w:r>
      <w:proofErr w:type="spellStart"/>
      <w:r>
        <w:rPr>
          <w:i/>
          <w:iCs/>
          <w:shd w:val="clear" w:color="auto" w:fill="FFFFFF"/>
          <w:lang w:val="en-US"/>
        </w:rPr>
        <w:t>talep</w:t>
      </w:r>
      <w:proofErr w:type="spellEnd"/>
      <w:r>
        <w:rPr>
          <w:i/>
          <w:iCs/>
          <w:shd w:val="clear" w:color="auto" w:fill="FFFFFF"/>
          <w:lang w:val="en-US"/>
        </w:rPr>
        <w:t xml:space="preserve"> </w:t>
      </w:r>
      <w:proofErr w:type="spellStart"/>
      <w:r>
        <w:rPr>
          <w:i/>
          <w:iCs/>
          <w:shd w:val="clear" w:color="auto" w:fill="FFFFFF"/>
          <w:lang w:val="en-US"/>
        </w:rPr>
        <w:t>edilecek</w:t>
      </w:r>
      <w:proofErr w:type="spellEnd"/>
      <w:r>
        <w:rPr>
          <w:i/>
          <w:iCs/>
          <w:shd w:val="clear" w:color="auto" w:fill="FFFFFF"/>
          <w:lang w:val="en-US"/>
        </w:rPr>
        <w:t xml:space="preserve"> </w:t>
      </w:r>
      <w:proofErr w:type="spellStart"/>
      <w:r>
        <w:rPr>
          <w:i/>
          <w:iCs/>
          <w:shd w:val="clear" w:color="auto" w:fill="FFFFFF"/>
          <w:lang w:val="en-US"/>
        </w:rPr>
        <w:t>işleri</w:t>
      </w:r>
      <w:proofErr w:type="spellEnd"/>
      <w:r w:rsidRPr="00FF300D">
        <w:rPr>
          <w:i/>
          <w:iCs/>
          <w:shd w:val="clear" w:color="auto" w:fill="FFFFFF"/>
          <w:lang w:val="en-US"/>
        </w:rPr>
        <w:t xml:space="preserve"> </w:t>
      </w:r>
      <w:proofErr w:type="spellStart"/>
      <w:r w:rsidRPr="00FF300D">
        <w:rPr>
          <w:i/>
          <w:iCs/>
          <w:shd w:val="clear" w:color="auto" w:fill="FFFFFF"/>
          <w:lang w:val="en-US"/>
        </w:rPr>
        <w:t>yöneten</w:t>
      </w:r>
      <w:proofErr w:type="spellEnd"/>
      <w:r>
        <w:rPr>
          <w:i/>
          <w:iCs/>
          <w:shd w:val="clear" w:color="auto" w:fill="FFFFFF"/>
          <w:lang w:val="en-US"/>
        </w:rPr>
        <w:t xml:space="preserve"> </w:t>
      </w:r>
      <w:proofErr w:type="spellStart"/>
      <w:r>
        <w:rPr>
          <w:i/>
          <w:iCs/>
          <w:shd w:val="clear" w:color="auto" w:fill="FFFFFF"/>
          <w:lang w:val="en-US"/>
        </w:rPr>
        <w:t>ve</w:t>
      </w:r>
      <w:proofErr w:type="spellEnd"/>
      <w:r w:rsidRPr="00FF300D">
        <w:rPr>
          <w:i/>
          <w:iCs/>
          <w:shd w:val="clear" w:color="auto" w:fill="FFFFFF"/>
          <w:lang w:val="en-US"/>
        </w:rPr>
        <w:t xml:space="preserve"> </w:t>
      </w:r>
      <w:proofErr w:type="spellStart"/>
      <w:r w:rsidRPr="00FF300D">
        <w:rPr>
          <w:i/>
          <w:iCs/>
          <w:shd w:val="clear" w:color="auto" w:fill="FFFFFF"/>
          <w:lang w:val="en-US"/>
        </w:rPr>
        <w:t>şartları</w:t>
      </w:r>
      <w:proofErr w:type="spellEnd"/>
      <w:r w:rsidRPr="00FF300D">
        <w:rPr>
          <w:i/>
          <w:iCs/>
          <w:shd w:val="clear" w:color="auto" w:fill="FFFFFF"/>
          <w:lang w:val="en-US"/>
        </w:rPr>
        <w:t xml:space="preserve"> </w:t>
      </w:r>
      <w:proofErr w:type="spellStart"/>
      <w:r w:rsidRPr="00FF300D">
        <w:rPr>
          <w:i/>
          <w:iCs/>
          <w:shd w:val="clear" w:color="auto" w:fill="FFFFFF"/>
          <w:lang w:val="en-US"/>
        </w:rPr>
        <w:t>belirlemek</w:t>
      </w:r>
      <w:proofErr w:type="spellEnd"/>
      <w:r w:rsidRPr="00FF300D">
        <w:rPr>
          <w:i/>
          <w:iCs/>
          <w:shd w:val="clear" w:color="auto" w:fill="FFFFFF"/>
          <w:lang w:val="en-US"/>
        </w:rPr>
        <w:t xml:space="preserve"> </w:t>
      </w:r>
      <w:proofErr w:type="spellStart"/>
      <w:r w:rsidRPr="00FF300D">
        <w:rPr>
          <w:i/>
          <w:iCs/>
          <w:shd w:val="clear" w:color="auto" w:fill="FFFFFF"/>
          <w:lang w:val="en-US"/>
        </w:rPr>
        <w:t>için</w:t>
      </w:r>
      <w:proofErr w:type="spellEnd"/>
      <w:r w:rsidRPr="00FF300D">
        <w:rPr>
          <w:i/>
          <w:iCs/>
          <w:shd w:val="clear" w:color="auto" w:fill="FFFFFF"/>
          <w:lang w:val="en-US"/>
        </w:rPr>
        <w:t xml:space="preserve"> </w:t>
      </w:r>
      <w:proofErr w:type="spellStart"/>
      <w:r w:rsidRPr="00FF300D">
        <w:rPr>
          <w:i/>
          <w:iCs/>
          <w:shd w:val="clear" w:color="auto" w:fill="FFFFFF"/>
          <w:lang w:val="en-US"/>
        </w:rPr>
        <w:t>tek</w:t>
      </w:r>
      <w:proofErr w:type="spellEnd"/>
      <w:r w:rsidRPr="00FF300D">
        <w:rPr>
          <w:i/>
          <w:iCs/>
          <w:shd w:val="clear" w:color="auto" w:fill="FFFFFF"/>
          <w:lang w:val="en-US"/>
        </w:rPr>
        <w:t xml:space="preserve"> </w:t>
      </w:r>
      <w:proofErr w:type="spellStart"/>
      <w:r w:rsidRPr="00FF300D">
        <w:rPr>
          <w:i/>
          <w:iCs/>
          <w:shd w:val="clear" w:color="auto" w:fill="FFFFFF"/>
          <w:lang w:val="en-US"/>
        </w:rPr>
        <w:t>bir</w:t>
      </w:r>
      <w:proofErr w:type="spellEnd"/>
      <w:r w:rsidRPr="00FF300D">
        <w:rPr>
          <w:i/>
          <w:iCs/>
          <w:shd w:val="clear" w:color="auto" w:fill="FFFFFF"/>
          <w:lang w:val="en-US"/>
        </w:rPr>
        <w:t xml:space="preserve"> </w:t>
      </w:r>
      <w:proofErr w:type="spellStart"/>
      <w:r w:rsidRPr="00FF300D">
        <w:rPr>
          <w:i/>
          <w:iCs/>
          <w:shd w:val="clear" w:color="auto" w:fill="FFFFFF"/>
          <w:lang w:val="en-US"/>
        </w:rPr>
        <w:t>tedarikçi</w:t>
      </w:r>
      <w:proofErr w:type="spellEnd"/>
      <w:r w:rsidRPr="00FF300D">
        <w:rPr>
          <w:i/>
          <w:iCs/>
          <w:shd w:val="clear" w:color="auto" w:fill="FFFFFF"/>
          <w:lang w:val="en-US"/>
        </w:rPr>
        <w:t xml:space="preserve"> (</w:t>
      </w:r>
      <w:proofErr w:type="spellStart"/>
      <w:r w:rsidRPr="00FF300D">
        <w:rPr>
          <w:i/>
          <w:iCs/>
          <w:shd w:val="clear" w:color="auto" w:fill="FFFFFF"/>
          <w:lang w:val="en-US"/>
        </w:rPr>
        <w:t>veya</w:t>
      </w:r>
      <w:proofErr w:type="spellEnd"/>
      <w:r w:rsidRPr="00FF300D">
        <w:rPr>
          <w:i/>
          <w:iCs/>
          <w:shd w:val="clear" w:color="auto" w:fill="FFFFFF"/>
          <w:lang w:val="en-US"/>
        </w:rPr>
        <w:t xml:space="preserve"> </w:t>
      </w:r>
      <w:proofErr w:type="spellStart"/>
      <w:r w:rsidRPr="00FF300D">
        <w:rPr>
          <w:i/>
          <w:iCs/>
          <w:shd w:val="clear" w:color="auto" w:fill="FFFFFF"/>
          <w:lang w:val="en-US"/>
        </w:rPr>
        <w:t>tedarikçi</w:t>
      </w:r>
      <w:proofErr w:type="spellEnd"/>
      <w:r w:rsidRPr="00FF300D">
        <w:rPr>
          <w:i/>
          <w:iCs/>
          <w:shd w:val="clear" w:color="auto" w:fill="FFFFFF"/>
          <w:lang w:val="en-US"/>
        </w:rPr>
        <w:t xml:space="preserve"> </w:t>
      </w:r>
      <w:proofErr w:type="spellStart"/>
      <w:r w:rsidRPr="00FF300D">
        <w:rPr>
          <w:i/>
          <w:iCs/>
          <w:shd w:val="clear" w:color="auto" w:fill="FFFFFF"/>
          <w:lang w:val="en-US"/>
        </w:rPr>
        <w:t>grubu</w:t>
      </w:r>
      <w:proofErr w:type="spellEnd"/>
      <w:r w:rsidRPr="00FF300D">
        <w:rPr>
          <w:i/>
          <w:iCs/>
          <w:shd w:val="clear" w:color="auto" w:fill="FFFFFF"/>
          <w:lang w:val="en-US"/>
        </w:rPr>
        <w:t xml:space="preserve">) </w:t>
      </w:r>
      <w:proofErr w:type="spellStart"/>
      <w:r w:rsidRPr="00FF300D">
        <w:rPr>
          <w:i/>
          <w:iCs/>
          <w:shd w:val="clear" w:color="auto" w:fill="FFFFFF"/>
          <w:lang w:val="en-US"/>
        </w:rPr>
        <w:t>ile</w:t>
      </w:r>
      <w:proofErr w:type="spellEnd"/>
      <w:r w:rsidRPr="00FF300D">
        <w:rPr>
          <w:i/>
          <w:iCs/>
          <w:shd w:val="clear" w:color="auto" w:fill="FFFFFF"/>
          <w:lang w:val="en-US"/>
        </w:rPr>
        <w:t xml:space="preserve"> </w:t>
      </w:r>
      <w:proofErr w:type="spellStart"/>
      <w:r w:rsidRPr="00FF300D">
        <w:rPr>
          <w:i/>
          <w:iCs/>
          <w:shd w:val="clear" w:color="auto" w:fill="FFFFFF"/>
          <w:lang w:val="en-US"/>
        </w:rPr>
        <w:t>yapılan</w:t>
      </w:r>
      <w:proofErr w:type="spellEnd"/>
      <w:r w:rsidRPr="00FF300D">
        <w:rPr>
          <w:i/>
          <w:iCs/>
          <w:shd w:val="clear" w:color="auto" w:fill="FFFFFF"/>
          <w:lang w:val="en-US"/>
        </w:rPr>
        <w:t xml:space="preserve"> </w:t>
      </w:r>
      <w:proofErr w:type="spellStart"/>
      <w:r w:rsidRPr="00FF300D">
        <w:rPr>
          <w:i/>
          <w:iCs/>
          <w:shd w:val="clear" w:color="auto" w:fill="FFFFFF"/>
          <w:lang w:val="en-US"/>
        </w:rPr>
        <w:t>bir</w:t>
      </w:r>
      <w:proofErr w:type="spellEnd"/>
      <w:r w:rsidRPr="00FF300D">
        <w:rPr>
          <w:i/>
          <w:iCs/>
          <w:shd w:val="clear" w:color="auto" w:fill="FFFFFF"/>
          <w:lang w:val="en-US"/>
        </w:rPr>
        <w:t xml:space="preserve"> </w:t>
      </w:r>
      <w:proofErr w:type="spellStart"/>
      <w:r w:rsidRPr="00FF300D">
        <w:rPr>
          <w:i/>
          <w:iCs/>
          <w:shd w:val="clear" w:color="auto" w:fill="FFFFFF"/>
          <w:lang w:val="en-US"/>
        </w:rPr>
        <w:t>anlaşma</w:t>
      </w:r>
      <w:proofErr w:type="spellEnd"/>
      <w:r w:rsidRPr="00FF300D">
        <w:rPr>
          <w:i/>
          <w:iCs/>
          <w:shd w:val="clear" w:color="auto" w:fill="FFFFFF"/>
          <w:lang w:val="en-US"/>
        </w:rPr>
        <w:t xml:space="preserve"> </w:t>
      </w:r>
      <w:proofErr w:type="spellStart"/>
      <w:r w:rsidRPr="00FF300D">
        <w:rPr>
          <w:i/>
          <w:iCs/>
          <w:shd w:val="clear" w:color="auto" w:fill="FFFFFF"/>
          <w:lang w:val="en-US"/>
        </w:rPr>
        <w:t>olduğunu</w:t>
      </w:r>
      <w:proofErr w:type="spellEnd"/>
      <w:r w:rsidRPr="00FF300D">
        <w:rPr>
          <w:i/>
          <w:iCs/>
          <w:shd w:val="clear" w:color="auto" w:fill="FFFFFF"/>
          <w:lang w:val="en-US"/>
        </w:rPr>
        <w:t xml:space="preserve"> </w:t>
      </w:r>
      <w:proofErr w:type="spellStart"/>
      <w:r w:rsidRPr="00FF300D">
        <w:rPr>
          <w:i/>
          <w:iCs/>
          <w:shd w:val="clear" w:color="auto" w:fill="FFFFFF"/>
          <w:lang w:val="en-US"/>
        </w:rPr>
        <w:t>unutmayın</w:t>
      </w:r>
      <w:proofErr w:type="spellEnd"/>
      <w:r w:rsidRPr="00FF300D">
        <w:rPr>
          <w:i/>
          <w:iCs/>
          <w:shd w:val="clear" w:color="auto" w:fill="FFFFFF"/>
          <w:lang w:val="en-US"/>
        </w:rPr>
        <w:t xml:space="preserve">. </w:t>
      </w:r>
      <w:proofErr w:type="spellStart"/>
      <w:r>
        <w:rPr>
          <w:i/>
          <w:iCs/>
          <w:shd w:val="clear" w:color="auto" w:fill="FFFFFF"/>
          <w:lang w:val="en-US"/>
        </w:rPr>
        <w:t>T</w:t>
      </w:r>
      <w:r w:rsidRPr="00FF300D">
        <w:rPr>
          <w:i/>
          <w:iCs/>
          <w:shd w:val="clear" w:color="auto" w:fill="FFFFFF"/>
          <w:lang w:val="en-US"/>
        </w:rPr>
        <w:t>üm</w:t>
      </w:r>
      <w:proofErr w:type="spellEnd"/>
      <w:r w:rsidRPr="00FF300D">
        <w:rPr>
          <w:i/>
          <w:iCs/>
          <w:shd w:val="clear" w:color="auto" w:fill="FFFFFF"/>
          <w:lang w:val="en-US"/>
        </w:rPr>
        <w:t xml:space="preserve"> </w:t>
      </w:r>
      <w:proofErr w:type="spellStart"/>
      <w:r w:rsidRPr="00FF300D">
        <w:rPr>
          <w:i/>
          <w:iCs/>
          <w:shd w:val="clear" w:color="auto" w:fill="FFFFFF"/>
          <w:lang w:val="en-US"/>
        </w:rPr>
        <w:t>satın</w:t>
      </w:r>
      <w:proofErr w:type="spellEnd"/>
      <w:r w:rsidRPr="00FF300D">
        <w:rPr>
          <w:i/>
          <w:iCs/>
          <w:shd w:val="clear" w:color="auto" w:fill="FFFFFF"/>
          <w:lang w:val="en-US"/>
        </w:rPr>
        <w:t xml:space="preserve"> </w:t>
      </w:r>
      <w:proofErr w:type="spellStart"/>
      <w:r w:rsidRPr="00FF300D">
        <w:rPr>
          <w:i/>
          <w:iCs/>
          <w:shd w:val="clear" w:color="auto" w:fill="FFFFFF"/>
          <w:lang w:val="en-US"/>
        </w:rPr>
        <w:t>alımlar</w:t>
      </w:r>
      <w:proofErr w:type="spellEnd"/>
      <w:r w:rsidRPr="00FF300D">
        <w:rPr>
          <w:i/>
          <w:iCs/>
          <w:shd w:val="clear" w:color="auto" w:fill="FFFFFF"/>
          <w:lang w:val="en-US"/>
        </w:rPr>
        <w:t xml:space="preserve"> </w:t>
      </w:r>
      <w:proofErr w:type="spellStart"/>
      <w:r w:rsidRPr="00FF300D">
        <w:rPr>
          <w:i/>
          <w:iCs/>
          <w:shd w:val="clear" w:color="auto" w:fill="FFFFFF"/>
          <w:lang w:val="en-US"/>
        </w:rPr>
        <w:t>GOAL'</w:t>
      </w:r>
      <w:r>
        <w:rPr>
          <w:i/>
          <w:iCs/>
          <w:shd w:val="clear" w:color="auto" w:fill="FFFFFF"/>
          <w:lang w:val="en-US"/>
        </w:rPr>
        <w:t>ü</w:t>
      </w:r>
      <w:r w:rsidRPr="00FF300D">
        <w:rPr>
          <w:i/>
          <w:iCs/>
          <w:shd w:val="clear" w:color="auto" w:fill="FFFFFF"/>
          <w:lang w:val="en-US"/>
        </w:rPr>
        <w:t>n</w:t>
      </w:r>
      <w:proofErr w:type="spellEnd"/>
      <w:r w:rsidRPr="00FF300D">
        <w:rPr>
          <w:i/>
          <w:iCs/>
          <w:shd w:val="clear" w:color="auto" w:fill="FFFFFF"/>
          <w:lang w:val="en-US"/>
        </w:rPr>
        <w:t xml:space="preserve"> </w:t>
      </w:r>
      <w:proofErr w:type="spellStart"/>
      <w:r w:rsidRPr="00FF300D">
        <w:rPr>
          <w:i/>
          <w:iCs/>
          <w:shd w:val="clear" w:color="auto" w:fill="FFFFFF"/>
          <w:lang w:val="en-US"/>
        </w:rPr>
        <w:t>ihtiyaçlarına</w:t>
      </w:r>
      <w:proofErr w:type="spellEnd"/>
      <w:r w:rsidRPr="00FF300D">
        <w:rPr>
          <w:i/>
          <w:iCs/>
          <w:shd w:val="clear" w:color="auto" w:fill="FFFFFF"/>
          <w:lang w:val="en-US"/>
        </w:rPr>
        <w:t xml:space="preserve"> </w:t>
      </w:r>
      <w:proofErr w:type="spellStart"/>
      <w:r w:rsidRPr="00FF300D">
        <w:rPr>
          <w:i/>
          <w:iCs/>
          <w:shd w:val="clear" w:color="auto" w:fill="FFFFFF"/>
          <w:lang w:val="en-US"/>
        </w:rPr>
        <w:t>ve</w:t>
      </w:r>
      <w:proofErr w:type="spellEnd"/>
      <w:r w:rsidRPr="00FF300D">
        <w:rPr>
          <w:i/>
          <w:iCs/>
          <w:shd w:val="clear" w:color="auto" w:fill="FFFFFF"/>
          <w:lang w:val="en-US"/>
        </w:rPr>
        <w:t xml:space="preserve"> </w:t>
      </w:r>
      <w:proofErr w:type="spellStart"/>
      <w:r w:rsidRPr="00FF300D">
        <w:rPr>
          <w:i/>
          <w:iCs/>
          <w:shd w:val="clear" w:color="auto" w:fill="FFFFFF"/>
          <w:lang w:val="en-US"/>
        </w:rPr>
        <w:t>faaliyetlerine</w:t>
      </w:r>
      <w:proofErr w:type="spellEnd"/>
      <w:r w:rsidRPr="00FF300D">
        <w:rPr>
          <w:i/>
          <w:iCs/>
          <w:shd w:val="clear" w:color="auto" w:fill="FFFFFF"/>
          <w:lang w:val="en-US"/>
        </w:rPr>
        <w:t xml:space="preserve"> </w:t>
      </w:r>
      <w:proofErr w:type="spellStart"/>
      <w:r w:rsidRPr="00FF300D">
        <w:rPr>
          <w:i/>
          <w:iCs/>
          <w:shd w:val="clear" w:color="auto" w:fill="FFFFFF"/>
          <w:lang w:val="en-US"/>
        </w:rPr>
        <w:t>dayalı</w:t>
      </w:r>
      <w:proofErr w:type="spellEnd"/>
      <w:r w:rsidRPr="00FF300D">
        <w:rPr>
          <w:i/>
          <w:iCs/>
          <w:shd w:val="clear" w:color="auto" w:fill="FFFFFF"/>
          <w:lang w:val="en-US"/>
        </w:rPr>
        <w:t xml:space="preserve"> </w:t>
      </w:r>
      <w:proofErr w:type="spellStart"/>
      <w:r w:rsidRPr="00FF300D">
        <w:rPr>
          <w:i/>
          <w:iCs/>
          <w:shd w:val="clear" w:color="auto" w:fill="FFFFFF"/>
          <w:lang w:val="en-US"/>
        </w:rPr>
        <w:t>olacağından</w:t>
      </w:r>
      <w:proofErr w:type="spellEnd"/>
      <w:r w:rsidRPr="00FF300D">
        <w:rPr>
          <w:i/>
          <w:iCs/>
          <w:shd w:val="clear" w:color="auto" w:fill="FFFFFF"/>
          <w:lang w:val="en-US"/>
        </w:rPr>
        <w:t xml:space="preserve">, FWA </w:t>
      </w:r>
      <w:proofErr w:type="spellStart"/>
      <w:r w:rsidRPr="00FF300D">
        <w:rPr>
          <w:i/>
          <w:iCs/>
          <w:shd w:val="clear" w:color="auto" w:fill="FFFFFF"/>
          <w:lang w:val="en-US"/>
        </w:rPr>
        <w:t>kapsamında</w:t>
      </w:r>
      <w:proofErr w:type="spellEnd"/>
      <w:r w:rsidRPr="00FF300D">
        <w:rPr>
          <w:i/>
          <w:iCs/>
          <w:shd w:val="clear" w:color="auto" w:fill="FFFFFF"/>
          <w:lang w:val="en-US"/>
        </w:rPr>
        <w:t xml:space="preserve"> </w:t>
      </w:r>
      <w:proofErr w:type="spellStart"/>
      <w:r w:rsidRPr="00FF300D">
        <w:rPr>
          <w:i/>
          <w:iCs/>
          <w:shd w:val="clear" w:color="auto" w:fill="FFFFFF"/>
          <w:lang w:val="en-US"/>
        </w:rPr>
        <w:t>herhangi</w:t>
      </w:r>
      <w:proofErr w:type="spellEnd"/>
      <w:r w:rsidRPr="00FF300D">
        <w:rPr>
          <w:i/>
          <w:iCs/>
          <w:shd w:val="clear" w:color="auto" w:fill="FFFFFF"/>
          <w:lang w:val="en-US"/>
        </w:rPr>
        <w:t xml:space="preserve"> </w:t>
      </w:r>
      <w:proofErr w:type="spellStart"/>
      <w:r w:rsidRPr="00FF300D">
        <w:rPr>
          <w:i/>
          <w:iCs/>
          <w:shd w:val="clear" w:color="auto" w:fill="FFFFFF"/>
          <w:lang w:val="en-US"/>
        </w:rPr>
        <w:t>bir</w:t>
      </w:r>
      <w:proofErr w:type="spellEnd"/>
      <w:r w:rsidRPr="00FF300D">
        <w:rPr>
          <w:i/>
          <w:iCs/>
          <w:shd w:val="clear" w:color="auto" w:fill="FFFFFF"/>
          <w:lang w:val="en-US"/>
        </w:rPr>
        <w:t xml:space="preserve"> </w:t>
      </w:r>
      <w:proofErr w:type="spellStart"/>
      <w:r w:rsidRPr="00FF300D">
        <w:rPr>
          <w:i/>
          <w:iCs/>
          <w:shd w:val="clear" w:color="auto" w:fill="FFFFFF"/>
          <w:lang w:val="en-US"/>
        </w:rPr>
        <w:t>sipariş</w:t>
      </w:r>
      <w:proofErr w:type="spellEnd"/>
      <w:r w:rsidRPr="00FF300D">
        <w:rPr>
          <w:i/>
          <w:iCs/>
          <w:shd w:val="clear" w:color="auto" w:fill="FFFFFF"/>
          <w:lang w:val="en-US"/>
        </w:rPr>
        <w:t xml:space="preserve"> </w:t>
      </w:r>
      <w:proofErr w:type="spellStart"/>
      <w:r w:rsidRPr="00FF300D">
        <w:rPr>
          <w:i/>
          <w:iCs/>
          <w:shd w:val="clear" w:color="auto" w:fill="FFFFFF"/>
          <w:lang w:val="en-US"/>
        </w:rPr>
        <w:t>hacmini</w:t>
      </w:r>
      <w:proofErr w:type="spellEnd"/>
      <w:r w:rsidRPr="00FF300D">
        <w:rPr>
          <w:i/>
          <w:iCs/>
          <w:shd w:val="clear" w:color="auto" w:fill="FFFFFF"/>
          <w:lang w:val="en-US"/>
        </w:rPr>
        <w:t xml:space="preserve"> </w:t>
      </w:r>
      <w:proofErr w:type="spellStart"/>
      <w:r w:rsidRPr="00FF300D">
        <w:rPr>
          <w:i/>
          <w:iCs/>
          <w:shd w:val="clear" w:color="auto" w:fill="FFFFFF"/>
          <w:lang w:val="en-US"/>
        </w:rPr>
        <w:t>garanti</w:t>
      </w:r>
      <w:proofErr w:type="spellEnd"/>
      <w:r w:rsidRPr="00FF300D">
        <w:rPr>
          <w:i/>
          <w:iCs/>
          <w:shd w:val="clear" w:color="auto" w:fill="FFFFFF"/>
          <w:lang w:val="en-US"/>
        </w:rPr>
        <w:t xml:space="preserve"> </w:t>
      </w:r>
      <w:proofErr w:type="spellStart"/>
      <w:r w:rsidRPr="00FF300D">
        <w:rPr>
          <w:i/>
          <w:iCs/>
          <w:shd w:val="clear" w:color="auto" w:fill="FFFFFF"/>
          <w:lang w:val="en-US"/>
        </w:rPr>
        <w:t>etmez</w:t>
      </w:r>
      <w:proofErr w:type="spellEnd"/>
      <w:r w:rsidRPr="00FF300D">
        <w:rPr>
          <w:i/>
          <w:iCs/>
          <w:shd w:val="clear" w:color="auto" w:fill="FFFFFF"/>
          <w:lang w:val="en-US"/>
        </w:rPr>
        <w:t>.</w:t>
      </w:r>
      <w:r>
        <w:rPr>
          <w:i/>
          <w:iCs/>
          <w:shd w:val="clear" w:color="auto" w:fill="FFFFFF"/>
          <w:lang w:val="en-US"/>
        </w:rPr>
        <w:t xml:space="preserve"> </w:t>
      </w:r>
      <w:proofErr w:type="spellStart"/>
      <w:r>
        <w:rPr>
          <w:i/>
          <w:iCs/>
          <w:shd w:val="clear" w:color="auto" w:fill="FFFFFF"/>
          <w:lang w:val="en-US"/>
        </w:rPr>
        <w:t>Çerçeve</w:t>
      </w:r>
      <w:proofErr w:type="spellEnd"/>
      <w:r>
        <w:rPr>
          <w:i/>
          <w:iCs/>
          <w:shd w:val="clear" w:color="auto" w:fill="FFFFFF"/>
          <w:lang w:val="en-US"/>
        </w:rPr>
        <w:t xml:space="preserve"> </w:t>
      </w:r>
      <w:proofErr w:type="spellStart"/>
      <w:r>
        <w:rPr>
          <w:i/>
          <w:iCs/>
          <w:shd w:val="clear" w:color="auto" w:fill="FFFFFF"/>
          <w:lang w:val="en-US"/>
        </w:rPr>
        <w:t>sözleşmesi</w:t>
      </w:r>
      <w:proofErr w:type="spellEnd"/>
      <w:r>
        <w:rPr>
          <w:i/>
          <w:iCs/>
          <w:shd w:val="clear" w:color="auto" w:fill="FFFFFF"/>
          <w:lang w:val="en-US"/>
        </w:rPr>
        <w:t xml:space="preserve"> </w:t>
      </w:r>
      <w:proofErr w:type="spellStart"/>
      <w:r>
        <w:rPr>
          <w:i/>
          <w:iCs/>
          <w:shd w:val="clear" w:color="auto" w:fill="FFFFFF"/>
          <w:lang w:val="en-US"/>
        </w:rPr>
        <w:t>imzalamak</w:t>
      </w:r>
      <w:proofErr w:type="spellEnd"/>
      <w:r>
        <w:rPr>
          <w:i/>
          <w:iCs/>
          <w:shd w:val="clear" w:color="auto" w:fill="FFFFFF"/>
          <w:lang w:val="en-US"/>
        </w:rPr>
        <w:t xml:space="preserve"> </w:t>
      </w:r>
      <w:proofErr w:type="spellStart"/>
      <w:r>
        <w:rPr>
          <w:i/>
          <w:iCs/>
          <w:shd w:val="clear" w:color="auto" w:fill="FFFFFF"/>
          <w:lang w:val="en-US"/>
        </w:rPr>
        <w:t>için</w:t>
      </w:r>
      <w:proofErr w:type="spellEnd"/>
      <w:r w:rsidRPr="009F782A">
        <w:rPr>
          <w:i/>
          <w:iCs/>
          <w:shd w:val="clear" w:color="auto" w:fill="FFFFFF"/>
          <w:lang w:val="en-US"/>
        </w:rPr>
        <w:t xml:space="preserve">, </w:t>
      </w:r>
      <w:proofErr w:type="spellStart"/>
      <w:r w:rsidRPr="009F782A">
        <w:rPr>
          <w:i/>
          <w:iCs/>
          <w:shd w:val="clear" w:color="auto" w:fill="FFFFFF"/>
          <w:lang w:val="en-US"/>
        </w:rPr>
        <w:t>katılımcıların</w:t>
      </w:r>
      <w:proofErr w:type="spellEnd"/>
      <w:r w:rsidRPr="009F782A">
        <w:rPr>
          <w:i/>
          <w:iCs/>
          <w:shd w:val="clear" w:color="auto" w:fill="FFFFFF"/>
          <w:lang w:val="en-US"/>
        </w:rPr>
        <w:t xml:space="preserve"> </w:t>
      </w:r>
      <w:proofErr w:type="spellStart"/>
      <w:r w:rsidRPr="009F782A">
        <w:rPr>
          <w:i/>
          <w:iCs/>
          <w:shd w:val="clear" w:color="auto" w:fill="FFFFFF"/>
          <w:lang w:val="en-US"/>
        </w:rPr>
        <w:t>bu</w:t>
      </w:r>
      <w:proofErr w:type="spellEnd"/>
      <w:r w:rsidRPr="009F782A">
        <w:rPr>
          <w:i/>
          <w:iCs/>
          <w:shd w:val="clear" w:color="auto" w:fill="FFFFFF"/>
          <w:lang w:val="en-US"/>
        </w:rPr>
        <w:t xml:space="preserve"> </w:t>
      </w:r>
      <w:proofErr w:type="spellStart"/>
      <w:r w:rsidRPr="009F782A">
        <w:rPr>
          <w:i/>
          <w:iCs/>
          <w:shd w:val="clear" w:color="auto" w:fill="FFFFFF"/>
          <w:lang w:val="en-US"/>
        </w:rPr>
        <w:t>ihale</w:t>
      </w:r>
      <w:proofErr w:type="spellEnd"/>
      <w:r w:rsidRPr="009F782A">
        <w:rPr>
          <w:i/>
          <w:iCs/>
          <w:shd w:val="clear" w:color="auto" w:fill="FFFFFF"/>
          <w:lang w:val="en-US"/>
        </w:rPr>
        <w:t xml:space="preserve"> </w:t>
      </w:r>
      <w:proofErr w:type="spellStart"/>
      <w:r>
        <w:rPr>
          <w:i/>
          <w:iCs/>
          <w:shd w:val="clear" w:color="auto" w:fill="FFFFFF"/>
          <w:lang w:val="en-US"/>
        </w:rPr>
        <w:t>sürecinde</w:t>
      </w:r>
      <w:proofErr w:type="spellEnd"/>
      <w:r w:rsidRPr="009F782A">
        <w:rPr>
          <w:i/>
          <w:iCs/>
          <w:shd w:val="clear" w:color="auto" w:fill="FFFFFF"/>
          <w:lang w:val="en-US"/>
        </w:rPr>
        <w:t xml:space="preserve"> </w:t>
      </w:r>
      <w:proofErr w:type="spellStart"/>
      <w:r w:rsidRPr="009F782A">
        <w:rPr>
          <w:i/>
          <w:iCs/>
          <w:shd w:val="clear" w:color="auto" w:fill="FFFFFF"/>
          <w:lang w:val="en-US"/>
        </w:rPr>
        <w:t>başarılı</w:t>
      </w:r>
      <w:proofErr w:type="spellEnd"/>
      <w:r w:rsidRPr="009F782A">
        <w:rPr>
          <w:i/>
          <w:iCs/>
          <w:shd w:val="clear" w:color="auto" w:fill="FFFFFF"/>
          <w:lang w:val="en-US"/>
        </w:rPr>
        <w:t xml:space="preserve"> </w:t>
      </w:r>
      <w:proofErr w:type="spellStart"/>
      <w:r w:rsidRPr="009F782A">
        <w:rPr>
          <w:i/>
          <w:iCs/>
          <w:shd w:val="clear" w:color="auto" w:fill="FFFFFF"/>
          <w:lang w:val="en-US"/>
        </w:rPr>
        <w:t>olmaları</w:t>
      </w:r>
      <w:proofErr w:type="spellEnd"/>
      <w:r w:rsidRPr="009F782A">
        <w:rPr>
          <w:i/>
          <w:iCs/>
          <w:shd w:val="clear" w:color="auto" w:fill="FFFFFF"/>
          <w:lang w:val="en-US"/>
        </w:rPr>
        <w:t xml:space="preserve"> </w:t>
      </w:r>
      <w:proofErr w:type="spellStart"/>
      <w:r w:rsidRPr="009F782A">
        <w:rPr>
          <w:i/>
          <w:iCs/>
          <w:shd w:val="clear" w:color="auto" w:fill="FFFFFF"/>
          <w:lang w:val="en-US"/>
        </w:rPr>
        <w:t>gerekecektir</w:t>
      </w:r>
      <w:proofErr w:type="spellEnd"/>
      <w:r w:rsidRPr="009F782A">
        <w:rPr>
          <w:i/>
          <w:iCs/>
          <w:shd w:val="clear" w:color="auto" w:fill="FFFFFF"/>
          <w:lang w:val="en-US"/>
        </w:rPr>
        <w:t xml:space="preserve">. Bir </w:t>
      </w:r>
      <w:proofErr w:type="spellStart"/>
      <w:r w:rsidRPr="009F782A">
        <w:rPr>
          <w:i/>
          <w:iCs/>
          <w:shd w:val="clear" w:color="auto" w:fill="FFFFFF"/>
          <w:lang w:val="en-US"/>
        </w:rPr>
        <w:t>tedarikçi</w:t>
      </w:r>
      <w:proofErr w:type="spellEnd"/>
      <w:r w:rsidRPr="009F782A">
        <w:rPr>
          <w:i/>
          <w:iCs/>
          <w:shd w:val="clear" w:color="auto" w:fill="FFFFFF"/>
          <w:lang w:val="en-US"/>
        </w:rPr>
        <w:t xml:space="preserve"> </w:t>
      </w:r>
      <w:proofErr w:type="spellStart"/>
      <w:r w:rsidRPr="009F782A">
        <w:rPr>
          <w:i/>
          <w:iCs/>
          <w:shd w:val="clear" w:color="auto" w:fill="FFFFFF"/>
          <w:lang w:val="en-US"/>
        </w:rPr>
        <w:t>ile</w:t>
      </w:r>
      <w:proofErr w:type="spellEnd"/>
      <w:r w:rsidRPr="009F782A">
        <w:rPr>
          <w:i/>
          <w:iCs/>
          <w:shd w:val="clear" w:color="auto" w:fill="FFFFFF"/>
          <w:lang w:val="en-US"/>
        </w:rPr>
        <w:t xml:space="preserve"> </w:t>
      </w:r>
      <w:proofErr w:type="spellStart"/>
      <w:r>
        <w:rPr>
          <w:i/>
          <w:iCs/>
          <w:shd w:val="clear" w:color="auto" w:fill="FFFFFF"/>
          <w:lang w:val="en-US"/>
        </w:rPr>
        <w:t>çerçeve</w:t>
      </w:r>
      <w:proofErr w:type="spellEnd"/>
      <w:r>
        <w:rPr>
          <w:i/>
          <w:iCs/>
          <w:shd w:val="clear" w:color="auto" w:fill="FFFFFF"/>
          <w:lang w:val="en-US"/>
        </w:rPr>
        <w:t xml:space="preserve"> </w:t>
      </w:r>
      <w:proofErr w:type="spellStart"/>
      <w:r>
        <w:rPr>
          <w:i/>
          <w:iCs/>
          <w:shd w:val="clear" w:color="auto" w:fill="FFFFFF"/>
          <w:lang w:val="en-US"/>
        </w:rPr>
        <w:t>sözleşmesi</w:t>
      </w:r>
      <w:proofErr w:type="spellEnd"/>
      <w:r>
        <w:rPr>
          <w:i/>
          <w:iCs/>
          <w:shd w:val="clear" w:color="auto" w:fill="FFFFFF"/>
          <w:lang w:val="en-US"/>
        </w:rPr>
        <w:t xml:space="preserve"> </w:t>
      </w:r>
      <w:proofErr w:type="spellStart"/>
      <w:r>
        <w:rPr>
          <w:i/>
          <w:iCs/>
          <w:shd w:val="clear" w:color="auto" w:fill="FFFFFF"/>
          <w:lang w:val="en-US"/>
        </w:rPr>
        <w:t>yapıldığında</w:t>
      </w:r>
      <w:proofErr w:type="spellEnd"/>
      <w:r w:rsidRPr="009F782A">
        <w:rPr>
          <w:i/>
          <w:iCs/>
          <w:shd w:val="clear" w:color="auto" w:fill="FFFFFF"/>
          <w:lang w:val="en-US"/>
        </w:rPr>
        <w:t xml:space="preserve">, </w:t>
      </w:r>
      <w:proofErr w:type="spellStart"/>
      <w:r w:rsidRPr="009F782A">
        <w:rPr>
          <w:i/>
          <w:iCs/>
          <w:shd w:val="clear" w:color="auto" w:fill="FFFFFF"/>
          <w:lang w:val="en-US"/>
        </w:rPr>
        <w:t>satın</w:t>
      </w:r>
      <w:proofErr w:type="spellEnd"/>
      <w:r w:rsidRPr="009F782A">
        <w:rPr>
          <w:i/>
          <w:iCs/>
          <w:shd w:val="clear" w:color="auto" w:fill="FFFFFF"/>
          <w:lang w:val="en-US"/>
        </w:rPr>
        <w:t xml:space="preserve"> alma </w:t>
      </w:r>
      <w:proofErr w:type="spellStart"/>
      <w:r>
        <w:rPr>
          <w:i/>
          <w:iCs/>
          <w:shd w:val="clear" w:color="auto" w:fill="FFFFFF"/>
          <w:lang w:val="en-US"/>
        </w:rPr>
        <w:t>süreci</w:t>
      </w:r>
      <w:proofErr w:type="spellEnd"/>
      <w:r>
        <w:rPr>
          <w:i/>
          <w:iCs/>
          <w:shd w:val="clear" w:color="auto" w:fill="FFFFFF"/>
          <w:lang w:val="en-US"/>
        </w:rPr>
        <w:t xml:space="preserve"> </w:t>
      </w:r>
      <w:proofErr w:type="spellStart"/>
      <w:r>
        <w:rPr>
          <w:i/>
          <w:iCs/>
          <w:shd w:val="clear" w:color="auto" w:fill="FFFFFF"/>
          <w:lang w:val="en-US"/>
        </w:rPr>
        <w:t>ayrı</w:t>
      </w:r>
      <w:proofErr w:type="spellEnd"/>
      <w:r w:rsidRPr="009F782A">
        <w:rPr>
          <w:i/>
          <w:iCs/>
          <w:shd w:val="clear" w:color="auto" w:fill="FFFFFF"/>
          <w:lang w:val="en-US"/>
        </w:rPr>
        <w:t xml:space="preserve"> </w:t>
      </w:r>
      <w:proofErr w:type="spellStart"/>
      <w:r w:rsidRPr="009F782A">
        <w:rPr>
          <w:i/>
          <w:iCs/>
          <w:shd w:val="clear" w:color="auto" w:fill="FFFFFF"/>
          <w:lang w:val="en-US"/>
        </w:rPr>
        <w:t>bir</w:t>
      </w:r>
      <w:proofErr w:type="spellEnd"/>
      <w:r w:rsidRPr="009F782A">
        <w:rPr>
          <w:i/>
          <w:iCs/>
          <w:shd w:val="clear" w:color="auto" w:fill="FFFFFF"/>
          <w:lang w:val="en-US"/>
        </w:rPr>
        <w:t xml:space="preserve"> </w:t>
      </w:r>
      <w:proofErr w:type="spellStart"/>
      <w:r w:rsidRPr="009F782A">
        <w:rPr>
          <w:i/>
          <w:iCs/>
          <w:shd w:val="clear" w:color="auto" w:fill="FFFFFF"/>
          <w:lang w:val="en-US"/>
        </w:rPr>
        <w:t>Satın</w:t>
      </w:r>
      <w:proofErr w:type="spellEnd"/>
      <w:r w:rsidRPr="009F782A">
        <w:rPr>
          <w:i/>
          <w:iCs/>
          <w:shd w:val="clear" w:color="auto" w:fill="FFFFFF"/>
          <w:lang w:val="en-US"/>
        </w:rPr>
        <w:t xml:space="preserve"> Alma Emri </w:t>
      </w:r>
      <w:proofErr w:type="spellStart"/>
      <w:proofErr w:type="gramStart"/>
      <w:r w:rsidRPr="009F782A">
        <w:rPr>
          <w:i/>
          <w:iCs/>
          <w:shd w:val="clear" w:color="auto" w:fill="FFFFFF"/>
          <w:lang w:val="en-US"/>
        </w:rPr>
        <w:t>veya</w:t>
      </w:r>
      <w:proofErr w:type="spellEnd"/>
      <w:r w:rsidRPr="009F782A">
        <w:rPr>
          <w:i/>
          <w:iCs/>
          <w:shd w:val="clear" w:color="auto" w:fill="FFFFFF"/>
          <w:lang w:val="en-US"/>
        </w:rPr>
        <w:t xml:space="preserve">  </w:t>
      </w:r>
      <w:proofErr w:type="spellStart"/>
      <w:r w:rsidRPr="009F782A">
        <w:rPr>
          <w:i/>
          <w:iCs/>
          <w:shd w:val="clear" w:color="auto" w:fill="FFFFFF"/>
          <w:lang w:val="en-US"/>
        </w:rPr>
        <w:t>sözleşme</w:t>
      </w:r>
      <w:r>
        <w:rPr>
          <w:i/>
          <w:iCs/>
          <w:shd w:val="clear" w:color="auto" w:fill="FFFFFF"/>
          <w:lang w:val="en-US"/>
        </w:rPr>
        <w:t>ye</w:t>
      </w:r>
      <w:proofErr w:type="spellEnd"/>
      <w:proofErr w:type="gramEnd"/>
      <w:r w:rsidRPr="009F782A">
        <w:rPr>
          <w:i/>
          <w:iCs/>
          <w:shd w:val="clear" w:color="auto" w:fill="FFFFFF"/>
          <w:lang w:val="en-US"/>
        </w:rPr>
        <w:t xml:space="preserve"> </w:t>
      </w:r>
      <w:proofErr w:type="spellStart"/>
      <w:r w:rsidRPr="009F782A">
        <w:rPr>
          <w:i/>
          <w:iCs/>
          <w:shd w:val="clear" w:color="auto" w:fill="FFFFFF"/>
          <w:lang w:val="en-US"/>
        </w:rPr>
        <w:t>dayanacaktır</w:t>
      </w:r>
      <w:proofErr w:type="spellEnd"/>
      <w:r w:rsidRPr="009F782A">
        <w:rPr>
          <w:i/>
          <w:iCs/>
          <w:shd w:val="clear" w:color="auto" w:fill="FFFFFF"/>
          <w:lang w:val="en-US"/>
        </w:rPr>
        <w:t xml:space="preserve">. Her </w:t>
      </w:r>
      <w:proofErr w:type="spellStart"/>
      <w:r w:rsidRPr="009F782A">
        <w:rPr>
          <w:i/>
          <w:iCs/>
          <w:shd w:val="clear" w:color="auto" w:fill="FFFFFF"/>
          <w:lang w:val="en-US"/>
        </w:rPr>
        <w:t>Satın</w:t>
      </w:r>
      <w:proofErr w:type="spellEnd"/>
      <w:r w:rsidRPr="009F782A">
        <w:rPr>
          <w:i/>
          <w:iCs/>
          <w:shd w:val="clear" w:color="auto" w:fill="FFFFFF"/>
          <w:lang w:val="en-US"/>
        </w:rPr>
        <w:t xml:space="preserve"> Alma Emri, </w:t>
      </w:r>
      <w:proofErr w:type="spellStart"/>
      <w:r>
        <w:rPr>
          <w:i/>
          <w:iCs/>
          <w:shd w:val="clear" w:color="auto" w:fill="FFFFFF"/>
          <w:lang w:val="en-US"/>
        </w:rPr>
        <w:t>çerçeve</w:t>
      </w:r>
      <w:proofErr w:type="spellEnd"/>
      <w:r>
        <w:rPr>
          <w:i/>
          <w:iCs/>
          <w:shd w:val="clear" w:color="auto" w:fill="FFFFFF"/>
          <w:lang w:val="en-US"/>
        </w:rPr>
        <w:t xml:space="preserve"> </w:t>
      </w:r>
      <w:proofErr w:type="spellStart"/>
      <w:r>
        <w:rPr>
          <w:i/>
          <w:iCs/>
          <w:shd w:val="clear" w:color="auto" w:fill="FFFFFF"/>
          <w:lang w:val="en-US"/>
        </w:rPr>
        <w:t>sözleşmesinde</w:t>
      </w:r>
      <w:proofErr w:type="spellEnd"/>
      <w:r w:rsidRPr="009F782A">
        <w:rPr>
          <w:i/>
          <w:iCs/>
          <w:shd w:val="clear" w:color="auto" w:fill="FFFFFF"/>
          <w:lang w:val="en-US"/>
        </w:rPr>
        <w:t xml:space="preserve"> </w:t>
      </w:r>
      <w:proofErr w:type="spellStart"/>
      <w:r w:rsidRPr="009F782A">
        <w:rPr>
          <w:i/>
          <w:iCs/>
          <w:shd w:val="clear" w:color="auto" w:fill="FFFFFF"/>
          <w:lang w:val="en-US"/>
        </w:rPr>
        <w:t>kararlaştırılan</w:t>
      </w:r>
      <w:proofErr w:type="spellEnd"/>
      <w:r w:rsidRPr="009F782A">
        <w:rPr>
          <w:i/>
          <w:iCs/>
          <w:shd w:val="clear" w:color="auto" w:fill="FFFFFF"/>
          <w:lang w:val="en-US"/>
        </w:rPr>
        <w:t xml:space="preserve"> </w:t>
      </w:r>
      <w:proofErr w:type="spellStart"/>
      <w:r w:rsidRPr="009F782A">
        <w:rPr>
          <w:i/>
          <w:iCs/>
          <w:shd w:val="clear" w:color="auto" w:fill="FFFFFF"/>
          <w:lang w:val="en-US"/>
        </w:rPr>
        <w:t>şartlara</w:t>
      </w:r>
      <w:proofErr w:type="spellEnd"/>
      <w:r w:rsidRPr="009F782A">
        <w:rPr>
          <w:i/>
          <w:iCs/>
          <w:shd w:val="clear" w:color="auto" w:fill="FFFFFF"/>
          <w:lang w:val="en-US"/>
        </w:rPr>
        <w:t xml:space="preserve"> </w:t>
      </w:r>
      <w:proofErr w:type="spellStart"/>
      <w:r w:rsidRPr="009F782A">
        <w:rPr>
          <w:i/>
          <w:iCs/>
          <w:shd w:val="clear" w:color="auto" w:fill="FFFFFF"/>
          <w:lang w:val="en-US"/>
        </w:rPr>
        <w:t>dayalı</w:t>
      </w:r>
      <w:proofErr w:type="spellEnd"/>
      <w:r w:rsidRPr="009F782A">
        <w:rPr>
          <w:i/>
          <w:iCs/>
          <w:shd w:val="clear" w:color="auto" w:fill="FFFFFF"/>
          <w:lang w:val="en-US"/>
        </w:rPr>
        <w:t xml:space="preserve"> </w:t>
      </w:r>
      <w:proofErr w:type="spellStart"/>
      <w:r w:rsidRPr="009F782A">
        <w:rPr>
          <w:i/>
          <w:iCs/>
          <w:shd w:val="clear" w:color="auto" w:fill="FFFFFF"/>
          <w:lang w:val="en-US"/>
        </w:rPr>
        <w:t>bireysel</w:t>
      </w:r>
      <w:proofErr w:type="spellEnd"/>
      <w:r w:rsidRPr="009F782A">
        <w:rPr>
          <w:i/>
          <w:iCs/>
          <w:shd w:val="clear" w:color="auto" w:fill="FFFFFF"/>
          <w:lang w:val="en-US"/>
        </w:rPr>
        <w:t xml:space="preserve"> </w:t>
      </w:r>
      <w:proofErr w:type="spellStart"/>
      <w:r w:rsidRPr="009F782A">
        <w:rPr>
          <w:i/>
          <w:iCs/>
          <w:shd w:val="clear" w:color="auto" w:fill="FFFFFF"/>
          <w:lang w:val="en-US"/>
        </w:rPr>
        <w:t>bir</w:t>
      </w:r>
      <w:proofErr w:type="spellEnd"/>
      <w:r w:rsidRPr="009F782A">
        <w:rPr>
          <w:i/>
          <w:iCs/>
          <w:shd w:val="clear" w:color="auto" w:fill="FFFFFF"/>
          <w:lang w:val="en-US"/>
        </w:rPr>
        <w:t xml:space="preserve"> </w:t>
      </w:r>
      <w:proofErr w:type="spellStart"/>
      <w:r w:rsidRPr="009F782A">
        <w:rPr>
          <w:i/>
          <w:iCs/>
          <w:shd w:val="clear" w:color="auto" w:fill="FFFFFF"/>
          <w:lang w:val="en-US"/>
        </w:rPr>
        <w:t>sözleşme</w:t>
      </w:r>
      <w:proofErr w:type="spellEnd"/>
      <w:r w:rsidRPr="009F782A">
        <w:rPr>
          <w:i/>
          <w:iCs/>
          <w:shd w:val="clear" w:color="auto" w:fill="FFFFFF"/>
          <w:lang w:val="en-US"/>
        </w:rPr>
        <w:t xml:space="preserve"> </w:t>
      </w:r>
      <w:proofErr w:type="spellStart"/>
      <w:r w:rsidRPr="009F782A">
        <w:rPr>
          <w:i/>
          <w:iCs/>
          <w:shd w:val="clear" w:color="auto" w:fill="FFFFFF"/>
          <w:lang w:val="en-US"/>
        </w:rPr>
        <w:t>olacaktır</w:t>
      </w:r>
      <w:proofErr w:type="spellEnd"/>
      <w:r w:rsidRPr="009F782A">
        <w:rPr>
          <w:i/>
          <w:iCs/>
          <w:shd w:val="clear" w:color="auto" w:fill="FFFFFF"/>
          <w:lang w:val="en-US"/>
        </w:rPr>
        <w:t>.</w:t>
      </w:r>
    </w:p>
    <w:p w:rsidRPr="009F782A" w:rsidR="000C44B1" w:rsidP="000C44B1" w:rsidRDefault="000C44B1" w14:paraId="1758AD0E" w14:textId="77777777">
      <w:pPr>
        <w:rPr>
          <w:i/>
          <w:iCs/>
          <w:shd w:val="clear" w:color="auto" w:fill="FFFFFF"/>
          <w:lang w:val="en-US"/>
        </w:rPr>
      </w:pPr>
      <w:proofErr w:type="spellStart"/>
      <w:r w:rsidRPr="009F782A">
        <w:rPr>
          <w:i/>
          <w:iCs/>
          <w:shd w:val="clear" w:color="auto" w:fill="FFFFFF"/>
          <w:lang w:val="en-US"/>
        </w:rPr>
        <w:t>Türkiye'de</w:t>
      </w:r>
      <w:proofErr w:type="spellEnd"/>
      <w:r w:rsidRPr="009F782A">
        <w:rPr>
          <w:i/>
          <w:iCs/>
          <w:shd w:val="clear" w:color="auto" w:fill="FFFFFF"/>
          <w:lang w:val="en-US"/>
        </w:rPr>
        <w:t xml:space="preserve"> </w:t>
      </w:r>
      <w:proofErr w:type="spellStart"/>
      <w:r w:rsidRPr="009F782A">
        <w:rPr>
          <w:i/>
          <w:iCs/>
          <w:shd w:val="clear" w:color="auto" w:fill="FFFFFF"/>
          <w:lang w:val="en-US"/>
        </w:rPr>
        <w:t>kayıtlı</w:t>
      </w:r>
      <w:proofErr w:type="spellEnd"/>
      <w:r w:rsidRPr="009F782A">
        <w:rPr>
          <w:i/>
          <w:iCs/>
          <w:shd w:val="clear" w:color="auto" w:fill="FFFFFF"/>
          <w:lang w:val="en-US"/>
        </w:rPr>
        <w:t xml:space="preserve"> </w:t>
      </w:r>
      <w:proofErr w:type="spellStart"/>
      <w:r w:rsidRPr="009F782A">
        <w:rPr>
          <w:i/>
          <w:iCs/>
          <w:shd w:val="clear" w:color="auto" w:fill="FFFFFF"/>
          <w:lang w:val="en-US"/>
        </w:rPr>
        <w:t>olan</w:t>
      </w:r>
      <w:proofErr w:type="spellEnd"/>
      <w:r w:rsidRPr="009F782A">
        <w:rPr>
          <w:i/>
          <w:iCs/>
          <w:shd w:val="clear" w:color="auto" w:fill="FFFFFF"/>
          <w:lang w:val="en-US"/>
        </w:rPr>
        <w:t xml:space="preserve"> </w:t>
      </w:r>
      <w:proofErr w:type="spellStart"/>
      <w:r w:rsidRPr="009F782A">
        <w:rPr>
          <w:i/>
          <w:iCs/>
          <w:shd w:val="clear" w:color="auto" w:fill="FFFFFF"/>
          <w:lang w:val="en-US"/>
        </w:rPr>
        <w:t>satıcıların</w:t>
      </w:r>
      <w:proofErr w:type="spellEnd"/>
      <w:r w:rsidRPr="009F782A">
        <w:rPr>
          <w:i/>
          <w:iCs/>
          <w:shd w:val="clear" w:color="auto" w:fill="FFFFFF"/>
          <w:lang w:val="en-US"/>
        </w:rPr>
        <w:t xml:space="preserve">, </w:t>
      </w:r>
      <w:proofErr w:type="spellStart"/>
      <w:r w:rsidRPr="009F782A">
        <w:rPr>
          <w:i/>
          <w:iCs/>
          <w:shd w:val="clear" w:color="auto" w:fill="FFFFFF"/>
          <w:lang w:val="en-US"/>
        </w:rPr>
        <w:t>tüm</w:t>
      </w:r>
      <w:proofErr w:type="spellEnd"/>
      <w:r w:rsidRPr="009F782A">
        <w:rPr>
          <w:i/>
          <w:iCs/>
          <w:shd w:val="clear" w:color="auto" w:fill="FFFFFF"/>
          <w:lang w:val="en-US"/>
        </w:rPr>
        <w:t xml:space="preserve"> </w:t>
      </w:r>
      <w:proofErr w:type="spellStart"/>
      <w:r w:rsidRPr="009F782A">
        <w:rPr>
          <w:i/>
          <w:iCs/>
          <w:shd w:val="clear" w:color="auto" w:fill="FFFFFF"/>
          <w:lang w:val="en-US"/>
        </w:rPr>
        <w:t>sözleşme</w:t>
      </w:r>
      <w:proofErr w:type="spellEnd"/>
      <w:r w:rsidRPr="009F782A">
        <w:rPr>
          <w:i/>
          <w:iCs/>
          <w:shd w:val="clear" w:color="auto" w:fill="FFFFFF"/>
          <w:lang w:val="en-US"/>
        </w:rPr>
        <w:t xml:space="preserve">, </w:t>
      </w:r>
      <w:proofErr w:type="spellStart"/>
      <w:r w:rsidRPr="009F782A">
        <w:rPr>
          <w:i/>
          <w:iCs/>
          <w:shd w:val="clear" w:color="auto" w:fill="FFFFFF"/>
          <w:lang w:val="en-US"/>
        </w:rPr>
        <w:t>faturalama</w:t>
      </w:r>
      <w:proofErr w:type="spellEnd"/>
      <w:r w:rsidRPr="009F782A">
        <w:rPr>
          <w:i/>
          <w:iCs/>
          <w:shd w:val="clear" w:color="auto" w:fill="FFFFFF"/>
          <w:lang w:val="en-US"/>
        </w:rPr>
        <w:t xml:space="preserve"> </w:t>
      </w:r>
      <w:proofErr w:type="spellStart"/>
      <w:r w:rsidRPr="009F782A">
        <w:rPr>
          <w:i/>
          <w:iCs/>
          <w:shd w:val="clear" w:color="auto" w:fill="FFFFFF"/>
          <w:lang w:val="en-US"/>
        </w:rPr>
        <w:t>ve</w:t>
      </w:r>
      <w:proofErr w:type="spellEnd"/>
      <w:r w:rsidRPr="009F782A">
        <w:rPr>
          <w:i/>
          <w:iCs/>
          <w:shd w:val="clear" w:color="auto" w:fill="FFFFFF"/>
          <w:lang w:val="en-US"/>
        </w:rPr>
        <w:t xml:space="preserve"> </w:t>
      </w:r>
      <w:proofErr w:type="spellStart"/>
      <w:r w:rsidRPr="009F782A">
        <w:rPr>
          <w:i/>
          <w:iCs/>
          <w:shd w:val="clear" w:color="auto" w:fill="FFFFFF"/>
          <w:lang w:val="en-US"/>
        </w:rPr>
        <w:t>ödeme</w:t>
      </w:r>
      <w:proofErr w:type="spellEnd"/>
      <w:r w:rsidRPr="009F782A">
        <w:rPr>
          <w:i/>
          <w:iCs/>
          <w:shd w:val="clear" w:color="auto" w:fill="FFFFFF"/>
          <w:lang w:val="en-US"/>
        </w:rPr>
        <w:t xml:space="preserve"> </w:t>
      </w:r>
      <w:proofErr w:type="spellStart"/>
      <w:r w:rsidRPr="009F782A">
        <w:rPr>
          <w:i/>
          <w:iCs/>
          <w:shd w:val="clear" w:color="auto" w:fill="FFFFFF"/>
          <w:lang w:val="en-US"/>
        </w:rPr>
        <w:t>işlemlerini</w:t>
      </w:r>
      <w:proofErr w:type="spellEnd"/>
      <w:r w:rsidRPr="009F782A">
        <w:rPr>
          <w:i/>
          <w:iCs/>
          <w:shd w:val="clear" w:color="auto" w:fill="FFFFFF"/>
          <w:lang w:val="en-US"/>
        </w:rPr>
        <w:t xml:space="preserve"> Türkiye </w:t>
      </w:r>
      <w:proofErr w:type="spellStart"/>
      <w:r w:rsidRPr="009F782A">
        <w:rPr>
          <w:i/>
          <w:iCs/>
          <w:shd w:val="clear" w:color="auto" w:fill="FFFFFF"/>
          <w:lang w:val="en-US"/>
        </w:rPr>
        <w:t>ofisleri</w:t>
      </w:r>
      <w:proofErr w:type="spellEnd"/>
      <w:r w:rsidRPr="009F782A">
        <w:rPr>
          <w:i/>
          <w:iCs/>
          <w:shd w:val="clear" w:color="auto" w:fill="FFFFFF"/>
          <w:lang w:val="en-US"/>
        </w:rPr>
        <w:t xml:space="preserve"> </w:t>
      </w:r>
      <w:proofErr w:type="spellStart"/>
      <w:r w:rsidRPr="009F782A">
        <w:rPr>
          <w:i/>
          <w:iCs/>
          <w:shd w:val="clear" w:color="auto" w:fill="FFFFFF"/>
          <w:lang w:val="en-US"/>
        </w:rPr>
        <w:t>aracılığıyla</w:t>
      </w:r>
      <w:proofErr w:type="spellEnd"/>
      <w:r w:rsidRPr="009F782A">
        <w:rPr>
          <w:i/>
          <w:iCs/>
          <w:shd w:val="clear" w:color="auto" w:fill="FFFFFF"/>
          <w:lang w:val="en-US"/>
        </w:rPr>
        <w:t xml:space="preserve"> </w:t>
      </w:r>
      <w:proofErr w:type="spellStart"/>
      <w:r w:rsidRPr="009F782A">
        <w:rPr>
          <w:i/>
          <w:iCs/>
          <w:shd w:val="clear" w:color="auto" w:fill="FFFFFF"/>
          <w:lang w:val="en-US"/>
        </w:rPr>
        <w:t>yürütmeleri</w:t>
      </w:r>
      <w:proofErr w:type="spellEnd"/>
      <w:r w:rsidRPr="009F782A">
        <w:rPr>
          <w:i/>
          <w:iCs/>
          <w:shd w:val="clear" w:color="auto" w:fill="FFFFFF"/>
          <w:lang w:val="en-US"/>
        </w:rPr>
        <w:t xml:space="preserve"> </w:t>
      </w:r>
      <w:proofErr w:type="spellStart"/>
      <w:r w:rsidRPr="009F782A">
        <w:rPr>
          <w:i/>
          <w:iCs/>
          <w:shd w:val="clear" w:color="auto" w:fill="FFFFFF"/>
          <w:lang w:val="en-US"/>
        </w:rPr>
        <w:t>gerekecektir</w:t>
      </w:r>
      <w:proofErr w:type="spellEnd"/>
      <w:r w:rsidRPr="009F782A">
        <w:rPr>
          <w:i/>
          <w:iCs/>
          <w:shd w:val="clear" w:color="auto" w:fill="FFFFFF"/>
          <w:lang w:val="en-US"/>
        </w:rPr>
        <w:t xml:space="preserve">. Bu </w:t>
      </w:r>
      <w:proofErr w:type="spellStart"/>
      <w:r w:rsidRPr="009F782A">
        <w:rPr>
          <w:i/>
          <w:iCs/>
          <w:shd w:val="clear" w:color="auto" w:fill="FFFFFF"/>
          <w:lang w:val="en-US"/>
        </w:rPr>
        <w:t>gereklilik</w:t>
      </w:r>
      <w:proofErr w:type="spellEnd"/>
      <w:r w:rsidRPr="009F782A">
        <w:rPr>
          <w:i/>
          <w:iCs/>
          <w:shd w:val="clear" w:color="auto" w:fill="FFFFFF"/>
          <w:lang w:val="en-US"/>
        </w:rPr>
        <w:t xml:space="preserve">, </w:t>
      </w:r>
      <w:proofErr w:type="spellStart"/>
      <w:r w:rsidRPr="009F782A">
        <w:rPr>
          <w:i/>
          <w:iCs/>
          <w:shd w:val="clear" w:color="auto" w:fill="FFFFFF"/>
          <w:lang w:val="en-US"/>
        </w:rPr>
        <w:t>satıcının</w:t>
      </w:r>
      <w:proofErr w:type="spellEnd"/>
      <w:r w:rsidRPr="009F782A">
        <w:rPr>
          <w:i/>
          <w:iCs/>
          <w:shd w:val="clear" w:color="auto" w:fill="FFFFFF"/>
          <w:lang w:val="en-US"/>
        </w:rPr>
        <w:t xml:space="preserve"> </w:t>
      </w:r>
      <w:proofErr w:type="spellStart"/>
      <w:r w:rsidRPr="009F782A">
        <w:rPr>
          <w:i/>
          <w:iCs/>
          <w:shd w:val="clear" w:color="auto" w:fill="FFFFFF"/>
          <w:lang w:val="en-US"/>
        </w:rPr>
        <w:t>başka</w:t>
      </w:r>
      <w:proofErr w:type="spellEnd"/>
      <w:r w:rsidRPr="009F782A">
        <w:rPr>
          <w:i/>
          <w:iCs/>
          <w:shd w:val="clear" w:color="auto" w:fill="FFFFFF"/>
          <w:lang w:val="en-US"/>
        </w:rPr>
        <w:t xml:space="preserve"> </w:t>
      </w:r>
      <w:proofErr w:type="spellStart"/>
      <w:r w:rsidRPr="009F782A">
        <w:rPr>
          <w:i/>
          <w:iCs/>
          <w:shd w:val="clear" w:color="auto" w:fill="FFFFFF"/>
          <w:lang w:val="en-US"/>
        </w:rPr>
        <w:t>bir</w:t>
      </w:r>
      <w:proofErr w:type="spellEnd"/>
      <w:r w:rsidRPr="009F782A">
        <w:rPr>
          <w:i/>
          <w:iCs/>
          <w:shd w:val="clear" w:color="auto" w:fill="FFFFFF"/>
          <w:lang w:val="en-US"/>
        </w:rPr>
        <w:t xml:space="preserve"> </w:t>
      </w:r>
      <w:proofErr w:type="spellStart"/>
      <w:r w:rsidRPr="009F782A">
        <w:rPr>
          <w:i/>
          <w:iCs/>
          <w:shd w:val="clear" w:color="auto" w:fill="FFFFFF"/>
          <w:lang w:val="en-US"/>
        </w:rPr>
        <w:t>ülkede</w:t>
      </w:r>
      <w:proofErr w:type="spellEnd"/>
      <w:r w:rsidRPr="009F782A">
        <w:rPr>
          <w:i/>
          <w:iCs/>
          <w:shd w:val="clear" w:color="auto" w:fill="FFFFFF"/>
          <w:lang w:val="en-US"/>
        </w:rPr>
        <w:t xml:space="preserve"> </w:t>
      </w:r>
      <w:proofErr w:type="spellStart"/>
      <w:r w:rsidRPr="009F782A">
        <w:rPr>
          <w:i/>
          <w:iCs/>
          <w:shd w:val="clear" w:color="auto" w:fill="FFFFFF"/>
          <w:lang w:val="en-US"/>
        </w:rPr>
        <w:t>kayıtlı</w:t>
      </w:r>
      <w:proofErr w:type="spellEnd"/>
      <w:r w:rsidRPr="009F782A">
        <w:rPr>
          <w:i/>
          <w:iCs/>
          <w:shd w:val="clear" w:color="auto" w:fill="FFFFFF"/>
          <w:lang w:val="en-US"/>
        </w:rPr>
        <w:t xml:space="preserve"> </w:t>
      </w:r>
      <w:proofErr w:type="spellStart"/>
      <w:r w:rsidRPr="009F782A">
        <w:rPr>
          <w:i/>
          <w:iCs/>
          <w:shd w:val="clear" w:color="auto" w:fill="FFFFFF"/>
          <w:lang w:val="en-US"/>
        </w:rPr>
        <w:t>olup</w:t>
      </w:r>
      <w:proofErr w:type="spellEnd"/>
      <w:r w:rsidRPr="009F782A">
        <w:rPr>
          <w:i/>
          <w:iCs/>
          <w:shd w:val="clear" w:color="auto" w:fill="FFFFFF"/>
          <w:lang w:val="en-US"/>
        </w:rPr>
        <w:t xml:space="preserve"> </w:t>
      </w:r>
      <w:proofErr w:type="spellStart"/>
      <w:r w:rsidRPr="009F782A">
        <w:rPr>
          <w:i/>
          <w:iCs/>
          <w:shd w:val="clear" w:color="auto" w:fill="FFFFFF"/>
          <w:lang w:val="en-US"/>
        </w:rPr>
        <w:t>olmamasından</w:t>
      </w:r>
      <w:proofErr w:type="spellEnd"/>
      <w:r w:rsidRPr="009F782A">
        <w:rPr>
          <w:i/>
          <w:iCs/>
          <w:shd w:val="clear" w:color="auto" w:fill="FFFFFF"/>
          <w:lang w:val="en-US"/>
        </w:rPr>
        <w:t xml:space="preserve"> </w:t>
      </w:r>
      <w:proofErr w:type="spellStart"/>
      <w:r w:rsidRPr="009F782A">
        <w:rPr>
          <w:i/>
          <w:iCs/>
          <w:shd w:val="clear" w:color="auto" w:fill="FFFFFF"/>
          <w:lang w:val="en-US"/>
        </w:rPr>
        <w:t>bağımsız</w:t>
      </w:r>
      <w:proofErr w:type="spellEnd"/>
      <w:r w:rsidRPr="009F782A">
        <w:rPr>
          <w:i/>
          <w:iCs/>
          <w:shd w:val="clear" w:color="auto" w:fill="FFFFFF"/>
          <w:lang w:val="en-US"/>
        </w:rPr>
        <w:t xml:space="preserve"> </w:t>
      </w:r>
      <w:proofErr w:type="spellStart"/>
      <w:r w:rsidRPr="009F782A">
        <w:rPr>
          <w:i/>
          <w:iCs/>
          <w:shd w:val="clear" w:color="auto" w:fill="FFFFFF"/>
          <w:lang w:val="en-US"/>
        </w:rPr>
        <w:t>olarak</w:t>
      </w:r>
      <w:proofErr w:type="spellEnd"/>
      <w:r w:rsidRPr="009F782A">
        <w:rPr>
          <w:i/>
          <w:iCs/>
          <w:shd w:val="clear" w:color="auto" w:fill="FFFFFF"/>
          <w:lang w:val="en-US"/>
        </w:rPr>
        <w:t xml:space="preserve"> </w:t>
      </w:r>
      <w:proofErr w:type="spellStart"/>
      <w:r w:rsidRPr="009F782A">
        <w:rPr>
          <w:i/>
          <w:iCs/>
          <w:shd w:val="clear" w:color="auto" w:fill="FFFFFF"/>
          <w:lang w:val="en-US"/>
        </w:rPr>
        <w:t>yürürlükte</w:t>
      </w:r>
      <w:proofErr w:type="spellEnd"/>
      <w:r w:rsidRPr="009F782A">
        <w:rPr>
          <w:i/>
          <w:iCs/>
          <w:shd w:val="clear" w:color="auto" w:fill="FFFFFF"/>
          <w:lang w:val="en-US"/>
        </w:rPr>
        <w:t xml:space="preserve"> </w:t>
      </w:r>
      <w:proofErr w:type="spellStart"/>
      <w:r w:rsidRPr="009F782A">
        <w:rPr>
          <w:i/>
          <w:iCs/>
          <w:shd w:val="clear" w:color="auto" w:fill="FFFFFF"/>
          <w:lang w:val="en-US"/>
        </w:rPr>
        <w:t>kalacaktır</w:t>
      </w:r>
      <w:proofErr w:type="spellEnd"/>
      <w:r w:rsidRPr="009F782A">
        <w:rPr>
          <w:i/>
          <w:iCs/>
          <w:shd w:val="clear" w:color="auto" w:fill="FFFFFF"/>
          <w:lang w:val="en-US"/>
        </w:rPr>
        <w:t>.</w:t>
      </w:r>
    </w:p>
    <w:p w:rsidRPr="00EF6027" w:rsidR="000C44B1" w:rsidP="00EF6027" w:rsidRDefault="000C44B1" w14:paraId="2B872FB5" w14:textId="26CA7AEC">
      <w:pPr>
        <w:rPr>
          <w:i/>
          <w:iCs/>
          <w:shd w:val="clear" w:color="auto" w:fill="FFFFFF"/>
          <w:lang w:val="en-US"/>
        </w:rPr>
      </w:pPr>
      <w:proofErr w:type="spellStart"/>
      <w:r w:rsidRPr="009F782A">
        <w:rPr>
          <w:i/>
          <w:iCs/>
          <w:shd w:val="clear" w:color="auto" w:fill="FFFFFF"/>
          <w:lang w:val="en-US"/>
        </w:rPr>
        <w:t>Çoklu</w:t>
      </w:r>
      <w:proofErr w:type="spellEnd"/>
      <w:r w:rsidRPr="009F782A">
        <w:rPr>
          <w:i/>
          <w:iCs/>
          <w:shd w:val="clear" w:color="auto" w:fill="FFFFFF"/>
          <w:lang w:val="en-US"/>
        </w:rPr>
        <w:t xml:space="preserve"> </w:t>
      </w:r>
      <w:proofErr w:type="spellStart"/>
      <w:r w:rsidRPr="009F782A">
        <w:rPr>
          <w:i/>
          <w:iCs/>
          <w:shd w:val="clear" w:color="auto" w:fill="FFFFFF"/>
          <w:lang w:val="en-US"/>
        </w:rPr>
        <w:t>tedarikçi</w:t>
      </w:r>
      <w:proofErr w:type="spellEnd"/>
      <w:r w:rsidRPr="009F782A">
        <w:rPr>
          <w:i/>
          <w:iCs/>
          <w:shd w:val="clear" w:color="auto" w:fill="FFFFFF"/>
          <w:lang w:val="en-US"/>
        </w:rPr>
        <w:t xml:space="preserve"> </w:t>
      </w:r>
      <w:proofErr w:type="spellStart"/>
      <w:r w:rsidRPr="009F782A">
        <w:rPr>
          <w:i/>
          <w:iCs/>
          <w:shd w:val="clear" w:color="auto" w:fill="FFFFFF"/>
          <w:lang w:val="en-US"/>
        </w:rPr>
        <w:t>Çerçeve</w:t>
      </w:r>
      <w:proofErr w:type="spellEnd"/>
      <w:r w:rsidRPr="009F782A">
        <w:rPr>
          <w:i/>
          <w:iCs/>
          <w:shd w:val="clear" w:color="auto" w:fill="FFFFFF"/>
          <w:lang w:val="en-US"/>
        </w:rPr>
        <w:t xml:space="preserve"> </w:t>
      </w:r>
      <w:proofErr w:type="spellStart"/>
      <w:r w:rsidRPr="009F782A">
        <w:rPr>
          <w:i/>
          <w:iCs/>
          <w:shd w:val="clear" w:color="auto" w:fill="FFFFFF"/>
          <w:lang w:val="en-US"/>
        </w:rPr>
        <w:t>Anlaşması</w:t>
      </w:r>
      <w:proofErr w:type="spellEnd"/>
      <w:r w:rsidRPr="009F782A">
        <w:rPr>
          <w:i/>
          <w:iCs/>
          <w:shd w:val="clear" w:color="auto" w:fill="FFFFFF"/>
          <w:lang w:val="en-US"/>
        </w:rPr>
        <w:t xml:space="preserve"> </w:t>
      </w:r>
      <w:proofErr w:type="spellStart"/>
      <w:r>
        <w:rPr>
          <w:i/>
          <w:iCs/>
          <w:shd w:val="clear" w:color="auto" w:fill="FFFFFF"/>
          <w:lang w:val="en-US"/>
        </w:rPr>
        <w:t>yapılması</w:t>
      </w:r>
      <w:proofErr w:type="spellEnd"/>
      <w:r w:rsidRPr="009F782A">
        <w:rPr>
          <w:i/>
          <w:iCs/>
          <w:shd w:val="clear" w:color="auto" w:fill="FFFFFF"/>
          <w:lang w:val="en-US"/>
        </w:rPr>
        <w:t xml:space="preserve"> </w:t>
      </w:r>
      <w:proofErr w:type="spellStart"/>
      <w:r w:rsidRPr="009F782A">
        <w:rPr>
          <w:i/>
          <w:iCs/>
          <w:shd w:val="clear" w:color="auto" w:fill="FFFFFF"/>
          <w:lang w:val="en-US"/>
        </w:rPr>
        <w:t>durumunda</w:t>
      </w:r>
      <w:proofErr w:type="spellEnd"/>
      <w:r w:rsidRPr="009F782A">
        <w:rPr>
          <w:i/>
          <w:iCs/>
          <w:shd w:val="clear" w:color="auto" w:fill="FFFFFF"/>
          <w:lang w:val="en-US"/>
        </w:rPr>
        <w:t xml:space="preserve">, </w:t>
      </w:r>
      <w:proofErr w:type="spellStart"/>
      <w:r w:rsidRPr="009F782A">
        <w:rPr>
          <w:i/>
          <w:iCs/>
          <w:shd w:val="clear" w:color="auto" w:fill="FFFFFF"/>
          <w:lang w:val="en-US"/>
        </w:rPr>
        <w:t>satın</w:t>
      </w:r>
      <w:proofErr w:type="spellEnd"/>
      <w:r w:rsidRPr="009F782A">
        <w:rPr>
          <w:i/>
          <w:iCs/>
          <w:shd w:val="clear" w:color="auto" w:fill="FFFFFF"/>
          <w:lang w:val="en-US"/>
        </w:rPr>
        <w:t xml:space="preserve"> alma </w:t>
      </w:r>
      <w:proofErr w:type="spellStart"/>
      <w:r w:rsidRPr="009F782A">
        <w:rPr>
          <w:i/>
          <w:iCs/>
          <w:shd w:val="clear" w:color="auto" w:fill="FFFFFF"/>
          <w:lang w:val="en-US"/>
        </w:rPr>
        <w:t>mekanizması</w:t>
      </w:r>
      <w:proofErr w:type="spellEnd"/>
      <w:r>
        <w:rPr>
          <w:i/>
          <w:iCs/>
          <w:shd w:val="clear" w:color="auto" w:fill="FFFFFF"/>
          <w:lang w:val="en-US"/>
        </w:rPr>
        <w:t>,</w:t>
      </w:r>
      <w:r w:rsidRPr="009F782A">
        <w:rPr>
          <w:i/>
          <w:iCs/>
          <w:shd w:val="clear" w:color="auto" w:fill="FFFFFF"/>
          <w:lang w:val="en-US"/>
        </w:rPr>
        <w:t xml:space="preserve"> </w:t>
      </w:r>
      <w:proofErr w:type="spellStart"/>
      <w:r>
        <w:rPr>
          <w:i/>
          <w:iCs/>
          <w:shd w:val="clear" w:color="auto" w:fill="FFFFFF"/>
          <w:lang w:val="en-US"/>
        </w:rPr>
        <w:t>talep</w:t>
      </w:r>
      <w:proofErr w:type="spellEnd"/>
      <w:r>
        <w:rPr>
          <w:i/>
          <w:iCs/>
          <w:shd w:val="clear" w:color="auto" w:fill="FFFFFF"/>
          <w:lang w:val="en-US"/>
        </w:rPr>
        <w:t xml:space="preserve"> </w:t>
      </w:r>
      <w:proofErr w:type="spellStart"/>
      <w:r>
        <w:rPr>
          <w:i/>
          <w:iCs/>
          <w:shd w:val="clear" w:color="auto" w:fill="FFFFFF"/>
          <w:lang w:val="en-US"/>
        </w:rPr>
        <w:t>ettiği</w:t>
      </w:r>
      <w:proofErr w:type="spellEnd"/>
      <w:r w:rsidRPr="009F782A">
        <w:rPr>
          <w:i/>
          <w:iCs/>
          <w:shd w:val="clear" w:color="auto" w:fill="FFFFFF"/>
          <w:lang w:val="en-US"/>
        </w:rPr>
        <w:t xml:space="preserve"> </w:t>
      </w:r>
      <w:proofErr w:type="spellStart"/>
      <w:r w:rsidRPr="009F782A">
        <w:rPr>
          <w:i/>
          <w:iCs/>
          <w:shd w:val="clear" w:color="auto" w:fill="FFFFFF"/>
          <w:lang w:val="en-US"/>
        </w:rPr>
        <w:t>anda</w:t>
      </w:r>
      <w:proofErr w:type="spellEnd"/>
      <w:r w:rsidRPr="009F782A">
        <w:rPr>
          <w:i/>
          <w:iCs/>
          <w:shd w:val="clear" w:color="auto" w:fill="FFFFFF"/>
          <w:lang w:val="en-US"/>
        </w:rPr>
        <w:t xml:space="preserve"> </w:t>
      </w:r>
      <w:proofErr w:type="spellStart"/>
      <w:r w:rsidRPr="009F782A">
        <w:rPr>
          <w:i/>
          <w:iCs/>
          <w:shd w:val="clear" w:color="auto" w:fill="FFFFFF"/>
          <w:lang w:val="en-US"/>
        </w:rPr>
        <w:t>kararlaştırılacak</w:t>
      </w:r>
      <w:proofErr w:type="spellEnd"/>
      <w:r w:rsidRPr="009F782A">
        <w:rPr>
          <w:i/>
          <w:iCs/>
          <w:shd w:val="clear" w:color="auto" w:fill="FFFFFF"/>
          <w:lang w:val="en-US"/>
        </w:rPr>
        <w:t xml:space="preserve"> </w:t>
      </w:r>
      <w:proofErr w:type="spellStart"/>
      <w:r w:rsidRPr="009F782A">
        <w:rPr>
          <w:i/>
          <w:iCs/>
          <w:shd w:val="clear" w:color="auto" w:fill="FFFFFF"/>
          <w:lang w:val="en-US"/>
        </w:rPr>
        <w:t>ve</w:t>
      </w:r>
      <w:proofErr w:type="spellEnd"/>
      <w:r w:rsidRPr="009F782A">
        <w:rPr>
          <w:i/>
          <w:iCs/>
          <w:shd w:val="clear" w:color="auto" w:fill="FFFFFF"/>
          <w:lang w:val="en-US"/>
        </w:rPr>
        <w:t xml:space="preserve"> </w:t>
      </w:r>
      <w:proofErr w:type="spellStart"/>
      <w:r w:rsidRPr="009F782A">
        <w:rPr>
          <w:i/>
          <w:iCs/>
          <w:shd w:val="clear" w:color="auto" w:fill="FFFFFF"/>
          <w:lang w:val="en-US"/>
        </w:rPr>
        <w:t>bireysel</w:t>
      </w:r>
      <w:proofErr w:type="spellEnd"/>
      <w:r w:rsidRPr="009F782A">
        <w:rPr>
          <w:i/>
          <w:iCs/>
          <w:shd w:val="clear" w:color="auto" w:fill="FFFFFF"/>
          <w:lang w:val="en-US"/>
        </w:rPr>
        <w:t xml:space="preserve"> </w:t>
      </w:r>
      <w:proofErr w:type="spellStart"/>
      <w:r w:rsidRPr="009F782A">
        <w:rPr>
          <w:i/>
          <w:iCs/>
          <w:shd w:val="clear" w:color="auto" w:fill="FFFFFF"/>
          <w:lang w:val="en-US"/>
        </w:rPr>
        <w:t>siparişler</w:t>
      </w:r>
      <w:proofErr w:type="spellEnd"/>
      <w:r w:rsidRPr="009F782A">
        <w:rPr>
          <w:i/>
          <w:iCs/>
          <w:shd w:val="clear" w:color="auto" w:fill="FFFFFF"/>
          <w:lang w:val="en-US"/>
        </w:rPr>
        <w:t xml:space="preserve"> </w:t>
      </w:r>
      <w:proofErr w:type="spellStart"/>
      <w:r w:rsidRPr="009F782A">
        <w:rPr>
          <w:i/>
          <w:iCs/>
          <w:shd w:val="clear" w:color="auto" w:fill="FFFFFF"/>
          <w:lang w:val="en-US"/>
        </w:rPr>
        <w:t>GOAL'in</w:t>
      </w:r>
      <w:proofErr w:type="spellEnd"/>
      <w:r w:rsidRPr="009F782A">
        <w:rPr>
          <w:i/>
          <w:iCs/>
          <w:shd w:val="clear" w:color="auto" w:fill="FFFFFF"/>
          <w:lang w:val="en-US"/>
        </w:rPr>
        <w:t xml:space="preserve"> </w:t>
      </w:r>
      <w:proofErr w:type="spellStart"/>
      <w:r w:rsidRPr="009F782A">
        <w:rPr>
          <w:i/>
          <w:iCs/>
          <w:shd w:val="clear" w:color="auto" w:fill="FFFFFF"/>
          <w:lang w:val="en-US"/>
        </w:rPr>
        <w:t>iç</w:t>
      </w:r>
      <w:proofErr w:type="spellEnd"/>
      <w:r w:rsidRPr="009F782A">
        <w:rPr>
          <w:i/>
          <w:iCs/>
          <w:shd w:val="clear" w:color="auto" w:fill="FFFFFF"/>
          <w:lang w:val="en-US"/>
        </w:rPr>
        <w:t xml:space="preserve"> </w:t>
      </w:r>
      <w:proofErr w:type="spellStart"/>
      <w:r w:rsidRPr="009F782A">
        <w:rPr>
          <w:i/>
          <w:iCs/>
          <w:shd w:val="clear" w:color="auto" w:fill="FFFFFF"/>
          <w:lang w:val="en-US"/>
        </w:rPr>
        <w:t>önceliklerine</w:t>
      </w:r>
      <w:proofErr w:type="spellEnd"/>
      <w:r w:rsidRPr="009F782A">
        <w:rPr>
          <w:i/>
          <w:iCs/>
          <w:shd w:val="clear" w:color="auto" w:fill="FFFFFF"/>
          <w:lang w:val="en-US"/>
        </w:rPr>
        <w:t xml:space="preserve"> </w:t>
      </w:r>
      <w:proofErr w:type="spellStart"/>
      <w:r w:rsidRPr="009F782A">
        <w:rPr>
          <w:i/>
          <w:iCs/>
          <w:shd w:val="clear" w:color="auto" w:fill="FFFFFF"/>
          <w:lang w:val="en-US"/>
        </w:rPr>
        <w:t>göre</w:t>
      </w:r>
      <w:proofErr w:type="spellEnd"/>
      <w:r w:rsidRPr="009F782A">
        <w:rPr>
          <w:i/>
          <w:iCs/>
          <w:shd w:val="clear" w:color="auto" w:fill="FFFFFF"/>
          <w:lang w:val="en-US"/>
        </w:rPr>
        <w:t xml:space="preserve"> </w:t>
      </w:r>
      <w:proofErr w:type="spellStart"/>
      <w:r w:rsidRPr="009F782A">
        <w:rPr>
          <w:i/>
          <w:iCs/>
          <w:shd w:val="clear" w:color="auto" w:fill="FFFFFF"/>
          <w:lang w:val="en-US"/>
        </w:rPr>
        <w:t>verilecektir</w:t>
      </w:r>
      <w:proofErr w:type="spellEnd"/>
      <w:r w:rsidRPr="009F782A">
        <w:rPr>
          <w:i/>
          <w:iCs/>
          <w:shd w:val="clear" w:color="auto" w:fill="FFFFFF"/>
          <w:lang w:val="en-US"/>
        </w:rPr>
        <w:t>.</w:t>
      </w:r>
    </w:p>
    <w:p w:rsidRPr="00805C27" w:rsidR="00293505" w:rsidP="003738AF" w:rsidRDefault="00293505" w14:paraId="217C0F9B" w14:textId="4EFCFE65">
      <w:pPr>
        <w:pStyle w:val="Heading1"/>
      </w:pPr>
      <w:bookmarkStart w:name="_Toc466022939" w:id="4"/>
      <w:r w:rsidRPr="00805C27">
        <w:t xml:space="preserve">Terms of </w:t>
      </w:r>
      <w:bookmarkEnd w:id="4"/>
      <w:r w:rsidR="00034C4D">
        <w:t xml:space="preserve">the Procurement </w:t>
      </w:r>
      <w:r w:rsidRPr="00CB09FF" w:rsidR="00997435">
        <w:rPr>
          <w:i/>
          <w:iCs/>
        </w:rPr>
        <w:t>/</w:t>
      </w:r>
      <w:r w:rsidRPr="00CB09FF" w:rsidR="00CB09FF">
        <w:rPr>
          <w:i/>
          <w:iCs/>
        </w:rPr>
        <w:t xml:space="preserve"> </w:t>
      </w:r>
      <w:proofErr w:type="spellStart"/>
      <w:r w:rsidRPr="00CB09FF" w:rsidR="00CB09FF">
        <w:rPr>
          <w:i/>
          <w:iCs/>
        </w:rPr>
        <w:t>Satınalma</w:t>
      </w:r>
      <w:proofErr w:type="spellEnd"/>
      <w:r w:rsidRPr="00CB09FF" w:rsidR="00CB09FF">
        <w:rPr>
          <w:i/>
          <w:iCs/>
        </w:rPr>
        <w:t xml:space="preserve"> </w:t>
      </w:r>
      <w:proofErr w:type="spellStart"/>
      <w:r w:rsidRPr="00CB09FF" w:rsidR="00CB09FF">
        <w:rPr>
          <w:i/>
          <w:iCs/>
        </w:rPr>
        <w:t>Şartları</w:t>
      </w:r>
      <w:proofErr w:type="spellEnd"/>
    </w:p>
    <w:p w:rsidRPr="00805C27" w:rsidR="00293505" w:rsidP="003738AF" w:rsidRDefault="00293505" w14:paraId="3BADA2BC" w14:textId="48B31ECD">
      <w:pPr>
        <w:pStyle w:val="Heading2"/>
        <w:keepNext w:val="0"/>
      </w:pPr>
      <w:bookmarkStart w:name="_Toc115690175" w:id="5"/>
      <w:bookmarkStart w:name="_Toc118102638" w:id="6"/>
      <w:bookmarkStart w:name="_Toc118102814" w:id="7"/>
      <w:bookmarkStart w:name="_Toc229548505" w:id="8"/>
      <w:bookmarkStart w:name="_Toc231810369" w:id="9"/>
      <w:bookmarkStart w:name="_Toc466022941" w:id="10"/>
      <w:bookmarkEnd w:id="5"/>
      <w:bookmarkEnd w:id="6"/>
      <w:bookmarkEnd w:id="7"/>
      <w:r w:rsidRPr="00805C27">
        <w:t>Procurement Process</w:t>
      </w:r>
      <w:bookmarkEnd w:id="8"/>
      <w:bookmarkEnd w:id="9"/>
      <w:bookmarkEnd w:id="10"/>
      <w:r w:rsidR="00312EB2">
        <w:t xml:space="preserve"> / </w:t>
      </w:r>
      <w:proofErr w:type="spellStart"/>
      <w:r w:rsidR="00312EB2">
        <w:t>Satınalma</w:t>
      </w:r>
      <w:proofErr w:type="spellEnd"/>
      <w:r w:rsidR="00312EB2">
        <w:t xml:space="preserve"> </w:t>
      </w:r>
      <w:proofErr w:type="spellStart"/>
      <w:r w:rsidR="00312EB2">
        <w:t>Süreci</w:t>
      </w:r>
      <w:proofErr w:type="spellEnd"/>
    </w:p>
    <w:p w:rsidRPr="00D82A00" w:rsidR="00293505" w:rsidP="000F462F" w:rsidRDefault="00293505" w14:paraId="0F48D98C" w14:textId="77E650A9">
      <w:pPr>
        <w:pStyle w:val="Heading3"/>
        <w:keepNext w:val="0"/>
        <w:spacing w:before="0"/>
        <w:ind w:left="720"/>
        <w:rPr>
          <w:color w:val="auto"/>
        </w:rPr>
      </w:pPr>
      <w:r w:rsidRPr="00D82A00">
        <w:rPr>
          <w:color w:val="auto"/>
        </w:rPr>
        <w:t>This competition is being con</w:t>
      </w:r>
      <w:r w:rsidRPr="00D82A00" w:rsidR="00DF6FF8">
        <w:rPr>
          <w:color w:val="auto"/>
        </w:rPr>
        <w:t xml:space="preserve">ducted under </w:t>
      </w:r>
      <w:r w:rsidRPr="00D82A00" w:rsidR="00200858">
        <w:rPr>
          <w:color w:val="auto"/>
        </w:rPr>
        <w:t>GOAL</w:t>
      </w:r>
      <w:r w:rsidRPr="00D82A00" w:rsidR="76F41977">
        <w:rPr>
          <w:color w:val="auto"/>
        </w:rPr>
        <w:t>'</w:t>
      </w:r>
      <w:r w:rsidRPr="00D82A00" w:rsidR="00E249FC">
        <w:rPr>
          <w:color w:val="auto"/>
        </w:rPr>
        <w:t>s</w:t>
      </w:r>
      <w:r w:rsidRPr="00D82A00" w:rsidR="00DF6FF8">
        <w:rPr>
          <w:color w:val="auto"/>
        </w:rPr>
        <w:t xml:space="preserve"> </w:t>
      </w:r>
      <w:r w:rsidRPr="00D82A00" w:rsidR="006441AB">
        <w:rPr>
          <w:color w:val="auto"/>
        </w:rPr>
        <w:t>national tender</w:t>
      </w:r>
      <w:r w:rsidRPr="00D82A00" w:rsidR="00FC2FE5">
        <w:rPr>
          <w:color w:val="auto"/>
        </w:rPr>
        <w:t xml:space="preserve"> </w:t>
      </w:r>
      <w:r w:rsidRPr="00D82A00" w:rsidR="00DF6FF8">
        <w:rPr>
          <w:color w:val="auto"/>
        </w:rPr>
        <w:t>procedure.</w:t>
      </w:r>
    </w:p>
    <w:p w:rsidRPr="00D82A00" w:rsidR="00293505" w:rsidP="00552917" w:rsidRDefault="00293505" w14:paraId="78CE7BC4" w14:textId="48613A22">
      <w:pPr>
        <w:pStyle w:val="Heading3"/>
        <w:keepNext w:val="0"/>
        <w:spacing w:before="0"/>
        <w:ind w:left="720"/>
        <w:rPr>
          <w:color w:val="auto"/>
        </w:rPr>
      </w:pPr>
      <w:r w:rsidRPr="00D82A00">
        <w:rPr>
          <w:color w:val="auto"/>
        </w:rPr>
        <w:t>The contracting authority for this procurement is GOAL</w:t>
      </w:r>
      <w:r w:rsidRPr="00D82A00" w:rsidR="00200858">
        <w:rPr>
          <w:color w:val="auto"/>
        </w:rPr>
        <w:t>.</w:t>
      </w:r>
    </w:p>
    <w:p w:rsidRPr="00EF6027" w:rsidR="003F37BA" w:rsidP="00EF6027" w:rsidRDefault="002967DE" w14:paraId="2A2CF51A" w14:textId="011F894A">
      <w:pPr>
        <w:pStyle w:val="Heading3"/>
        <w:spacing w:before="0"/>
        <w:ind w:left="720"/>
        <w:rPr>
          <w:color w:val="auto"/>
        </w:rPr>
      </w:pPr>
      <w:r w:rsidRPr="00D82A00">
        <w:rPr>
          <w:color w:val="auto"/>
        </w:rPr>
        <w:t xml:space="preserve">This procurement is funded by </w:t>
      </w:r>
      <w:r w:rsidRPr="00D82A00" w:rsidR="006441AB">
        <w:rPr>
          <w:color w:val="auto"/>
        </w:rPr>
        <w:t>BHA</w:t>
      </w:r>
      <w:r w:rsidRPr="00D82A00">
        <w:rPr>
          <w:color w:val="auto"/>
        </w:rPr>
        <w:t xml:space="preserve"> and the tender and any contracts or agreements that may arise from it are bound by the regulations of those donors. </w:t>
      </w:r>
    </w:p>
    <w:p w:rsidRPr="00295B65" w:rsidR="003F37BA" w:rsidP="003F37BA" w:rsidRDefault="003F37BA" w14:paraId="41549120" w14:textId="58013D4A">
      <w:pPr>
        <w:rPr>
          <w:i/>
          <w:iCs/>
        </w:rPr>
      </w:pPr>
      <w:r w:rsidRPr="00295B65">
        <w:rPr>
          <w:i/>
          <w:iCs/>
        </w:rPr>
        <w:t xml:space="preserve">5.1.1 </w:t>
      </w:r>
      <w:r w:rsidRPr="00295B65" w:rsidR="00191E97">
        <w:rPr>
          <w:i/>
          <w:iCs/>
        </w:rPr>
        <w:t xml:space="preserve">  </w:t>
      </w:r>
      <w:r w:rsidRPr="00295B65">
        <w:rPr>
          <w:i/>
          <w:iCs/>
        </w:rPr>
        <w:t xml:space="preserve">Bu </w:t>
      </w:r>
      <w:proofErr w:type="spellStart"/>
      <w:r w:rsidRPr="00295B65" w:rsidR="00191E97">
        <w:rPr>
          <w:i/>
          <w:iCs/>
        </w:rPr>
        <w:t>rekabet</w:t>
      </w:r>
      <w:proofErr w:type="spellEnd"/>
      <w:r w:rsidRPr="00295B65">
        <w:rPr>
          <w:i/>
          <w:iCs/>
        </w:rPr>
        <w:t xml:space="preserve"> </w:t>
      </w:r>
      <w:proofErr w:type="spellStart"/>
      <w:r w:rsidRPr="00295B65">
        <w:rPr>
          <w:i/>
          <w:iCs/>
        </w:rPr>
        <w:t>GOAL'</w:t>
      </w:r>
      <w:r w:rsidRPr="00295B65" w:rsidR="00191E97">
        <w:rPr>
          <w:i/>
          <w:iCs/>
        </w:rPr>
        <w:t>ü</w:t>
      </w:r>
      <w:r w:rsidRPr="00295B65">
        <w:rPr>
          <w:i/>
          <w:iCs/>
        </w:rPr>
        <w:t>n</w:t>
      </w:r>
      <w:proofErr w:type="spellEnd"/>
      <w:r w:rsidRPr="00295B65">
        <w:rPr>
          <w:i/>
          <w:iCs/>
        </w:rPr>
        <w:t xml:space="preserve"> </w:t>
      </w:r>
      <w:proofErr w:type="spellStart"/>
      <w:r w:rsidRPr="00295B65">
        <w:rPr>
          <w:i/>
          <w:iCs/>
        </w:rPr>
        <w:t>ulusal</w:t>
      </w:r>
      <w:proofErr w:type="spellEnd"/>
      <w:r w:rsidRPr="00295B65">
        <w:rPr>
          <w:i/>
          <w:iCs/>
        </w:rPr>
        <w:t xml:space="preserve"> </w:t>
      </w:r>
      <w:proofErr w:type="spellStart"/>
      <w:r w:rsidRPr="00295B65">
        <w:rPr>
          <w:i/>
          <w:iCs/>
        </w:rPr>
        <w:t>ihale</w:t>
      </w:r>
      <w:proofErr w:type="spellEnd"/>
      <w:r w:rsidRPr="00295B65">
        <w:rPr>
          <w:i/>
          <w:iCs/>
        </w:rPr>
        <w:t xml:space="preserve"> </w:t>
      </w:r>
      <w:proofErr w:type="spellStart"/>
      <w:r w:rsidRPr="00295B65">
        <w:rPr>
          <w:i/>
          <w:iCs/>
        </w:rPr>
        <w:t>prosedürü</w:t>
      </w:r>
      <w:proofErr w:type="spellEnd"/>
      <w:r w:rsidRPr="00295B65">
        <w:rPr>
          <w:i/>
          <w:iCs/>
        </w:rPr>
        <w:t xml:space="preserve"> </w:t>
      </w:r>
      <w:proofErr w:type="spellStart"/>
      <w:r w:rsidRPr="00295B65">
        <w:rPr>
          <w:i/>
          <w:iCs/>
        </w:rPr>
        <w:t>kapsamında</w:t>
      </w:r>
      <w:proofErr w:type="spellEnd"/>
      <w:r w:rsidRPr="00295B65">
        <w:rPr>
          <w:i/>
          <w:iCs/>
        </w:rPr>
        <w:t xml:space="preserve"> </w:t>
      </w:r>
      <w:proofErr w:type="spellStart"/>
      <w:r w:rsidRPr="00295B65">
        <w:rPr>
          <w:i/>
          <w:iCs/>
        </w:rPr>
        <w:t>yürütülmektedir</w:t>
      </w:r>
      <w:proofErr w:type="spellEnd"/>
      <w:r w:rsidRPr="00295B65">
        <w:rPr>
          <w:i/>
          <w:iCs/>
        </w:rPr>
        <w:t>.</w:t>
      </w:r>
    </w:p>
    <w:p w:rsidRPr="00295B65" w:rsidR="003F37BA" w:rsidP="003F37BA" w:rsidRDefault="003F37BA" w14:paraId="64505516" w14:textId="088AA837">
      <w:pPr>
        <w:rPr>
          <w:i/>
          <w:iCs/>
        </w:rPr>
      </w:pPr>
      <w:r w:rsidRPr="00295B65">
        <w:rPr>
          <w:i/>
          <w:iCs/>
        </w:rPr>
        <w:t xml:space="preserve">5.1.2 </w:t>
      </w:r>
      <w:r w:rsidRPr="00295B65" w:rsidR="00191E97">
        <w:rPr>
          <w:i/>
          <w:iCs/>
        </w:rPr>
        <w:t xml:space="preserve">  </w:t>
      </w:r>
      <w:r w:rsidRPr="00295B65">
        <w:rPr>
          <w:i/>
          <w:iCs/>
        </w:rPr>
        <w:t xml:space="preserve">Bu </w:t>
      </w:r>
      <w:proofErr w:type="spellStart"/>
      <w:r w:rsidRPr="00295B65">
        <w:rPr>
          <w:i/>
          <w:iCs/>
        </w:rPr>
        <w:t>tedarik</w:t>
      </w:r>
      <w:proofErr w:type="spellEnd"/>
      <w:r w:rsidRPr="00295B65">
        <w:rPr>
          <w:i/>
          <w:iCs/>
        </w:rPr>
        <w:t xml:space="preserve"> </w:t>
      </w:r>
      <w:proofErr w:type="spellStart"/>
      <w:r w:rsidRPr="00295B65">
        <w:rPr>
          <w:i/>
          <w:iCs/>
        </w:rPr>
        <w:t>için</w:t>
      </w:r>
      <w:proofErr w:type="spellEnd"/>
      <w:r w:rsidRPr="00295B65">
        <w:rPr>
          <w:i/>
          <w:iCs/>
        </w:rPr>
        <w:t xml:space="preserve"> </w:t>
      </w:r>
      <w:proofErr w:type="spellStart"/>
      <w:r w:rsidRPr="00295B65">
        <w:rPr>
          <w:i/>
          <w:iCs/>
        </w:rPr>
        <w:t>sözleşme</w:t>
      </w:r>
      <w:proofErr w:type="spellEnd"/>
      <w:r w:rsidRPr="00295B65">
        <w:rPr>
          <w:i/>
          <w:iCs/>
        </w:rPr>
        <w:t xml:space="preserve"> </w:t>
      </w:r>
      <w:proofErr w:type="spellStart"/>
      <w:r w:rsidRPr="00295B65">
        <w:rPr>
          <w:i/>
          <w:iCs/>
        </w:rPr>
        <w:t>yetkilisi</w:t>
      </w:r>
      <w:proofErr w:type="spellEnd"/>
      <w:r w:rsidRPr="00295B65">
        <w:rPr>
          <w:i/>
          <w:iCs/>
        </w:rPr>
        <w:t xml:space="preserve"> </w:t>
      </w:r>
      <w:proofErr w:type="spellStart"/>
      <w:r w:rsidRPr="00295B65">
        <w:rPr>
          <w:i/>
          <w:iCs/>
        </w:rPr>
        <w:t>GOAL'dir</w:t>
      </w:r>
      <w:proofErr w:type="spellEnd"/>
      <w:r w:rsidRPr="00295B65">
        <w:rPr>
          <w:i/>
          <w:iCs/>
        </w:rPr>
        <w:t>.</w:t>
      </w:r>
    </w:p>
    <w:p w:rsidRPr="00295B65" w:rsidR="003F37BA" w:rsidP="002E0C9A" w:rsidRDefault="003F37BA" w14:paraId="5AD97FDD" w14:textId="3CFA158B">
      <w:pPr>
        <w:ind w:left="630" w:hanging="630"/>
        <w:rPr>
          <w:i/>
          <w:iCs/>
        </w:rPr>
      </w:pPr>
      <w:r w:rsidRPr="00295B65">
        <w:rPr>
          <w:i/>
          <w:iCs/>
        </w:rPr>
        <w:t xml:space="preserve">5.1.3 </w:t>
      </w:r>
      <w:r w:rsidRPr="00295B65" w:rsidR="00191E97">
        <w:rPr>
          <w:i/>
          <w:iCs/>
        </w:rPr>
        <w:t xml:space="preserve">  </w:t>
      </w:r>
      <w:r w:rsidRPr="00295B65" w:rsidR="002E0C9A">
        <w:rPr>
          <w:i/>
          <w:iCs/>
        </w:rPr>
        <w:t xml:space="preserve"> </w:t>
      </w:r>
      <w:r w:rsidRPr="00295B65">
        <w:rPr>
          <w:i/>
          <w:iCs/>
        </w:rPr>
        <w:t xml:space="preserve">Bu </w:t>
      </w:r>
      <w:proofErr w:type="spellStart"/>
      <w:r w:rsidRPr="00295B65">
        <w:rPr>
          <w:i/>
          <w:iCs/>
        </w:rPr>
        <w:t>tedarik</w:t>
      </w:r>
      <w:proofErr w:type="spellEnd"/>
      <w:r w:rsidRPr="00295B65">
        <w:rPr>
          <w:i/>
          <w:iCs/>
        </w:rPr>
        <w:t xml:space="preserve"> BHA </w:t>
      </w:r>
      <w:proofErr w:type="spellStart"/>
      <w:r w:rsidRPr="00295B65">
        <w:rPr>
          <w:i/>
          <w:iCs/>
        </w:rPr>
        <w:t>tarafından</w:t>
      </w:r>
      <w:proofErr w:type="spellEnd"/>
      <w:r w:rsidRPr="00295B65">
        <w:rPr>
          <w:i/>
          <w:iCs/>
        </w:rPr>
        <w:t xml:space="preserve"> </w:t>
      </w:r>
      <w:proofErr w:type="spellStart"/>
      <w:r w:rsidRPr="00295B65">
        <w:rPr>
          <w:i/>
          <w:iCs/>
        </w:rPr>
        <w:t>finanse</w:t>
      </w:r>
      <w:proofErr w:type="spellEnd"/>
      <w:r w:rsidRPr="00295B65">
        <w:rPr>
          <w:i/>
          <w:iCs/>
        </w:rPr>
        <w:t xml:space="preserve"> </w:t>
      </w:r>
      <w:proofErr w:type="spellStart"/>
      <w:r w:rsidRPr="00295B65">
        <w:rPr>
          <w:i/>
          <w:iCs/>
        </w:rPr>
        <w:t>edilmektedir</w:t>
      </w:r>
      <w:proofErr w:type="spellEnd"/>
      <w:r w:rsidRPr="00295B65">
        <w:rPr>
          <w:i/>
          <w:iCs/>
        </w:rPr>
        <w:t xml:space="preserve"> </w:t>
      </w:r>
      <w:proofErr w:type="spellStart"/>
      <w:r w:rsidRPr="00295B65">
        <w:rPr>
          <w:i/>
          <w:iCs/>
        </w:rPr>
        <w:t>ve</w:t>
      </w:r>
      <w:proofErr w:type="spellEnd"/>
      <w:r w:rsidRPr="00295B65">
        <w:rPr>
          <w:i/>
          <w:iCs/>
        </w:rPr>
        <w:t xml:space="preserve"> </w:t>
      </w:r>
      <w:proofErr w:type="spellStart"/>
      <w:r w:rsidRPr="00295B65">
        <w:rPr>
          <w:i/>
          <w:iCs/>
        </w:rPr>
        <w:t>ihale</w:t>
      </w:r>
      <w:proofErr w:type="spellEnd"/>
      <w:r w:rsidRPr="00295B65">
        <w:rPr>
          <w:i/>
          <w:iCs/>
        </w:rPr>
        <w:t xml:space="preserve"> </w:t>
      </w:r>
      <w:proofErr w:type="spellStart"/>
      <w:r w:rsidRPr="00295B65">
        <w:rPr>
          <w:i/>
          <w:iCs/>
        </w:rPr>
        <w:t>ve</w:t>
      </w:r>
      <w:proofErr w:type="spellEnd"/>
      <w:r w:rsidRPr="00295B65">
        <w:rPr>
          <w:i/>
          <w:iCs/>
        </w:rPr>
        <w:t xml:space="preserve"> </w:t>
      </w:r>
      <w:proofErr w:type="spellStart"/>
      <w:r w:rsidRPr="00295B65">
        <w:rPr>
          <w:i/>
          <w:iCs/>
        </w:rPr>
        <w:t>bundan</w:t>
      </w:r>
      <w:proofErr w:type="spellEnd"/>
      <w:r w:rsidRPr="00295B65">
        <w:rPr>
          <w:i/>
          <w:iCs/>
        </w:rPr>
        <w:t xml:space="preserve"> </w:t>
      </w:r>
      <w:proofErr w:type="spellStart"/>
      <w:r w:rsidRPr="00295B65">
        <w:rPr>
          <w:i/>
          <w:iCs/>
        </w:rPr>
        <w:t>doğabilecek</w:t>
      </w:r>
      <w:proofErr w:type="spellEnd"/>
      <w:r w:rsidRPr="00295B65">
        <w:rPr>
          <w:i/>
          <w:iCs/>
        </w:rPr>
        <w:t xml:space="preserve"> </w:t>
      </w:r>
      <w:proofErr w:type="spellStart"/>
      <w:r w:rsidRPr="00295B65">
        <w:rPr>
          <w:i/>
          <w:iCs/>
        </w:rPr>
        <w:t>herhangi</w:t>
      </w:r>
      <w:proofErr w:type="spellEnd"/>
      <w:r w:rsidRPr="00295B65">
        <w:rPr>
          <w:i/>
          <w:iCs/>
        </w:rPr>
        <w:t xml:space="preserve"> </w:t>
      </w:r>
      <w:proofErr w:type="spellStart"/>
      <w:r w:rsidRPr="00295B65">
        <w:rPr>
          <w:i/>
          <w:iCs/>
        </w:rPr>
        <w:t>bir</w:t>
      </w:r>
      <w:proofErr w:type="spellEnd"/>
      <w:r w:rsidRPr="00295B65">
        <w:rPr>
          <w:i/>
          <w:iCs/>
        </w:rPr>
        <w:t xml:space="preserve"> </w:t>
      </w:r>
      <w:proofErr w:type="spellStart"/>
      <w:r w:rsidRPr="00295B65">
        <w:rPr>
          <w:i/>
          <w:iCs/>
        </w:rPr>
        <w:t>sözleşme</w:t>
      </w:r>
      <w:proofErr w:type="spellEnd"/>
      <w:r w:rsidRPr="00295B65">
        <w:rPr>
          <w:i/>
          <w:iCs/>
        </w:rPr>
        <w:t xml:space="preserve"> </w:t>
      </w:r>
      <w:proofErr w:type="spellStart"/>
      <w:r w:rsidRPr="00295B65">
        <w:rPr>
          <w:i/>
          <w:iCs/>
        </w:rPr>
        <w:t>veya</w:t>
      </w:r>
      <w:proofErr w:type="spellEnd"/>
      <w:r w:rsidRPr="00295B65">
        <w:rPr>
          <w:i/>
          <w:iCs/>
        </w:rPr>
        <w:t xml:space="preserve"> </w:t>
      </w:r>
      <w:r w:rsidRPr="00295B65" w:rsidR="002E0C9A">
        <w:rPr>
          <w:i/>
          <w:iCs/>
        </w:rPr>
        <w:t xml:space="preserve">  </w:t>
      </w:r>
      <w:proofErr w:type="spellStart"/>
      <w:r w:rsidRPr="00295B65">
        <w:rPr>
          <w:i/>
          <w:iCs/>
        </w:rPr>
        <w:t>anlaşma</w:t>
      </w:r>
      <w:proofErr w:type="spellEnd"/>
      <w:r w:rsidRPr="00295B65">
        <w:rPr>
          <w:i/>
          <w:iCs/>
        </w:rPr>
        <w:t xml:space="preserve">, </w:t>
      </w:r>
      <w:proofErr w:type="spellStart"/>
      <w:r w:rsidRPr="00295B65">
        <w:rPr>
          <w:i/>
          <w:iCs/>
        </w:rPr>
        <w:t>bu</w:t>
      </w:r>
      <w:proofErr w:type="spellEnd"/>
      <w:r w:rsidRPr="00295B65">
        <w:rPr>
          <w:i/>
          <w:iCs/>
        </w:rPr>
        <w:t xml:space="preserve"> </w:t>
      </w:r>
      <w:proofErr w:type="spellStart"/>
      <w:r w:rsidRPr="00295B65">
        <w:rPr>
          <w:i/>
          <w:iCs/>
        </w:rPr>
        <w:t>bağışçıların</w:t>
      </w:r>
      <w:proofErr w:type="spellEnd"/>
      <w:r w:rsidRPr="00295B65">
        <w:rPr>
          <w:i/>
          <w:iCs/>
        </w:rPr>
        <w:t xml:space="preserve"> </w:t>
      </w:r>
      <w:proofErr w:type="spellStart"/>
      <w:r w:rsidRPr="00295B65">
        <w:rPr>
          <w:i/>
          <w:iCs/>
        </w:rPr>
        <w:t>düzenlemelerine</w:t>
      </w:r>
      <w:proofErr w:type="spellEnd"/>
      <w:r w:rsidRPr="00295B65">
        <w:rPr>
          <w:i/>
          <w:iCs/>
        </w:rPr>
        <w:t xml:space="preserve"> </w:t>
      </w:r>
      <w:proofErr w:type="spellStart"/>
      <w:r w:rsidRPr="00295B65">
        <w:rPr>
          <w:i/>
          <w:iCs/>
        </w:rPr>
        <w:t>tabidir</w:t>
      </w:r>
      <w:proofErr w:type="spellEnd"/>
      <w:r w:rsidRPr="00295B65">
        <w:rPr>
          <w:i/>
          <w:iCs/>
        </w:rPr>
        <w:t>.</w:t>
      </w:r>
    </w:p>
    <w:p w:rsidRPr="00805C27" w:rsidR="00293505" w:rsidP="00552917" w:rsidRDefault="009F6B05" w14:paraId="246EF8FA" w14:textId="06244108">
      <w:pPr>
        <w:pStyle w:val="Heading2"/>
        <w:keepNext w:val="0"/>
      </w:pPr>
      <w:bookmarkStart w:name="_Toc229548506" w:id="11"/>
      <w:bookmarkStart w:name="_Toc231810370" w:id="12"/>
      <w:bookmarkStart w:name="_Toc466022942" w:id="13"/>
      <w:r>
        <w:rPr>
          <w:sz w:val="24"/>
        </w:rPr>
        <w:t>C</w:t>
      </w:r>
      <w:r w:rsidRPr="00805C27" w:rsidR="00293505">
        <w:t>larifications and Query Handling</w:t>
      </w:r>
      <w:bookmarkEnd w:id="11"/>
      <w:bookmarkEnd w:id="12"/>
      <w:bookmarkEnd w:id="13"/>
      <w:r w:rsidR="00250190">
        <w:t xml:space="preserve"> / </w:t>
      </w:r>
      <w:proofErr w:type="spellStart"/>
      <w:r w:rsidR="005C13F5">
        <w:t>Açıklamalar</w:t>
      </w:r>
      <w:proofErr w:type="spellEnd"/>
      <w:r w:rsidR="005C13F5">
        <w:t xml:space="preserve"> </w:t>
      </w:r>
      <w:proofErr w:type="spellStart"/>
      <w:r w:rsidR="005C13F5">
        <w:t>ve</w:t>
      </w:r>
      <w:proofErr w:type="spellEnd"/>
      <w:r w:rsidR="005C13F5">
        <w:t xml:space="preserve"> B</w:t>
      </w:r>
      <w:r w:rsidR="00414277">
        <w:t>ilgi</w:t>
      </w:r>
      <w:r w:rsidR="005C13F5">
        <w:t xml:space="preserve"> Tale</w:t>
      </w:r>
      <w:r w:rsidR="00224FB1">
        <w:t>p</w:t>
      </w:r>
      <w:r w:rsidR="005C13F5">
        <w:t xml:space="preserve"> </w:t>
      </w:r>
      <w:proofErr w:type="spellStart"/>
      <w:r w:rsidR="00414277">
        <w:t>Y</w:t>
      </w:r>
      <w:r w:rsidR="00C6556A">
        <w:t>önetimi</w:t>
      </w:r>
      <w:proofErr w:type="spellEnd"/>
    </w:p>
    <w:p w:rsidRPr="00805C27" w:rsidR="00293505" w:rsidP="000F462F" w:rsidRDefault="00293505" w14:paraId="50526284" w14:textId="3F4132A5">
      <w:pPr>
        <w:pStyle w:val="Heading3"/>
        <w:keepNext w:val="0"/>
        <w:numPr>
          <w:ilvl w:val="2"/>
          <w:numId w:val="0"/>
        </w:numPr>
      </w:pPr>
      <w:r w:rsidRPr="00805C27">
        <w:t xml:space="preserve">GOAL has taken care to be as clear as possible in the language and terms it has used in compiling this </w:t>
      </w:r>
      <w:r w:rsidR="00322CE2">
        <w:t>ITT</w:t>
      </w:r>
      <w:r w:rsidRPr="00805C27">
        <w:t>.  Where</w:t>
      </w:r>
      <w:r w:rsidR="00476515">
        <w:t xml:space="preserve"> </w:t>
      </w:r>
      <w:r w:rsidRPr="00805C27">
        <w:t>any ambiguity or confusion arises from the meaning or interpretation of any word or term used in this document or any other document relating to this tender, the meaning and interpretation attributed to that word or term by GOAL will be final. GOAL will not accept responsibility for any misunderstanding of this document or any others relating to this tender.</w:t>
      </w:r>
    </w:p>
    <w:p w:rsidR="009A6626" w:rsidP="5FC033BF" w:rsidRDefault="00293505" w14:paraId="039A37AD" w14:textId="7AF679D2">
      <w:pPr>
        <w:pStyle w:val="Heading3"/>
        <w:keepNext w:val="0"/>
        <w:numPr>
          <w:ilvl w:val="0"/>
          <w:numId w:val="0"/>
        </w:numPr>
        <w:rPr>
          <w:rStyle w:val="Hyperlink"/>
          <w:color w:val="auto"/>
          <w:u w:val="none"/>
        </w:rPr>
      </w:pPr>
      <w:r>
        <w:t xml:space="preserve">Requests for additional information or clarifications </w:t>
      </w:r>
      <w:r w:rsidR="001B7249">
        <w:t xml:space="preserve">can </w:t>
      </w:r>
      <w:r>
        <w:t xml:space="preserve">be made </w:t>
      </w:r>
      <w:r w:rsidR="00521B65">
        <w:t xml:space="preserve">before </w:t>
      </w:r>
      <w:r w:rsidR="003B0C0E">
        <w:t>the deadline noted in section 2 above</w:t>
      </w:r>
      <w:r w:rsidR="001B7249">
        <w:t>, and no later</w:t>
      </w:r>
      <w:r w:rsidR="009A6626">
        <w:t>.</w:t>
      </w:r>
      <w:r>
        <w:t xml:space="preserve">  </w:t>
      </w:r>
      <w:r w:rsidR="009A6626">
        <w:t xml:space="preserve">Any queries about this </w:t>
      </w:r>
      <w:r w:rsidR="00322CE2">
        <w:t xml:space="preserve">ITT </w:t>
      </w:r>
      <w:r w:rsidR="009A6626">
        <w:t xml:space="preserve">should be addressed in writing to </w:t>
      </w:r>
      <w:r w:rsidR="002E1B16">
        <w:t>GOAL via email at</w:t>
      </w:r>
      <w:r w:rsidR="00920B60">
        <w:t xml:space="preserve"> </w:t>
      </w:r>
      <w:hyperlink r:id="rId15">
        <w:r w:rsidRPr="16C9523B" w:rsidR="008A1087">
          <w:rPr>
            <w:rStyle w:val="Hyperlink"/>
          </w:rPr>
          <w:t>Clarifications@goal.ie</w:t>
        </w:r>
      </w:hyperlink>
      <w:r w:rsidRPr="16C9523B" w:rsidR="008A1087">
        <w:rPr>
          <w:rStyle w:val="Hyperlink"/>
          <w:color w:val="auto"/>
          <w:u w:val="none"/>
        </w:rPr>
        <w:t xml:space="preserve"> </w:t>
      </w:r>
      <w:r w:rsidR="002E1B16">
        <w:t xml:space="preserve">with the reference </w:t>
      </w:r>
      <w:r w:rsidR="00D82A00">
        <w:t xml:space="preserve">G-SY-MRS-X-33580. </w:t>
      </w:r>
      <w:r w:rsidRPr="16C9523B" w:rsidR="002E1B16">
        <w:rPr>
          <w:rStyle w:val="Hyperlink"/>
          <w:color w:val="auto"/>
          <w:u w:val="none"/>
        </w:rPr>
        <w:t xml:space="preserve">Clarifications </w:t>
      </w:r>
      <w:r w:rsidRPr="16C9523B" w:rsidR="009A6626">
        <w:rPr>
          <w:rStyle w:val="Hyperlink"/>
          <w:color w:val="auto"/>
          <w:u w:val="none"/>
        </w:rPr>
        <w:t xml:space="preserve">and </w:t>
      </w:r>
      <w:r w:rsidRPr="16C9523B" w:rsidR="002C3B7B">
        <w:rPr>
          <w:rStyle w:val="Hyperlink"/>
          <w:color w:val="auto"/>
          <w:u w:val="none"/>
        </w:rPr>
        <w:t xml:space="preserve">answers </w:t>
      </w:r>
      <w:r w:rsidRPr="16C9523B" w:rsidR="009A6626">
        <w:rPr>
          <w:rStyle w:val="Hyperlink"/>
          <w:color w:val="auto"/>
          <w:u w:val="none"/>
        </w:rPr>
        <w:t xml:space="preserve">shall </w:t>
      </w:r>
      <w:r w:rsidRPr="16C9523B" w:rsidR="76D2E60A">
        <w:rPr>
          <w:rStyle w:val="Hyperlink"/>
          <w:color w:val="auto"/>
          <w:u w:val="none"/>
        </w:rPr>
        <w:t>be published</w:t>
      </w:r>
      <w:r w:rsidR="79DD84EB">
        <w:t xml:space="preserve"> online at </w:t>
      </w:r>
      <w:r w:rsidRPr="16C9523B" w:rsidR="23A69602">
        <w:rPr>
          <w:rStyle w:val="Hyperlink"/>
          <w:u w:val="none"/>
        </w:rPr>
        <w:t xml:space="preserve"> </w:t>
      </w:r>
      <w:r w:rsidRPr="16C9523B" w:rsidR="006C338D">
        <w:rPr>
          <w:rStyle w:val="Hyperlink"/>
          <w:color w:val="auto"/>
          <w:u w:val="none"/>
        </w:rPr>
        <w:t xml:space="preserve"> </w:t>
      </w:r>
      <w:r w:rsidRPr="16C9523B" w:rsidR="79DD84EB">
        <w:rPr>
          <w:rStyle w:val="Hyperlink"/>
        </w:rPr>
        <w:t>www.Goalglobal.Org/tenders</w:t>
      </w:r>
      <w:r w:rsidRPr="16C9523B" w:rsidR="23A69602">
        <w:rPr>
          <w:rStyle w:val="Hyperlink"/>
          <w:u w:val="none"/>
        </w:rPr>
        <w:t xml:space="preserve"> </w:t>
      </w:r>
      <w:r w:rsidRPr="16C9523B" w:rsidR="1DAD212B">
        <w:rPr>
          <w:rStyle w:val="Hyperlink"/>
          <w:color w:val="auto"/>
          <w:u w:val="none"/>
        </w:rPr>
        <w:t>in a timely manner.</w:t>
      </w:r>
    </w:p>
    <w:p w:rsidRPr="00ED36B8" w:rsidR="00ED36B8" w:rsidP="00ED36B8" w:rsidRDefault="00ED36B8" w14:paraId="4DCB6045" w14:textId="77777777">
      <w:pPr>
        <w:rPr>
          <w:i/>
          <w:iCs/>
        </w:rPr>
      </w:pPr>
    </w:p>
    <w:p w:rsidRPr="00ED36B8" w:rsidR="00ED36B8" w:rsidP="00ED36B8" w:rsidRDefault="00ED36B8" w14:paraId="3FF27312" w14:textId="0003FFE2">
      <w:pPr>
        <w:rPr>
          <w:i/>
          <w:iCs/>
        </w:rPr>
      </w:pPr>
      <w:r w:rsidRPr="00ED36B8">
        <w:rPr>
          <w:i/>
          <w:iCs/>
        </w:rPr>
        <w:t xml:space="preserve">GOAL, </w:t>
      </w:r>
      <w:proofErr w:type="spellStart"/>
      <w:r w:rsidRPr="00ED36B8">
        <w:rPr>
          <w:i/>
          <w:iCs/>
        </w:rPr>
        <w:t>bu</w:t>
      </w:r>
      <w:proofErr w:type="spellEnd"/>
      <w:r w:rsidRPr="00ED36B8">
        <w:rPr>
          <w:i/>
          <w:iCs/>
        </w:rPr>
        <w:t xml:space="preserve"> </w:t>
      </w:r>
      <w:proofErr w:type="spellStart"/>
      <w:r w:rsidR="00A7357A">
        <w:rPr>
          <w:i/>
          <w:iCs/>
        </w:rPr>
        <w:t>ihale</w:t>
      </w:r>
      <w:proofErr w:type="spellEnd"/>
      <w:r w:rsidR="00A7357A">
        <w:rPr>
          <w:i/>
          <w:iCs/>
        </w:rPr>
        <w:t xml:space="preserve"> </w:t>
      </w:r>
      <w:proofErr w:type="spellStart"/>
      <w:r w:rsidR="00A7357A">
        <w:rPr>
          <w:i/>
          <w:iCs/>
        </w:rPr>
        <w:t>davetini</w:t>
      </w:r>
      <w:proofErr w:type="spellEnd"/>
      <w:r w:rsidRPr="00ED36B8">
        <w:rPr>
          <w:i/>
          <w:iCs/>
        </w:rPr>
        <w:t xml:space="preserve"> </w:t>
      </w:r>
      <w:proofErr w:type="spellStart"/>
      <w:r w:rsidRPr="00ED36B8">
        <w:rPr>
          <w:i/>
          <w:iCs/>
        </w:rPr>
        <w:t>derlerken</w:t>
      </w:r>
      <w:proofErr w:type="spellEnd"/>
      <w:r w:rsidRPr="00ED36B8">
        <w:rPr>
          <w:i/>
          <w:iCs/>
        </w:rPr>
        <w:t xml:space="preserve"> </w:t>
      </w:r>
      <w:proofErr w:type="spellStart"/>
      <w:r w:rsidRPr="00ED36B8">
        <w:rPr>
          <w:i/>
          <w:iCs/>
        </w:rPr>
        <w:t>kullandığı</w:t>
      </w:r>
      <w:proofErr w:type="spellEnd"/>
      <w:r w:rsidRPr="00ED36B8">
        <w:rPr>
          <w:i/>
          <w:iCs/>
        </w:rPr>
        <w:t xml:space="preserve"> </w:t>
      </w:r>
      <w:proofErr w:type="spellStart"/>
      <w:r w:rsidRPr="00ED36B8">
        <w:rPr>
          <w:i/>
          <w:iCs/>
        </w:rPr>
        <w:t>dil</w:t>
      </w:r>
      <w:proofErr w:type="spellEnd"/>
      <w:r w:rsidRPr="00ED36B8">
        <w:rPr>
          <w:i/>
          <w:iCs/>
        </w:rPr>
        <w:t xml:space="preserve"> </w:t>
      </w:r>
      <w:proofErr w:type="spellStart"/>
      <w:r w:rsidRPr="00ED36B8">
        <w:rPr>
          <w:i/>
          <w:iCs/>
        </w:rPr>
        <w:t>ve</w:t>
      </w:r>
      <w:proofErr w:type="spellEnd"/>
      <w:r w:rsidRPr="00ED36B8">
        <w:rPr>
          <w:i/>
          <w:iCs/>
        </w:rPr>
        <w:t xml:space="preserve"> </w:t>
      </w:r>
      <w:proofErr w:type="spellStart"/>
      <w:r w:rsidRPr="00ED36B8">
        <w:rPr>
          <w:i/>
          <w:iCs/>
        </w:rPr>
        <w:t>terimlerde</w:t>
      </w:r>
      <w:proofErr w:type="spellEnd"/>
      <w:r w:rsidRPr="00ED36B8">
        <w:rPr>
          <w:i/>
          <w:iCs/>
        </w:rPr>
        <w:t xml:space="preserve"> </w:t>
      </w:r>
      <w:proofErr w:type="spellStart"/>
      <w:r w:rsidRPr="00ED36B8">
        <w:rPr>
          <w:i/>
          <w:iCs/>
        </w:rPr>
        <w:t>mümkün</w:t>
      </w:r>
      <w:proofErr w:type="spellEnd"/>
      <w:r w:rsidRPr="00ED36B8">
        <w:rPr>
          <w:i/>
          <w:iCs/>
        </w:rPr>
        <w:t xml:space="preserve"> </w:t>
      </w:r>
      <w:proofErr w:type="spellStart"/>
      <w:r w:rsidRPr="00ED36B8">
        <w:rPr>
          <w:i/>
          <w:iCs/>
        </w:rPr>
        <w:t>olduğunca</w:t>
      </w:r>
      <w:proofErr w:type="spellEnd"/>
      <w:r w:rsidRPr="00ED36B8">
        <w:rPr>
          <w:i/>
          <w:iCs/>
        </w:rPr>
        <w:t xml:space="preserve"> </w:t>
      </w:r>
      <w:proofErr w:type="spellStart"/>
      <w:r w:rsidRPr="00ED36B8">
        <w:rPr>
          <w:i/>
          <w:iCs/>
        </w:rPr>
        <w:t>açık</w:t>
      </w:r>
      <w:proofErr w:type="spellEnd"/>
      <w:r w:rsidRPr="00ED36B8">
        <w:rPr>
          <w:i/>
          <w:iCs/>
        </w:rPr>
        <w:t xml:space="preserve"> </w:t>
      </w:r>
      <w:proofErr w:type="spellStart"/>
      <w:r w:rsidRPr="00ED36B8">
        <w:rPr>
          <w:i/>
          <w:iCs/>
        </w:rPr>
        <w:t>olmaya</w:t>
      </w:r>
      <w:proofErr w:type="spellEnd"/>
      <w:r w:rsidRPr="00ED36B8">
        <w:rPr>
          <w:i/>
          <w:iCs/>
        </w:rPr>
        <w:t xml:space="preserve"> </w:t>
      </w:r>
      <w:proofErr w:type="spellStart"/>
      <w:r w:rsidRPr="00ED36B8">
        <w:rPr>
          <w:i/>
          <w:iCs/>
        </w:rPr>
        <w:t>özen</w:t>
      </w:r>
      <w:proofErr w:type="spellEnd"/>
      <w:r w:rsidRPr="00ED36B8">
        <w:rPr>
          <w:i/>
          <w:iCs/>
        </w:rPr>
        <w:t xml:space="preserve"> </w:t>
      </w:r>
      <w:proofErr w:type="spellStart"/>
      <w:r w:rsidRPr="00ED36B8">
        <w:rPr>
          <w:i/>
          <w:iCs/>
        </w:rPr>
        <w:t>göstermiştir</w:t>
      </w:r>
      <w:proofErr w:type="spellEnd"/>
      <w:r w:rsidRPr="00ED36B8">
        <w:rPr>
          <w:i/>
          <w:iCs/>
        </w:rPr>
        <w:t xml:space="preserve">. Bu </w:t>
      </w:r>
      <w:proofErr w:type="spellStart"/>
      <w:r w:rsidRPr="00ED36B8">
        <w:rPr>
          <w:i/>
          <w:iCs/>
        </w:rPr>
        <w:t>belgede</w:t>
      </w:r>
      <w:proofErr w:type="spellEnd"/>
      <w:r w:rsidRPr="00ED36B8">
        <w:rPr>
          <w:i/>
          <w:iCs/>
        </w:rPr>
        <w:t xml:space="preserve"> </w:t>
      </w:r>
      <w:proofErr w:type="spellStart"/>
      <w:r w:rsidRPr="00ED36B8">
        <w:rPr>
          <w:i/>
          <w:iCs/>
        </w:rPr>
        <w:t>veya</w:t>
      </w:r>
      <w:proofErr w:type="spellEnd"/>
      <w:r w:rsidRPr="00ED36B8">
        <w:rPr>
          <w:i/>
          <w:iCs/>
        </w:rPr>
        <w:t xml:space="preserve"> </w:t>
      </w:r>
      <w:proofErr w:type="spellStart"/>
      <w:r w:rsidRPr="00ED36B8">
        <w:rPr>
          <w:i/>
          <w:iCs/>
        </w:rPr>
        <w:t>bu</w:t>
      </w:r>
      <w:proofErr w:type="spellEnd"/>
      <w:r w:rsidRPr="00ED36B8">
        <w:rPr>
          <w:i/>
          <w:iCs/>
        </w:rPr>
        <w:t xml:space="preserve"> </w:t>
      </w:r>
      <w:proofErr w:type="spellStart"/>
      <w:r w:rsidRPr="00ED36B8">
        <w:rPr>
          <w:i/>
          <w:iCs/>
        </w:rPr>
        <w:t>ihaleyle</w:t>
      </w:r>
      <w:proofErr w:type="spellEnd"/>
      <w:r w:rsidRPr="00ED36B8">
        <w:rPr>
          <w:i/>
          <w:iCs/>
        </w:rPr>
        <w:t xml:space="preserve"> </w:t>
      </w:r>
      <w:proofErr w:type="spellStart"/>
      <w:r w:rsidRPr="00ED36B8">
        <w:rPr>
          <w:i/>
          <w:iCs/>
        </w:rPr>
        <w:t>ilgili</w:t>
      </w:r>
      <w:proofErr w:type="spellEnd"/>
      <w:r w:rsidRPr="00ED36B8">
        <w:rPr>
          <w:i/>
          <w:iCs/>
        </w:rPr>
        <w:t xml:space="preserve"> </w:t>
      </w:r>
      <w:proofErr w:type="spellStart"/>
      <w:r w:rsidRPr="00ED36B8">
        <w:rPr>
          <w:i/>
          <w:iCs/>
        </w:rPr>
        <w:t>herhangi</w:t>
      </w:r>
      <w:proofErr w:type="spellEnd"/>
      <w:r w:rsidRPr="00ED36B8">
        <w:rPr>
          <w:i/>
          <w:iCs/>
        </w:rPr>
        <w:t xml:space="preserve"> </w:t>
      </w:r>
      <w:proofErr w:type="spellStart"/>
      <w:r w:rsidRPr="00ED36B8">
        <w:rPr>
          <w:i/>
          <w:iCs/>
        </w:rPr>
        <w:t>bir</w:t>
      </w:r>
      <w:proofErr w:type="spellEnd"/>
      <w:r w:rsidRPr="00ED36B8">
        <w:rPr>
          <w:i/>
          <w:iCs/>
        </w:rPr>
        <w:t xml:space="preserve"> </w:t>
      </w:r>
      <w:proofErr w:type="spellStart"/>
      <w:r w:rsidRPr="00ED36B8">
        <w:rPr>
          <w:i/>
          <w:iCs/>
        </w:rPr>
        <w:t>belgede</w:t>
      </w:r>
      <w:proofErr w:type="spellEnd"/>
      <w:r w:rsidRPr="00ED36B8">
        <w:rPr>
          <w:i/>
          <w:iCs/>
        </w:rPr>
        <w:t xml:space="preserve"> </w:t>
      </w:r>
      <w:proofErr w:type="spellStart"/>
      <w:r w:rsidRPr="00ED36B8">
        <w:rPr>
          <w:i/>
          <w:iCs/>
        </w:rPr>
        <w:t>kullanılan</w:t>
      </w:r>
      <w:proofErr w:type="spellEnd"/>
      <w:r w:rsidRPr="00ED36B8">
        <w:rPr>
          <w:i/>
          <w:iCs/>
        </w:rPr>
        <w:t xml:space="preserve"> </w:t>
      </w:r>
      <w:proofErr w:type="spellStart"/>
      <w:r w:rsidRPr="00ED36B8">
        <w:rPr>
          <w:i/>
          <w:iCs/>
        </w:rPr>
        <w:t>herhangi</w:t>
      </w:r>
      <w:proofErr w:type="spellEnd"/>
      <w:r w:rsidRPr="00ED36B8">
        <w:rPr>
          <w:i/>
          <w:iCs/>
        </w:rPr>
        <w:t xml:space="preserve"> </w:t>
      </w:r>
      <w:proofErr w:type="spellStart"/>
      <w:r w:rsidRPr="00ED36B8">
        <w:rPr>
          <w:i/>
          <w:iCs/>
        </w:rPr>
        <w:t>bir</w:t>
      </w:r>
      <w:proofErr w:type="spellEnd"/>
      <w:r w:rsidRPr="00ED36B8">
        <w:rPr>
          <w:i/>
          <w:iCs/>
        </w:rPr>
        <w:t xml:space="preserve"> </w:t>
      </w:r>
      <w:proofErr w:type="spellStart"/>
      <w:r w:rsidRPr="00ED36B8">
        <w:rPr>
          <w:i/>
          <w:iCs/>
        </w:rPr>
        <w:t>kelime</w:t>
      </w:r>
      <w:proofErr w:type="spellEnd"/>
      <w:r w:rsidRPr="00ED36B8">
        <w:rPr>
          <w:i/>
          <w:iCs/>
        </w:rPr>
        <w:t xml:space="preserve"> </w:t>
      </w:r>
      <w:proofErr w:type="spellStart"/>
      <w:r w:rsidRPr="00ED36B8">
        <w:rPr>
          <w:i/>
          <w:iCs/>
        </w:rPr>
        <w:t>veya</w:t>
      </w:r>
      <w:proofErr w:type="spellEnd"/>
      <w:r w:rsidRPr="00ED36B8">
        <w:rPr>
          <w:i/>
          <w:iCs/>
        </w:rPr>
        <w:t xml:space="preserve"> </w:t>
      </w:r>
      <w:proofErr w:type="spellStart"/>
      <w:r w:rsidRPr="00ED36B8">
        <w:rPr>
          <w:i/>
          <w:iCs/>
        </w:rPr>
        <w:t>terimin</w:t>
      </w:r>
      <w:proofErr w:type="spellEnd"/>
      <w:r w:rsidRPr="00ED36B8">
        <w:rPr>
          <w:i/>
          <w:iCs/>
        </w:rPr>
        <w:t xml:space="preserve"> </w:t>
      </w:r>
      <w:proofErr w:type="spellStart"/>
      <w:r w:rsidRPr="00ED36B8">
        <w:rPr>
          <w:i/>
          <w:iCs/>
        </w:rPr>
        <w:t>anlamından</w:t>
      </w:r>
      <w:proofErr w:type="spellEnd"/>
      <w:r w:rsidRPr="00ED36B8">
        <w:rPr>
          <w:i/>
          <w:iCs/>
        </w:rPr>
        <w:t xml:space="preserve"> </w:t>
      </w:r>
      <w:proofErr w:type="spellStart"/>
      <w:r w:rsidRPr="00ED36B8">
        <w:rPr>
          <w:i/>
          <w:iCs/>
        </w:rPr>
        <w:t>veya</w:t>
      </w:r>
      <w:proofErr w:type="spellEnd"/>
      <w:r w:rsidRPr="00ED36B8">
        <w:rPr>
          <w:i/>
          <w:iCs/>
        </w:rPr>
        <w:t xml:space="preserve"> </w:t>
      </w:r>
      <w:proofErr w:type="spellStart"/>
      <w:r w:rsidRPr="00ED36B8">
        <w:rPr>
          <w:i/>
          <w:iCs/>
        </w:rPr>
        <w:t>yorumundan</w:t>
      </w:r>
      <w:proofErr w:type="spellEnd"/>
      <w:r w:rsidRPr="00ED36B8">
        <w:rPr>
          <w:i/>
          <w:iCs/>
        </w:rPr>
        <w:t xml:space="preserve"> </w:t>
      </w:r>
      <w:proofErr w:type="spellStart"/>
      <w:r w:rsidRPr="00ED36B8">
        <w:rPr>
          <w:i/>
          <w:iCs/>
        </w:rPr>
        <w:t>kaynaklanan</w:t>
      </w:r>
      <w:proofErr w:type="spellEnd"/>
      <w:r w:rsidRPr="00ED36B8">
        <w:rPr>
          <w:i/>
          <w:iCs/>
        </w:rPr>
        <w:t xml:space="preserve"> </w:t>
      </w:r>
      <w:proofErr w:type="spellStart"/>
      <w:r w:rsidRPr="00ED36B8">
        <w:rPr>
          <w:i/>
          <w:iCs/>
        </w:rPr>
        <w:t>herhangi</w:t>
      </w:r>
      <w:proofErr w:type="spellEnd"/>
      <w:r w:rsidRPr="00ED36B8">
        <w:rPr>
          <w:i/>
          <w:iCs/>
        </w:rPr>
        <w:t xml:space="preserve"> </w:t>
      </w:r>
      <w:proofErr w:type="spellStart"/>
      <w:r w:rsidRPr="00ED36B8">
        <w:rPr>
          <w:i/>
          <w:iCs/>
        </w:rPr>
        <w:t>bir</w:t>
      </w:r>
      <w:proofErr w:type="spellEnd"/>
      <w:r w:rsidRPr="00ED36B8">
        <w:rPr>
          <w:i/>
          <w:iCs/>
        </w:rPr>
        <w:t xml:space="preserve"> </w:t>
      </w:r>
      <w:proofErr w:type="spellStart"/>
      <w:r w:rsidRPr="00ED36B8">
        <w:rPr>
          <w:i/>
          <w:iCs/>
        </w:rPr>
        <w:t>belirsizlik</w:t>
      </w:r>
      <w:proofErr w:type="spellEnd"/>
      <w:r w:rsidRPr="00ED36B8">
        <w:rPr>
          <w:i/>
          <w:iCs/>
        </w:rPr>
        <w:t xml:space="preserve"> </w:t>
      </w:r>
      <w:proofErr w:type="spellStart"/>
      <w:r w:rsidRPr="00ED36B8">
        <w:rPr>
          <w:i/>
          <w:iCs/>
        </w:rPr>
        <w:t>veya</w:t>
      </w:r>
      <w:proofErr w:type="spellEnd"/>
      <w:r w:rsidRPr="00ED36B8">
        <w:rPr>
          <w:i/>
          <w:iCs/>
        </w:rPr>
        <w:t xml:space="preserve"> </w:t>
      </w:r>
      <w:proofErr w:type="spellStart"/>
      <w:r w:rsidRPr="00ED36B8">
        <w:rPr>
          <w:i/>
          <w:iCs/>
        </w:rPr>
        <w:t>karışıklık</w:t>
      </w:r>
      <w:proofErr w:type="spellEnd"/>
      <w:r w:rsidRPr="00ED36B8">
        <w:rPr>
          <w:i/>
          <w:iCs/>
        </w:rPr>
        <w:t xml:space="preserve"> </w:t>
      </w:r>
      <w:proofErr w:type="spellStart"/>
      <w:r w:rsidRPr="00ED36B8">
        <w:rPr>
          <w:i/>
          <w:iCs/>
        </w:rPr>
        <w:t>olması</w:t>
      </w:r>
      <w:proofErr w:type="spellEnd"/>
      <w:r w:rsidRPr="00ED36B8">
        <w:rPr>
          <w:i/>
          <w:iCs/>
        </w:rPr>
        <w:t xml:space="preserve"> </w:t>
      </w:r>
      <w:proofErr w:type="spellStart"/>
      <w:r w:rsidRPr="00ED36B8">
        <w:rPr>
          <w:i/>
          <w:iCs/>
        </w:rPr>
        <w:t>durumunda</w:t>
      </w:r>
      <w:proofErr w:type="spellEnd"/>
      <w:r w:rsidRPr="00ED36B8">
        <w:rPr>
          <w:i/>
          <w:iCs/>
        </w:rPr>
        <w:t xml:space="preserve">, GOAL </w:t>
      </w:r>
      <w:proofErr w:type="spellStart"/>
      <w:r w:rsidRPr="00ED36B8">
        <w:rPr>
          <w:i/>
          <w:iCs/>
        </w:rPr>
        <w:t>tarafından</w:t>
      </w:r>
      <w:proofErr w:type="spellEnd"/>
      <w:r w:rsidRPr="00ED36B8">
        <w:rPr>
          <w:i/>
          <w:iCs/>
        </w:rPr>
        <w:t xml:space="preserve"> </w:t>
      </w:r>
      <w:proofErr w:type="spellStart"/>
      <w:r w:rsidRPr="00ED36B8">
        <w:rPr>
          <w:i/>
          <w:iCs/>
        </w:rPr>
        <w:t>bu</w:t>
      </w:r>
      <w:proofErr w:type="spellEnd"/>
      <w:r w:rsidRPr="00ED36B8">
        <w:rPr>
          <w:i/>
          <w:iCs/>
        </w:rPr>
        <w:t xml:space="preserve"> </w:t>
      </w:r>
      <w:proofErr w:type="spellStart"/>
      <w:r w:rsidRPr="00ED36B8">
        <w:rPr>
          <w:i/>
          <w:iCs/>
        </w:rPr>
        <w:t>kelime</w:t>
      </w:r>
      <w:proofErr w:type="spellEnd"/>
      <w:r w:rsidRPr="00ED36B8">
        <w:rPr>
          <w:i/>
          <w:iCs/>
        </w:rPr>
        <w:t xml:space="preserve"> </w:t>
      </w:r>
      <w:proofErr w:type="spellStart"/>
      <w:r w:rsidRPr="00ED36B8">
        <w:rPr>
          <w:i/>
          <w:iCs/>
        </w:rPr>
        <w:t>veya</w:t>
      </w:r>
      <w:proofErr w:type="spellEnd"/>
      <w:r w:rsidRPr="00ED36B8">
        <w:rPr>
          <w:i/>
          <w:iCs/>
        </w:rPr>
        <w:t xml:space="preserve"> </w:t>
      </w:r>
      <w:proofErr w:type="spellStart"/>
      <w:r w:rsidRPr="00ED36B8">
        <w:rPr>
          <w:i/>
          <w:iCs/>
        </w:rPr>
        <w:t>terime</w:t>
      </w:r>
      <w:proofErr w:type="spellEnd"/>
      <w:r w:rsidRPr="00ED36B8">
        <w:rPr>
          <w:i/>
          <w:iCs/>
        </w:rPr>
        <w:t xml:space="preserve"> </w:t>
      </w:r>
      <w:proofErr w:type="spellStart"/>
      <w:r w:rsidRPr="00ED36B8">
        <w:rPr>
          <w:i/>
          <w:iCs/>
        </w:rPr>
        <w:t>atfedilen</w:t>
      </w:r>
      <w:proofErr w:type="spellEnd"/>
      <w:r w:rsidRPr="00ED36B8">
        <w:rPr>
          <w:i/>
          <w:iCs/>
        </w:rPr>
        <w:t xml:space="preserve"> </w:t>
      </w:r>
      <w:proofErr w:type="spellStart"/>
      <w:r w:rsidRPr="00ED36B8">
        <w:rPr>
          <w:i/>
          <w:iCs/>
        </w:rPr>
        <w:t>anlam</w:t>
      </w:r>
      <w:proofErr w:type="spellEnd"/>
      <w:r w:rsidRPr="00ED36B8">
        <w:rPr>
          <w:i/>
          <w:iCs/>
        </w:rPr>
        <w:t xml:space="preserve"> </w:t>
      </w:r>
      <w:proofErr w:type="spellStart"/>
      <w:r w:rsidRPr="00ED36B8">
        <w:rPr>
          <w:i/>
          <w:iCs/>
        </w:rPr>
        <w:t>ve</w:t>
      </w:r>
      <w:proofErr w:type="spellEnd"/>
      <w:r w:rsidRPr="00ED36B8">
        <w:rPr>
          <w:i/>
          <w:iCs/>
        </w:rPr>
        <w:t xml:space="preserve"> </w:t>
      </w:r>
      <w:proofErr w:type="spellStart"/>
      <w:r w:rsidRPr="00ED36B8">
        <w:rPr>
          <w:i/>
          <w:iCs/>
        </w:rPr>
        <w:t>yorum</w:t>
      </w:r>
      <w:proofErr w:type="spellEnd"/>
      <w:r w:rsidRPr="00ED36B8">
        <w:rPr>
          <w:i/>
          <w:iCs/>
        </w:rPr>
        <w:t xml:space="preserve"> </w:t>
      </w:r>
      <w:proofErr w:type="spellStart"/>
      <w:r w:rsidRPr="00ED36B8">
        <w:rPr>
          <w:i/>
          <w:iCs/>
        </w:rPr>
        <w:t>nihai</w:t>
      </w:r>
      <w:proofErr w:type="spellEnd"/>
      <w:r w:rsidRPr="00ED36B8">
        <w:rPr>
          <w:i/>
          <w:iCs/>
        </w:rPr>
        <w:t xml:space="preserve"> </w:t>
      </w:r>
      <w:proofErr w:type="spellStart"/>
      <w:r w:rsidRPr="00ED36B8">
        <w:rPr>
          <w:i/>
          <w:iCs/>
        </w:rPr>
        <w:t>olacaktır</w:t>
      </w:r>
      <w:proofErr w:type="spellEnd"/>
      <w:r w:rsidRPr="00ED36B8">
        <w:rPr>
          <w:i/>
          <w:iCs/>
        </w:rPr>
        <w:t xml:space="preserve">. GOAL, </w:t>
      </w:r>
      <w:proofErr w:type="spellStart"/>
      <w:r w:rsidRPr="00ED36B8">
        <w:rPr>
          <w:i/>
          <w:iCs/>
        </w:rPr>
        <w:t>bu</w:t>
      </w:r>
      <w:proofErr w:type="spellEnd"/>
      <w:r w:rsidRPr="00ED36B8">
        <w:rPr>
          <w:i/>
          <w:iCs/>
        </w:rPr>
        <w:t xml:space="preserve"> </w:t>
      </w:r>
      <w:proofErr w:type="spellStart"/>
      <w:r w:rsidRPr="00ED36B8">
        <w:rPr>
          <w:i/>
          <w:iCs/>
        </w:rPr>
        <w:t>belgenin</w:t>
      </w:r>
      <w:proofErr w:type="spellEnd"/>
      <w:r w:rsidRPr="00ED36B8">
        <w:rPr>
          <w:i/>
          <w:iCs/>
        </w:rPr>
        <w:t xml:space="preserve"> </w:t>
      </w:r>
      <w:proofErr w:type="spellStart"/>
      <w:r w:rsidRPr="00ED36B8">
        <w:rPr>
          <w:i/>
          <w:iCs/>
        </w:rPr>
        <w:t>veya</w:t>
      </w:r>
      <w:proofErr w:type="spellEnd"/>
      <w:r w:rsidRPr="00ED36B8">
        <w:rPr>
          <w:i/>
          <w:iCs/>
        </w:rPr>
        <w:t xml:space="preserve"> </w:t>
      </w:r>
      <w:proofErr w:type="spellStart"/>
      <w:r w:rsidRPr="00ED36B8">
        <w:rPr>
          <w:i/>
          <w:iCs/>
        </w:rPr>
        <w:t>bu</w:t>
      </w:r>
      <w:proofErr w:type="spellEnd"/>
      <w:r w:rsidRPr="00ED36B8">
        <w:rPr>
          <w:i/>
          <w:iCs/>
        </w:rPr>
        <w:t xml:space="preserve"> </w:t>
      </w:r>
      <w:proofErr w:type="spellStart"/>
      <w:r w:rsidRPr="00ED36B8">
        <w:rPr>
          <w:i/>
          <w:iCs/>
        </w:rPr>
        <w:t>ihaleyle</w:t>
      </w:r>
      <w:proofErr w:type="spellEnd"/>
      <w:r w:rsidRPr="00ED36B8">
        <w:rPr>
          <w:i/>
          <w:iCs/>
        </w:rPr>
        <w:t xml:space="preserve"> </w:t>
      </w:r>
      <w:proofErr w:type="spellStart"/>
      <w:r w:rsidRPr="00ED36B8">
        <w:rPr>
          <w:i/>
          <w:iCs/>
        </w:rPr>
        <w:t>ilgili</w:t>
      </w:r>
      <w:proofErr w:type="spellEnd"/>
      <w:r w:rsidRPr="00ED36B8">
        <w:rPr>
          <w:i/>
          <w:iCs/>
        </w:rPr>
        <w:t xml:space="preserve"> </w:t>
      </w:r>
      <w:proofErr w:type="spellStart"/>
      <w:r w:rsidRPr="00ED36B8">
        <w:rPr>
          <w:i/>
          <w:iCs/>
        </w:rPr>
        <w:t>herhangi</w:t>
      </w:r>
      <w:proofErr w:type="spellEnd"/>
      <w:r w:rsidRPr="00ED36B8">
        <w:rPr>
          <w:i/>
          <w:iCs/>
        </w:rPr>
        <w:t xml:space="preserve"> </w:t>
      </w:r>
      <w:proofErr w:type="spellStart"/>
      <w:r w:rsidRPr="00ED36B8">
        <w:rPr>
          <w:i/>
          <w:iCs/>
        </w:rPr>
        <w:t>bir</w:t>
      </w:r>
      <w:proofErr w:type="spellEnd"/>
      <w:r w:rsidRPr="00ED36B8">
        <w:rPr>
          <w:i/>
          <w:iCs/>
        </w:rPr>
        <w:t xml:space="preserve"> </w:t>
      </w:r>
      <w:proofErr w:type="spellStart"/>
      <w:r w:rsidR="0076303C">
        <w:rPr>
          <w:i/>
          <w:iCs/>
        </w:rPr>
        <w:t>ifadenin</w:t>
      </w:r>
      <w:proofErr w:type="spellEnd"/>
      <w:r w:rsidRPr="00ED36B8">
        <w:rPr>
          <w:i/>
          <w:iCs/>
        </w:rPr>
        <w:t xml:space="preserve"> </w:t>
      </w:r>
      <w:proofErr w:type="spellStart"/>
      <w:r w:rsidRPr="00ED36B8">
        <w:rPr>
          <w:i/>
          <w:iCs/>
        </w:rPr>
        <w:t>yanlış</w:t>
      </w:r>
      <w:proofErr w:type="spellEnd"/>
      <w:r w:rsidRPr="00ED36B8">
        <w:rPr>
          <w:i/>
          <w:iCs/>
        </w:rPr>
        <w:t xml:space="preserve"> </w:t>
      </w:r>
      <w:proofErr w:type="spellStart"/>
      <w:r w:rsidRPr="00ED36B8">
        <w:rPr>
          <w:i/>
          <w:iCs/>
        </w:rPr>
        <w:t>anlaşılmasından</w:t>
      </w:r>
      <w:proofErr w:type="spellEnd"/>
      <w:r w:rsidRPr="00ED36B8">
        <w:rPr>
          <w:i/>
          <w:iCs/>
        </w:rPr>
        <w:t xml:space="preserve"> </w:t>
      </w:r>
      <w:proofErr w:type="spellStart"/>
      <w:r w:rsidRPr="00ED36B8">
        <w:rPr>
          <w:i/>
          <w:iCs/>
        </w:rPr>
        <w:t>sorumlu</w:t>
      </w:r>
      <w:proofErr w:type="spellEnd"/>
      <w:r w:rsidRPr="00ED36B8">
        <w:rPr>
          <w:i/>
          <w:iCs/>
        </w:rPr>
        <w:t xml:space="preserve"> </w:t>
      </w:r>
      <w:proofErr w:type="spellStart"/>
      <w:r w:rsidRPr="00ED36B8">
        <w:rPr>
          <w:i/>
          <w:iCs/>
        </w:rPr>
        <w:t>olmayacaktır</w:t>
      </w:r>
      <w:proofErr w:type="spellEnd"/>
      <w:r w:rsidRPr="00ED36B8">
        <w:rPr>
          <w:i/>
          <w:iCs/>
        </w:rPr>
        <w:t>.</w:t>
      </w:r>
    </w:p>
    <w:p w:rsidRPr="00ED36B8" w:rsidR="00ED36B8" w:rsidP="00ED36B8" w:rsidRDefault="00ED36B8" w14:paraId="3FF6B2AF" w14:textId="48DA1C27">
      <w:pPr>
        <w:rPr>
          <w:i/>
          <w:iCs/>
        </w:rPr>
      </w:pPr>
      <w:r w:rsidRPr="00ED36B8">
        <w:rPr>
          <w:i/>
          <w:iCs/>
        </w:rPr>
        <w:t xml:space="preserve">Ek </w:t>
      </w:r>
      <w:proofErr w:type="spellStart"/>
      <w:r w:rsidRPr="00ED36B8">
        <w:rPr>
          <w:i/>
          <w:iCs/>
        </w:rPr>
        <w:t>bilgi</w:t>
      </w:r>
      <w:proofErr w:type="spellEnd"/>
      <w:r w:rsidRPr="00ED36B8">
        <w:rPr>
          <w:i/>
          <w:iCs/>
        </w:rPr>
        <w:t xml:space="preserve"> </w:t>
      </w:r>
      <w:proofErr w:type="spellStart"/>
      <w:r w:rsidRPr="00ED36B8">
        <w:rPr>
          <w:i/>
          <w:iCs/>
        </w:rPr>
        <w:t>veya</w:t>
      </w:r>
      <w:proofErr w:type="spellEnd"/>
      <w:r w:rsidRPr="00ED36B8">
        <w:rPr>
          <w:i/>
          <w:iCs/>
        </w:rPr>
        <w:t xml:space="preserve"> </w:t>
      </w:r>
      <w:proofErr w:type="spellStart"/>
      <w:r w:rsidRPr="00ED36B8">
        <w:rPr>
          <w:i/>
          <w:iCs/>
        </w:rPr>
        <w:t>açıklama</w:t>
      </w:r>
      <w:proofErr w:type="spellEnd"/>
      <w:r w:rsidRPr="00ED36B8">
        <w:rPr>
          <w:i/>
          <w:iCs/>
        </w:rPr>
        <w:t xml:space="preserve"> </w:t>
      </w:r>
      <w:proofErr w:type="spellStart"/>
      <w:r w:rsidRPr="00ED36B8">
        <w:rPr>
          <w:i/>
          <w:iCs/>
        </w:rPr>
        <w:t>talepleri</w:t>
      </w:r>
      <w:proofErr w:type="spellEnd"/>
      <w:r w:rsidRPr="00ED36B8">
        <w:rPr>
          <w:i/>
          <w:iCs/>
        </w:rPr>
        <w:t xml:space="preserve">, </w:t>
      </w:r>
      <w:proofErr w:type="spellStart"/>
      <w:r w:rsidRPr="00ED36B8">
        <w:rPr>
          <w:i/>
          <w:iCs/>
        </w:rPr>
        <w:t>yukarıdaki</w:t>
      </w:r>
      <w:proofErr w:type="spellEnd"/>
      <w:r w:rsidRPr="00ED36B8">
        <w:rPr>
          <w:i/>
          <w:iCs/>
        </w:rPr>
        <w:t xml:space="preserve"> 2. </w:t>
      </w:r>
      <w:proofErr w:type="spellStart"/>
      <w:r w:rsidRPr="00ED36B8">
        <w:rPr>
          <w:i/>
          <w:iCs/>
        </w:rPr>
        <w:t>bölümde</w:t>
      </w:r>
      <w:proofErr w:type="spellEnd"/>
      <w:r w:rsidRPr="00ED36B8">
        <w:rPr>
          <w:i/>
          <w:iCs/>
        </w:rPr>
        <w:t xml:space="preserve"> </w:t>
      </w:r>
      <w:proofErr w:type="spellStart"/>
      <w:r w:rsidRPr="00ED36B8">
        <w:rPr>
          <w:i/>
          <w:iCs/>
        </w:rPr>
        <w:t>belirtilen</w:t>
      </w:r>
      <w:proofErr w:type="spellEnd"/>
      <w:r w:rsidRPr="00ED36B8">
        <w:rPr>
          <w:i/>
          <w:iCs/>
        </w:rPr>
        <w:t xml:space="preserve"> son </w:t>
      </w:r>
      <w:proofErr w:type="spellStart"/>
      <w:r w:rsidRPr="00ED36B8">
        <w:rPr>
          <w:i/>
          <w:iCs/>
        </w:rPr>
        <w:t>tarihten</w:t>
      </w:r>
      <w:proofErr w:type="spellEnd"/>
      <w:r w:rsidRPr="00ED36B8">
        <w:rPr>
          <w:i/>
          <w:iCs/>
        </w:rPr>
        <w:t xml:space="preserve"> </w:t>
      </w:r>
      <w:proofErr w:type="spellStart"/>
      <w:r w:rsidRPr="00ED36B8">
        <w:rPr>
          <w:i/>
          <w:iCs/>
        </w:rPr>
        <w:t>önce</w:t>
      </w:r>
      <w:proofErr w:type="spellEnd"/>
      <w:r w:rsidRPr="00ED36B8">
        <w:rPr>
          <w:i/>
          <w:iCs/>
        </w:rPr>
        <w:t xml:space="preserve"> </w:t>
      </w:r>
      <w:proofErr w:type="spellStart"/>
      <w:r w:rsidRPr="00ED36B8">
        <w:rPr>
          <w:i/>
          <w:iCs/>
        </w:rPr>
        <w:t>ve</w:t>
      </w:r>
      <w:proofErr w:type="spellEnd"/>
      <w:r w:rsidRPr="00ED36B8">
        <w:rPr>
          <w:i/>
          <w:iCs/>
        </w:rPr>
        <w:t xml:space="preserve"> </w:t>
      </w:r>
      <w:proofErr w:type="spellStart"/>
      <w:r w:rsidRPr="00ED36B8">
        <w:rPr>
          <w:i/>
          <w:iCs/>
        </w:rPr>
        <w:t>daha</w:t>
      </w:r>
      <w:proofErr w:type="spellEnd"/>
      <w:r w:rsidRPr="00ED36B8">
        <w:rPr>
          <w:i/>
          <w:iCs/>
        </w:rPr>
        <w:t xml:space="preserve"> </w:t>
      </w:r>
      <w:proofErr w:type="spellStart"/>
      <w:r w:rsidRPr="00ED36B8">
        <w:rPr>
          <w:i/>
          <w:iCs/>
        </w:rPr>
        <w:t>sonra</w:t>
      </w:r>
      <w:proofErr w:type="spellEnd"/>
      <w:r w:rsidRPr="00ED36B8">
        <w:rPr>
          <w:i/>
          <w:iCs/>
        </w:rPr>
        <w:t xml:space="preserve"> </w:t>
      </w:r>
      <w:proofErr w:type="spellStart"/>
      <w:r w:rsidRPr="00ED36B8">
        <w:rPr>
          <w:i/>
          <w:iCs/>
        </w:rPr>
        <w:t>yapılamaz</w:t>
      </w:r>
      <w:proofErr w:type="spellEnd"/>
      <w:r w:rsidRPr="00ED36B8">
        <w:rPr>
          <w:i/>
          <w:iCs/>
        </w:rPr>
        <w:t xml:space="preserve">. Bu </w:t>
      </w:r>
      <w:proofErr w:type="spellStart"/>
      <w:r w:rsidR="006C4016">
        <w:rPr>
          <w:i/>
          <w:iCs/>
        </w:rPr>
        <w:t>ihale</w:t>
      </w:r>
      <w:proofErr w:type="spellEnd"/>
      <w:r w:rsidRPr="00ED36B8">
        <w:rPr>
          <w:i/>
          <w:iCs/>
        </w:rPr>
        <w:t xml:space="preserve"> </w:t>
      </w:r>
      <w:proofErr w:type="spellStart"/>
      <w:r w:rsidRPr="00ED36B8">
        <w:rPr>
          <w:i/>
          <w:iCs/>
        </w:rPr>
        <w:t>ile</w:t>
      </w:r>
      <w:proofErr w:type="spellEnd"/>
      <w:r w:rsidRPr="00ED36B8">
        <w:rPr>
          <w:i/>
          <w:iCs/>
        </w:rPr>
        <w:t xml:space="preserve"> </w:t>
      </w:r>
      <w:proofErr w:type="spellStart"/>
      <w:r w:rsidRPr="00ED36B8">
        <w:rPr>
          <w:i/>
          <w:iCs/>
        </w:rPr>
        <w:t>ilgili</w:t>
      </w:r>
      <w:proofErr w:type="spellEnd"/>
      <w:r w:rsidRPr="00ED36B8">
        <w:rPr>
          <w:i/>
          <w:iCs/>
        </w:rPr>
        <w:t xml:space="preserve"> </w:t>
      </w:r>
      <w:proofErr w:type="spellStart"/>
      <w:r w:rsidRPr="00ED36B8">
        <w:rPr>
          <w:i/>
          <w:iCs/>
        </w:rPr>
        <w:t>tüm</w:t>
      </w:r>
      <w:proofErr w:type="spellEnd"/>
      <w:r w:rsidRPr="00ED36B8">
        <w:rPr>
          <w:i/>
          <w:iCs/>
        </w:rPr>
        <w:t xml:space="preserve"> </w:t>
      </w:r>
      <w:proofErr w:type="spellStart"/>
      <w:r w:rsidRPr="00ED36B8">
        <w:rPr>
          <w:i/>
          <w:iCs/>
        </w:rPr>
        <w:t>sorular</w:t>
      </w:r>
      <w:proofErr w:type="spellEnd"/>
      <w:r w:rsidRPr="00ED36B8">
        <w:rPr>
          <w:i/>
          <w:iCs/>
        </w:rPr>
        <w:t xml:space="preserve">, G-SY-MRS-X-33580 </w:t>
      </w:r>
      <w:proofErr w:type="spellStart"/>
      <w:r w:rsidRPr="00ED36B8">
        <w:rPr>
          <w:i/>
          <w:iCs/>
        </w:rPr>
        <w:t>referansıyla</w:t>
      </w:r>
      <w:proofErr w:type="spellEnd"/>
      <w:r w:rsidRPr="00ED36B8">
        <w:rPr>
          <w:i/>
          <w:iCs/>
        </w:rPr>
        <w:t xml:space="preserve"> </w:t>
      </w:r>
      <w:r w:rsidRPr="0043209F">
        <w:rPr>
          <w:i/>
          <w:iCs/>
          <w:color w:val="0070C0"/>
        </w:rPr>
        <w:t xml:space="preserve">Clarifications@goal.ie </w:t>
      </w:r>
      <w:r w:rsidRPr="00ED36B8">
        <w:rPr>
          <w:i/>
          <w:iCs/>
        </w:rPr>
        <w:t>e-</w:t>
      </w:r>
      <w:proofErr w:type="spellStart"/>
      <w:r w:rsidRPr="00ED36B8">
        <w:rPr>
          <w:i/>
          <w:iCs/>
        </w:rPr>
        <w:t>posta</w:t>
      </w:r>
      <w:proofErr w:type="spellEnd"/>
      <w:r w:rsidRPr="00ED36B8">
        <w:rPr>
          <w:i/>
          <w:iCs/>
        </w:rPr>
        <w:t xml:space="preserve"> </w:t>
      </w:r>
      <w:proofErr w:type="spellStart"/>
      <w:r w:rsidRPr="00ED36B8">
        <w:rPr>
          <w:i/>
          <w:iCs/>
        </w:rPr>
        <w:t>adresi</w:t>
      </w:r>
      <w:proofErr w:type="spellEnd"/>
      <w:r w:rsidRPr="00ED36B8">
        <w:rPr>
          <w:i/>
          <w:iCs/>
        </w:rPr>
        <w:t xml:space="preserve"> </w:t>
      </w:r>
      <w:proofErr w:type="spellStart"/>
      <w:r w:rsidRPr="00ED36B8">
        <w:rPr>
          <w:i/>
          <w:iCs/>
        </w:rPr>
        <w:t>aracılığıyla</w:t>
      </w:r>
      <w:proofErr w:type="spellEnd"/>
      <w:r w:rsidRPr="00ED36B8">
        <w:rPr>
          <w:i/>
          <w:iCs/>
        </w:rPr>
        <w:t xml:space="preserve"> </w:t>
      </w:r>
      <w:proofErr w:type="spellStart"/>
      <w:r w:rsidRPr="00ED36B8">
        <w:rPr>
          <w:i/>
          <w:iCs/>
        </w:rPr>
        <w:t>GOAL'e</w:t>
      </w:r>
      <w:proofErr w:type="spellEnd"/>
      <w:r w:rsidRPr="00ED36B8">
        <w:rPr>
          <w:i/>
          <w:iCs/>
        </w:rPr>
        <w:t xml:space="preserve"> </w:t>
      </w:r>
      <w:proofErr w:type="spellStart"/>
      <w:r w:rsidRPr="00ED36B8">
        <w:rPr>
          <w:i/>
          <w:iCs/>
        </w:rPr>
        <w:t>yazılı</w:t>
      </w:r>
      <w:proofErr w:type="spellEnd"/>
      <w:r w:rsidRPr="00ED36B8">
        <w:rPr>
          <w:i/>
          <w:iCs/>
        </w:rPr>
        <w:t xml:space="preserve"> </w:t>
      </w:r>
      <w:proofErr w:type="spellStart"/>
      <w:r w:rsidRPr="00ED36B8">
        <w:rPr>
          <w:i/>
          <w:iCs/>
        </w:rPr>
        <w:t>olarak</w:t>
      </w:r>
      <w:proofErr w:type="spellEnd"/>
      <w:r w:rsidRPr="00ED36B8">
        <w:rPr>
          <w:i/>
          <w:iCs/>
        </w:rPr>
        <w:t xml:space="preserve"> </w:t>
      </w:r>
      <w:proofErr w:type="spellStart"/>
      <w:r w:rsidRPr="00ED36B8">
        <w:rPr>
          <w:i/>
          <w:iCs/>
        </w:rPr>
        <w:t>iletilmelidir</w:t>
      </w:r>
      <w:proofErr w:type="spellEnd"/>
      <w:r w:rsidRPr="00ED36B8">
        <w:rPr>
          <w:i/>
          <w:iCs/>
        </w:rPr>
        <w:t xml:space="preserve">. </w:t>
      </w:r>
      <w:proofErr w:type="spellStart"/>
      <w:r w:rsidRPr="00ED36B8">
        <w:rPr>
          <w:i/>
          <w:iCs/>
        </w:rPr>
        <w:t>Açıklamalar</w:t>
      </w:r>
      <w:proofErr w:type="spellEnd"/>
      <w:r w:rsidRPr="00ED36B8">
        <w:rPr>
          <w:i/>
          <w:iCs/>
        </w:rPr>
        <w:t xml:space="preserve"> </w:t>
      </w:r>
      <w:proofErr w:type="spellStart"/>
      <w:r w:rsidRPr="00ED36B8">
        <w:rPr>
          <w:i/>
          <w:iCs/>
        </w:rPr>
        <w:t>ve</w:t>
      </w:r>
      <w:proofErr w:type="spellEnd"/>
      <w:r w:rsidRPr="00ED36B8">
        <w:rPr>
          <w:i/>
          <w:iCs/>
        </w:rPr>
        <w:t xml:space="preserve"> </w:t>
      </w:r>
      <w:proofErr w:type="spellStart"/>
      <w:r w:rsidRPr="00ED36B8">
        <w:rPr>
          <w:i/>
          <w:iCs/>
        </w:rPr>
        <w:t>cevaplar</w:t>
      </w:r>
      <w:proofErr w:type="spellEnd"/>
      <w:r w:rsidRPr="00ED36B8">
        <w:rPr>
          <w:i/>
          <w:iCs/>
        </w:rPr>
        <w:t xml:space="preserve"> </w:t>
      </w:r>
      <w:proofErr w:type="spellStart"/>
      <w:r w:rsidRPr="00ED36B8">
        <w:rPr>
          <w:i/>
          <w:iCs/>
        </w:rPr>
        <w:t>zamanında</w:t>
      </w:r>
      <w:proofErr w:type="spellEnd"/>
      <w:r w:rsidRPr="00ED36B8">
        <w:rPr>
          <w:i/>
          <w:iCs/>
        </w:rPr>
        <w:t xml:space="preserve"> </w:t>
      </w:r>
      <w:r w:rsidRPr="0043209F">
        <w:rPr>
          <w:i/>
          <w:iCs/>
          <w:color w:val="0070C0"/>
        </w:rPr>
        <w:t xml:space="preserve">www.Goalglobal.Org/tenders </w:t>
      </w:r>
      <w:proofErr w:type="spellStart"/>
      <w:r w:rsidRPr="00ED36B8">
        <w:rPr>
          <w:i/>
          <w:iCs/>
        </w:rPr>
        <w:t>adresinde</w:t>
      </w:r>
      <w:proofErr w:type="spellEnd"/>
      <w:r w:rsidRPr="00ED36B8">
        <w:rPr>
          <w:i/>
          <w:iCs/>
        </w:rPr>
        <w:t xml:space="preserve"> </w:t>
      </w:r>
      <w:proofErr w:type="spellStart"/>
      <w:r w:rsidRPr="00ED36B8">
        <w:rPr>
          <w:i/>
          <w:iCs/>
        </w:rPr>
        <w:t>çevrimiçi</w:t>
      </w:r>
      <w:proofErr w:type="spellEnd"/>
      <w:r w:rsidRPr="00ED36B8">
        <w:rPr>
          <w:i/>
          <w:iCs/>
        </w:rPr>
        <w:t xml:space="preserve"> </w:t>
      </w:r>
      <w:proofErr w:type="spellStart"/>
      <w:r w:rsidRPr="00ED36B8">
        <w:rPr>
          <w:i/>
          <w:iCs/>
        </w:rPr>
        <w:t>olarak</w:t>
      </w:r>
      <w:proofErr w:type="spellEnd"/>
      <w:r w:rsidRPr="00ED36B8">
        <w:rPr>
          <w:i/>
          <w:iCs/>
        </w:rPr>
        <w:t xml:space="preserve"> </w:t>
      </w:r>
      <w:proofErr w:type="spellStart"/>
      <w:r w:rsidRPr="00ED36B8">
        <w:rPr>
          <w:i/>
          <w:iCs/>
        </w:rPr>
        <w:t>yayınlanacaktır</w:t>
      </w:r>
      <w:proofErr w:type="spellEnd"/>
      <w:r w:rsidRPr="00ED36B8">
        <w:rPr>
          <w:i/>
          <w:iCs/>
        </w:rPr>
        <w:t>.</w:t>
      </w:r>
    </w:p>
    <w:p w:rsidRPr="00805C27" w:rsidR="00293505" w:rsidP="00552917" w:rsidRDefault="00673AD0" w14:paraId="6A669E46" w14:textId="3ED4C6B4">
      <w:pPr>
        <w:pStyle w:val="Heading2"/>
        <w:keepNext w:val="0"/>
      </w:pPr>
      <w:bookmarkStart w:name="_Toc229548507" w:id="14"/>
      <w:bookmarkStart w:name="_Toc231810371" w:id="15"/>
      <w:bookmarkStart w:name="_Toc466022943" w:id="16"/>
      <w:r w:rsidRPr="00805C27">
        <w:t>Co</w:t>
      </w:r>
      <w:r w:rsidRPr="00805C27" w:rsidR="00293505">
        <w:t xml:space="preserve">nditions </w:t>
      </w:r>
      <w:r w:rsidR="00293505">
        <w:t>Of</w:t>
      </w:r>
      <w:r w:rsidRPr="00805C27" w:rsidR="00293505">
        <w:t xml:space="preserve"> Tender Submission</w:t>
      </w:r>
      <w:bookmarkEnd w:id="14"/>
      <w:bookmarkEnd w:id="15"/>
      <w:bookmarkEnd w:id="16"/>
      <w:r w:rsidR="0063491A">
        <w:t xml:space="preserve"> / </w:t>
      </w:r>
      <w:proofErr w:type="spellStart"/>
      <w:r w:rsidR="0063491A">
        <w:t>Teklif</w:t>
      </w:r>
      <w:proofErr w:type="spellEnd"/>
      <w:r w:rsidR="0063491A">
        <w:t xml:space="preserve"> Teslim </w:t>
      </w:r>
      <w:proofErr w:type="spellStart"/>
      <w:r w:rsidR="0063491A">
        <w:t>Etme</w:t>
      </w:r>
      <w:proofErr w:type="spellEnd"/>
      <w:r w:rsidR="0063491A">
        <w:t xml:space="preserve"> </w:t>
      </w:r>
      <w:proofErr w:type="spellStart"/>
      <w:r w:rsidR="0063491A">
        <w:t>Şartları</w:t>
      </w:r>
      <w:proofErr w:type="spellEnd"/>
    </w:p>
    <w:p w:rsidRPr="00805C27" w:rsidR="00293505" w:rsidP="00552917" w:rsidRDefault="00293505" w14:paraId="7DD2C369" w14:textId="256D1DD7">
      <w:pPr>
        <w:pStyle w:val="Heading3"/>
        <w:keepNext w:val="0"/>
        <w:spacing w:before="0"/>
        <w:ind w:left="720"/>
        <w:rPr/>
      </w:pPr>
      <w:r w:rsidR="00293505">
        <w:rPr/>
        <w:t xml:space="preserve">Tenders must be completed in </w:t>
      </w:r>
      <w:r w:rsidR="009F7EBC">
        <w:rPr/>
        <w:t>E</w:t>
      </w:r>
      <w:r w:rsidR="62E158A0">
        <w:rPr/>
        <w:t>nglish</w:t>
      </w:r>
      <w:r w:rsidR="02EC9A56">
        <w:rPr/>
        <w:t xml:space="preserve"> or Turkish</w:t>
      </w:r>
      <w:r w:rsidR="001B7249">
        <w:rPr/>
        <w:t>.</w:t>
      </w:r>
      <w:r w:rsidR="00293505">
        <w:rPr/>
        <w:t xml:space="preserve"> </w:t>
      </w:r>
    </w:p>
    <w:p w:rsidRPr="00805C27" w:rsidR="009A5A61" w:rsidP="00552917" w:rsidRDefault="00293505" w14:paraId="199F8723" w14:textId="2300E65B">
      <w:pPr>
        <w:pStyle w:val="Heading3"/>
        <w:keepNext w:val="0"/>
        <w:spacing w:before="0"/>
        <w:ind w:left="720"/>
      </w:pPr>
      <w:r>
        <w:t>Tender</w:t>
      </w:r>
      <w:r w:rsidR="007E6F75">
        <w:t>er</w:t>
      </w:r>
      <w:r>
        <w:t>s must respond to all r</w:t>
      </w:r>
      <w:r w:rsidR="00F2796B">
        <w:t xml:space="preserve">equirements set out in this </w:t>
      </w:r>
      <w:r w:rsidR="00322CE2">
        <w:t xml:space="preserve">ITT </w:t>
      </w:r>
      <w:r w:rsidR="003325DC">
        <w:t>and complete the</w:t>
      </w:r>
      <w:r w:rsidR="001B7249">
        <w:t>ir</w:t>
      </w:r>
      <w:r w:rsidR="003325DC">
        <w:t xml:space="preserve"> </w:t>
      </w:r>
      <w:r w:rsidR="00397978">
        <w:t>bid</w:t>
      </w:r>
      <w:r w:rsidR="003325DC">
        <w:t xml:space="preserve"> in </w:t>
      </w:r>
      <w:r w:rsidR="001B7249">
        <w:t xml:space="preserve">the </w:t>
      </w:r>
      <w:r w:rsidR="561FC6E9">
        <w:t>r</w:t>
      </w:r>
      <w:r w:rsidR="00322CE2">
        <w:t xml:space="preserve">esponse </w:t>
      </w:r>
      <w:r w:rsidR="2A5B8981">
        <w:t>f</w:t>
      </w:r>
      <w:r w:rsidR="00322CE2">
        <w:t>ormat</w:t>
      </w:r>
      <w:r w:rsidR="3243B495">
        <w:t xml:space="preserve"> outlined in</w:t>
      </w:r>
      <w:r w:rsidR="4F15A230">
        <w:t xml:space="preserve"> Section </w:t>
      </w:r>
      <w:r w:rsidR="008B55FE">
        <w:t>7</w:t>
      </w:r>
      <w:r w:rsidR="4F15A230">
        <w:t>.</w:t>
      </w:r>
    </w:p>
    <w:p w:rsidRPr="00805C27" w:rsidR="009A5A61" w:rsidP="00552917" w:rsidRDefault="00293505" w14:paraId="18100416" w14:textId="64706CFF">
      <w:pPr>
        <w:pStyle w:val="Heading3"/>
        <w:keepNext w:val="0"/>
        <w:spacing w:before="0"/>
        <w:ind w:left="720"/>
      </w:pPr>
      <w:r>
        <w:t xml:space="preserve">Failure to submit tenders in the required format will, in almost all circumstances, result in the rejection of the </w:t>
      </w:r>
      <w:r w:rsidR="004E1DC9">
        <w:t>bid</w:t>
      </w:r>
      <w:r>
        <w:t xml:space="preserve">.  </w:t>
      </w:r>
    </w:p>
    <w:p w:rsidRPr="00805C27" w:rsidR="009A5A61" w:rsidP="00552917" w:rsidRDefault="00293505" w14:paraId="062C934B" w14:textId="37109B10">
      <w:pPr>
        <w:pStyle w:val="Heading3"/>
        <w:keepNext w:val="0"/>
        <w:spacing w:before="0"/>
        <w:ind w:left="720"/>
      </w:pPr>
      <w:r w:rsidRPr="00805C27">
        <w:t>Tenderers</w:t>
      </w:r>
      <w:r w:rsidR="00322CE2">
        <w:t xml:space="preserve"> </w:t>
      </w:r>
      <w:r w:rsidRPr="00805C27">
        <w:t>must disclose all relevant information to ensure that all tenders are fairly and legally evaluated.  Additionally, tenderers must provide details of any implications they know or believe their response will have on the succe</w:t>
      </w:r>
      <w:r w:rsidRPr="00805C27" w:rsidR="004B6DE1">
        <w:t>ssful operation of the contract</w:t>
      </w:r>
      <w:r w:rsidRPr="00805C27">
        <w:t xml:space="preserve"> or on the normal da</w:t>
      </w:r>
      <w:r w:rsidRPr="00805C27" w:rsidR="004B6DE1">
        <w:t>y-to-day operations with GOAL</w:t>
      </w:r>
      <w:r w:rsidR="00034C4D">
        <w:t xml:space="preserve">. </w:t>
      </w:r>
      <w:r w:rsidRPr="00805C27">
        <w:t>Any attempt to withhold any information that the tenderer</w:t>
      </w:r>
      <w:r w:rsidR="00322CE2">
        <w:t xml:space="preserve"> </w:t>
      </w:r>
      <w:r w:rsidRPr="00805C27">
        <w:t>knows to be relevant or to mislead GOAL and/or its evaluation team in any way will result in the disqualification of the tender</w:t>
      </w:r>
      <w:r w:rsidR="00CE3BE3">
        <w:t>.</w:t>
      </w:r>
    </w:p>
    <w:p w:rsidRPr="002D4E26" w:rsidR="009A5A61" w:rsidP="00552917" w:rsidRDefault="00293505" w14:paraId="771B4835" w14:textId="240F22DE">
      <w:pPr>
        <w:pStyle w:val="Heading3"/>
        <w:keepNext w:val="0"/>
        <w:spacing w:before="0"/>
        <w:ind w:left="720"/>
      </w:pPr>
      <w:r w:rsidRPr="00805C27">
        <w:t xml:space="preserve">Tenders must detail all costs identified in this </w:t>
      </w:r>
      <w:r w:rsidR="00322CE2">
        <w:t>ITT</w:t>
      </w:r>
      <w:r w:rsidRPr="00805C27">
        <w:t xml:space="preserve">.  Additionally, tenders must detail any other costs whatsoever that could be incurred by </w:t>
      </w:r>
      <w:r w:rsidRPr="00805C27" w:rsidR="00655C97">
        <w:t>GOAL</w:t>
      </w:r>
      <w:r w:rsidRPr="00805C27">
        <w:t xml:space="preserve"> in the usage of services and/or the availing of options that may not be explicitly identified/requested in this </w:t>
      </w:r>
      <w:r w:rsidR="00322CE2">
        <w:t>ITT</w:t>
      </w:r>
      <w:r w:rsidRPr="00805C27">
        <w:t>.  Tenderers’</w:t>
      </w:r>
      <w:r w:rsidR="00322CE2">
        <w:t xml:space="preserve"> </w:t>
      </w:r>
      <w:r w:rsidRPr="00805C27">
        <w:t xml:space="preserve">attention is drawn to the fact that, in the event of a </w:t>
      </w:r>
      <w:r w:rsidR="00BF23F3">
        <w:t xml:space="preserve">Contract/ </w:t>
      </w:r>
      <w:r w:rsidRPr="00805C27" w:rsidR="00E249FC">
        <w:t>Framework Agreement</w:t>
      </w:r>
      <w:r w:rsidRPr="00805C27">
        <w:t xml:space="preserve"> being awarded to them, </w:t>
      </w:r>
      <w:r w:rsidRPr="002D4E26">
        <w:t>the attempted imposition of undeclared costs will be con</w:t>
      </w:r>
      <w:r w:rsidRPr="002D4E26" w:rsidR="00F2796B">
        <w:t>sidered a condition for default</w:t>
      </w:r>
      <w:r w:rsidRPr="002D4E26" w:rsidR="008047E6">
        <w:t>.</w:t>
      </w:r>
    </w:p>
    <w:p w:rsidRPr="00457BB3" w:rsidR="00293505" w:rsidP="00552917" w:rsidRDefault="00293505" w14:paraId="6CAE20A6" w14:textId="6FE09D93">
      <w:pPr>
        <w:pStyle w:val="Heading3"/>
        <w:keepNext w:val="0"/>
        <w:spacing w:before="0"/>
        <w:ind w:left="720"/>
      </w:pPr>
      <w:r>
        <w:t>Any conflicts of interest</w:t>
      </w:r>
      <w:r w:rsidR="007F7D73">
        <w:t xml:space="preserve"> (including any family relations to GOAL staff) involving</w:t>
      </w:r>
      <w:r>
        <w:t xml:space="preserve"> a tenderer</w:t>
      </w:r>
      <w:r w:rsidR="00322CE2">
        <w:t xml:space="preserve"> </w:t>
      </w:r>
      <w:r>
        <w:t xml:space="preserve">must be fully disclosed to GOAL particularly where there is a conflict of interest in relation to any recommendations or </w:t>
      </w:r>
      <w:r w:rsidR="00CA00AA">
        <w:t>bid</w:t>
      </w:r>
      <w:r>
        <w:t>s</w:t>
      </w:r>
      <w:r w:rsidR="00F2796B">
        <w:t xml:space="preserve"> put forward by the </w:t>
      </w:r>
      <w:r w:rsidR="000167FA">
        <w:t>tenderer</w:t>
      </w:r>
      <w:r w:rsidR="008047E6">
        <w:t>.</w:t>
      </w:r>
    </w:p>
    <w:p w:rsidRPr="00805C27" w:rsidR="00293505" w:rsidP="00552917" w:rsidRDefault="00293505" w14:paraId="5507802F" w14:textId="019DDBFC">
      <w:pPr>
        <w:pStyle w:val="Heading3"/>
        <w:keepNext w:val="0"/>
        <w:spacing w:before="0"/>
        <w:ind w:left="720"/>
      </w:pPr>
      <w:r w:rsidRPr="00805C27">
        <w:t>GOAL will not be liable in respect of any costs incurred by respondents in the preparation and submission of tenders or any associated work effort</w:t>
      </w:r>
      <w:r w:rsidR="00034C4D">
        <w:t xml:space="preserve">. </w:t>
      </w:r>
    </w:p>
    <w:p w:rsidRPr="00805C27" w:rsidR="00293505" w:rsidP="00552917" w:rsidRDefault="00293505" w14:paraId="1BCD8031" w14:textId="5F158DDF">
      <w:pPr>
        <w:pStyle w:val="Heading3"/>
        <w:keepNext w:val="0"/>
        <w:spacing w:before="0"/>
        <w:ind w:left="720"/>
      </w:pPr>
      <w:r w:rsidRPr="00805C27">
        <w:t>GOAL</w:t>
      </w:r>
      <w:r w:rsidRPr="00805C27" w:rsidR="008F6DE6">
        <w:t xml:space="preserve"> </w:t>
      </w:r>
      <w:r w:rsidRPr="00805C27">
        <w:t>will conduct this tender, including the evaluation of responses and final awards in accordance with the detail set out at</w:t>
      </w:r>
      <w:r w:rsidR="00034C4D">
        <w:t xml:space="preserve"> in the Evaluation process</w:t>
      </w:r>
      <w:r w:rsidRPr="00805C27">
        <w:t xml:space="preserve">. Tenders will be opened by at least </w:t>
      </w:r>
      <w:r w:rsidRPr="00805C27" w:rsidR="00655C97">
        <w:t>three</w:t>
      </w:r>
      <w:r w:rsidRPr="00805C27">
        <w:t xml:space="preserve"> designated officers of GOAL</w:t>
      </w:r>
      <w:r w:rsidRPr="00805C27" w:rsidR="008047E6">
        <w:t>.</w:t>
      </w:r>
    </w:p>
    <w:p w:rsidRPr="00AD5299" w:rsidR="009A00A2" w:rsidP="00552917" w:rsidRDefault="1D14E417" w14:paraId="7D3F8F22" w14:textId="77400EA0">
      <w:pPr>
        <w:pStyle w:val="Heading3"/>
        <w:keepNext w:val="0"/>
        <w:spacing w:before="0"/>
        <w:ind w:left="720"/>
      </w:pPr>
      <w:r w:rsidRPr="00C72D8C">
        <w:rPr>
          <w:rFonts w:ascii="Calibri" w:hAnsi="Calibri" w:eastAsia="Calibri" w:cs="Calibri"/>
          <w:color w:val="auto"/>
        </w:rPr>
        <w:t xml:space="preserve">GOAL </w:t>
      </w:r>
      <w:r w:rsidRPr="00806C3A">
        <w:rPr>
          <w:rFonts w:ascii="Calibri" w:hAnsi="Calibri" w:eastAsia="Calibri" w:cs="Calibri"/>
          <w:color w:val="auto"/>
        </w:rPr>
        <w:t xml:space="preserve">is under no obligation to accept the lowest or any other </w:t>
      </w:r>
      <w:r w:rsidRPr="00806C3A" w:rsidR="002522A6">
        <w:rPr>
          <w:rFonts w:ascii="Calibri" w:hAnsi="Calibri" w:eastAsia="Calibri" w:cs="Calibri"/>
          <w:color w:val="auto"/>
        </w:rPr>
        <w:t xml:space="preserve">bid </w:t>
      </w:r>
      <w:r w:rsidRPr="00806C3A">
        <w:rPr>
          <w:rFonts w:ascii="Calibri" w:hAnsi="Calibri" w:eastAsia="Calibri" w:cs="Calibri"/>
          <w:color w:val="auto"/>
        </w:rPr>
        <w:t xml:space="preserve">received in response to this tender and reserves its right to reject any or all the </w:t>
      </w:r>
      <w:r w:rsidRPr="00806C3A" w:rsidR="002522A6">
        <w:rPr>
          <w:rFonts w:ascii="Calibri" w:hAnsi="Calibri" w:eastAsia="Calibri" w:cs="Calibri"/>
          <w:color w:val="auto"/>
        </w:rPr>
        <w:t>bids</w:t>
      </w:r>
      <w:r w:rsidRPr="00806C3A">
        <w:rPr>
          <w:rFonts w:ascii="Calibri" w:hAnsi="Calibri" w:eastAsia="Calibri" w:cs="Calibri"/>
          <w:color w:val="auto"/>
        </w:rPr>
        <w:t xml:space="preserve">(part/full) including incomplete </w:t>
      </w:r>
      <w:r w:rsidRPr="00806C3A" w:rsidR="001300D8">
        <w:rPr>
          <w:rFonts w:ascii="Calibri" w:hAnsi="Calibri" w:eastAsia="Calibri" w:cs="Calibri"/>
          <w:color w:val="auto"/>
        </w:rPr>
        <w:t xml:space="preserve">bids </w:t>
      </w:r>
      <w:r w:rsidRPr="00806C3A">
        <w:rPr>
          <w:rFonts w:ascii="Calibri" w:hAnsi="Calibri" w:eastAsia="Calibri" w:cs="Calibri"/>
          <w:color w:val="auto"/>
        </w:rPr>
        <w:t>without assigning reason whatsoever.</w:t>
      </w:r>
    </w:p>
    <w:p w:rsidR="00060AAD" w:rsidP="00552917" w:rsidRDefault="009A00A2" w14:paraId="44055508" w14:textId="77777777">
      <w:pPr>
        <w:pStyle w:val="Heading3"/>
        <w:keepNext w:val="0"/>
        <w:spacing w:before="0"/>
        <w:ind w:left="720"/>
      </w:pPr>
      <w:r>
        <w:t>GOAL reserves the right to split the award of this contract between different bidders in any combination it deems appropriate, at its sole discretion.</w:t>
      </w:r>
    </w:p>
    <w:p w:rsidR="00060AAD" w:rsidP="000306C7" w:rsidRDefault="00060AAD" w14:paraId="627743C4" w14:textId="1D712695">
      <w:pPr>
        <w:pStyle w:val="Heading3"/>
        <w:keepNext w:val="0"/>
        <w:spacing w:before="0"/>
        <w:ind w:left="720"/>
      </w:pPr>
      <w:r>
        <w:t xml:space="preserve">The </w:t>
      </w:r>
      <w:r w:rsidR="00B353E3">
        <w:t>tenderer</w:t>
      </w:r>
      <w:r>
        <w:t xml:space="preserve"> shall seek written approval from GOAL before </w:t>
      </w:r>
      <w:proofErr w:type="gramStart"/>
      <w:r>
        <w:t>entering into</w:t>
      </w:r>
      <w:proofErr w:type="gramEnd"/>
      <w:r>
        <w:t xml:space="preserve"> any sub-contracts for the purpose of fulfilling this contract. Full details of the proposed subcontracting company and the nature of </w:t>
      </w:r>
      <w:r w:rsidR="00F55505">
        <w:t xml:space="preserve">envisioned engagement </w:t>
      </w:r>
      <w:r w:rsidR="001D0B2A">
        <w:t xml:space="preserve">of sub-contractor/s </w:t>
      </w:r>
      <w:r w:rsidR="00F55505">
        <w:t>into this contract</w:t>
      </w:r>
      <w:r>
        <w:t xml:space="preserve"> shall be included in </w:t>
      </w:r>
      <w:r w:rsidR="00E465B3">
        <w:t xml:space="preserve">tenderer’s </w:t>
      </w:r>
      <w:r w:rsidR="00CA00AA">
        <w:t>bid</w:t>
      </w:r>
      <w:r w:rsidR="00E465B3">
        <w:t>.</w:t>
      </w:r>
    </w:p>
    <w:p w:rsidRPr="00060AAD" w:rsidR="00060AAD" w:rsidP="00552917" w:rsidRDefault="00060AAD" w14:paraId="71CD6358" w14:textId="7E50FE6D">
      <w:pPr>
        <w:pStyle w:val="Heading3"/>
        <w:keepNext w:val="0"/>
        <w:spacing w:before="0"/>
        <w:ind w:left="720"/>
      </w:pPr>
      <w:r>
        <w:t xml:space="preserve">GOAL reserves the right to refuse any subcontractor that is proposed by the </w:t>
      </w:r>
      <w:r w:rsidR="00B353E3">
        <w:t>bidder</w:t>
      </w:r>
      <w:r>
        <w:t>.</w:t>
      </w:r>
    </w:p>
    <w:p w:rsidR="009A00A2" w:rsidP="00552917" w:rsidRDefault="009A00A2" w14:paraId="31CD0A9B" w14:textId="4B556696">
      <w:pPr>
        <w:pStyle w:val="Heading3"/>
        <w:keepNext w:val="0"/>
        <w:spacing w:before="0"/>
        <w:ind w:left="720"/>
      </w:pPr>
      <w:r>
        <w:t xml:space="preserve">GOAL reserves the right to negotiate with the </w:t>
      </w:r>
      <w:r w:rsidR="00B353E3">
        <w:t>bidder</w:t>
      </w:r>
      <w:r>
        <w:t xml:space="preserve"> who has submitted the lowest Bid that fully meets the technical requirements, for the purpose of seeking revisions of such Bid to enhance its technical aspects and/or to reduce the price. </w:t>
      </w:r>
    </w:p>
    <w:p w:rsidRPr="00805C27" w:rsidR="00293505" w:rsidP="00552917" w:rsidRDefault="00293505" w14:paraId="764E1ACC" w14:textId="3353D2DC">
      <w:pPr>
        <w:pStyle w:val="Heading3"/>
        <w:keepNext w:val="0"/>
        <w:spacing w:before="0"/>
        <w:ind w:left="720"/>
      </w:pPr>
      <w:r>
        <w:t>Information supplied by respondents will be treated as contractually binding.  However, GOAL reserves the right to seek clarification or verification of any such information</w:t>
      </w:r>
      <w:r w:rsidR="00034C4D">
        <w:t xml:space="preserve">. </w:t>
      </w:r>
    </w:p>
    <w:p w:rsidRPr="00805C27" w:rsidR="00DF6FF8" w:rsidP="00552917" w:rsidRDefault="00D85D9B" w14:paraId="2D670DFB" w14:textId="77777777">
      <w:pPr>
        <w:pStyle w:val="Heading3"/>
        <w:keepNext w:val="0"/>
        <w:spacing w:before="0"/>
        <w:ind w:left="720"/>
      </w:pPr>
      <w:r>
        <w:t>G</w:t>
      </w:r>
      <w:r w:rsidR="00DF6FF8">
        <w:t>OAL reserves the right to terminat</w:t>
      </w:r>
      <w:r w:rsidR="00F2796B">
        <w:t>e this competition at any stage</w:t>
      </w:r>
      <w:r w:rsidR="003325DC">
        <w:t>.</w:t>
      </w:r>
    </w:p>
    <w:p w:rsidRPr="00805C27" w:rsidR="00AE2DA4" w:rsidP="00552917" w:rsidRDefault="00832671" w14:paraId="3207A313" w14:textId="517C7F72">
      <w:pPr>
        <w:pStyle w:val="Heading3"/>
        <w:keepNext w:val="0"/>
        <w:spacing w:before="0"/>
        <w:ind w:left="720"/>
      </w:pPr>
      <w:r>
        <w:t xml:space="preserve">Unsuccessful </w:t>
      </w:r>
      <w:r w:rsidR="00322CE2">
        <w:t>tenderers</w:t>
      </w:r>
      <w:r w:rsidR="00BF23F3">
        <w:t xml:space="preserve"> </w:t>
      </w:r>
      <w:r w:rsidR="005F2144">
        <w:t>will be notified</w:t>
      </w:r>
      <w:r>
        <w:t xml:space="preserve">.  </w:t>
      </w:r>
    </w:p>
    <w:p w:rsidRPr="00805C27" w:rsidR="0003332A" w:rsidP="00552917" w:rsidRDefault="0003332A" w14:paraId="6590120D" w14:textId="0B57172A">
      <w:pPr>
        <w:pStyle w:val="Heading3"/>
        <w:spacing w:before="0"/>
        <w:ind w:left="720"/>
        <w:rPr>
          <w:rFonts w:eastAsia="Arial Unicode MS"/>
        </w:rPr>
      </w:pPr>
      <w:r>
        <w:t>G</w:t>
      </w:r>
      <w:r w:rsidR="7B7BE3CE">
        <w:t>OAL</w:t>
      </w:r>
      <w:r>
        <w:t>’</w:t>
      </w:r>
      <w:r w:rsidRPr="5025E0B5">
        <w:rPr>
          <w:rFonts w:eastAsia="Arial Unicode MS"/>
        </w:rPr>
        <w:t>s</w:t>
      </w:r>
      <w:r w:rsidRPr="383A6309">
        <w:rPr>
          <w:rFonts w:eastAsia="Arial Unicode MS"/>
        </w:rPr>
        <w:t xml:space="preserve"> standard payment terms are </w:t>
      </w:r>
      <w:r w:rsidRPr="383A6309" w:rsidR="00AE1808">
        <w:rPr>
          <w:rFonts w:eastAsia="Arial Unicode MS"/>
        </w:rPr>
        <w:t xml:space="preserve">by </w:t>
      </w:r>
      <w:r w:rsidRPr="383A6309">
        <w:rPr>
          <w:rFonts w:eastAsia="Arial Unicode MS"/>
        </w:rPr>
        <w:t>bank transfer within 30 days after satisfactory implementation and receipt of documents in order.</w:t>
      </w:r>
      <w:r w:rsidRPr="383A6309" w:rsidR="009A7F33">
        <w:rPr>
          <w:rFonts w:eastAsia="Arial Unicode MS"/>
        </w:rPr>
        <w:t xml:space="preserve"> Satisfactory implementation is decided solely by GOAL.</w:t>
      </w:r>
    </w:p>
    <w:p w:rsidRPr="00805C27" w:rsidR="009A6626" w:rsidP="00552917" w:rsidRDefault="00703982" w14:paraId="63115B94" w14:textId="05692AB5">
      <w:pPr>
        <w:pStyle w:val="Heading3"/>
        <w:keepNext w:val="0"/>
        <w:spacing w:before="0"/>
        <w:ind w:left="720"/>
        <w:rPr>
          <w:rFonts w:eastAsia="Arial Unicode MS"/>
        </w:rPr>
      </w:pPr>
      <w:r w:rsidRPr="383A6309">
        <w:rPr>
          <w:rFonts w:eastAsia="Arial Unicode MS"/>
        </w:rPr>
        <w:t xml:space="preserve">This document is not construed in </w:t>
      </w:r>
      <w:r w:rsidRPr="383A6309" w:rsidR="008047E6">
        <w:rPr>
          <w:rFonts w:eastAsia="Arial Unicode MS"/>
        </w:rPr>
        <w:t>any way as an offer to contract.</w:t>
      </w:r>
    </w:p>
    <w:p w:rsidR="009204F3" w:rsidP="00552917" w:rsidRDefault="00DC31C2" w14:paraId="6ECBA20A" w14:textId="36866E5B">
      <w:pPr>
        <w:pStyle w:val="Heading3"/>
        <w:spacing w:before="0"/>
        <w:ind w:left="720"/>
        <w:rPr>
          <w:lang w:val="en-GB"/>
        </w:rPr>
      </w:pPr>
      <w:r>
        <w:t>GOAL</w:t>
      </w:r>
      <w:r w:rsidR="002C3B7B">
        <w:t xml:space="preserve"> and all contracted </w:t>
      </w:r>
      <w:r w:rsidR="00322CE2">
        <w:t>supplier</w:t>
      </w:r>
      <w:r w:rsidR="00BF23F3">
        <w:t>s</w:t>
      </w:r>
      <w:r w:rsidR="002C3B7B">
        <w:t xml:space="preserve"> must</w:t>
      </w:r>
      <w:r>
        <w:t xml:space="preserve"> act in </w:t>
      </w:r>
      <w:r w:rsidR="00AE7764">
        <w:t xml:space="preserve">all its </w:t>
      </w:r>
      <w:r>
        <w:t xml:space="preserve">procurement and other activities in full compliance with </w:t>
      </w:r>
      <w:r w:rsidR="00FE1153">
        <w:t xml:space="preserve">donor </w:t>
      </w:r>
      <w:r w:rsidRPr="16C9523B" w:rsidR="00FE1153">
        <w:rPr>
          <w:color w:val="auto"/>
        </w:rPr>
        <w:t>requirements</w:t>
      </w:r>
      <w:r w:rsidRPr="16C9523B" w:rsidR="002C3B7B">
        <w:rPr>
          <w:color w:val="auto"/>
        </w:rPr>
        <w:t xml:space="preserve">. </w:t>
      </w:r>
      <w:r w:rsidR="009204F3">
        <w:t xml:space="preserve">Any </w:t>
      </w:r>
      <w:r w:rsidRPr="16C9523B" w:rsidR="009204F3">
        <w:rPr>
          <w:lang w:val="en-GB"/>
        </w:rPr>
        <w:t xml:space="preserve">contract(s) that arise from this </w:t>
      </w:r>
      <w:r w:rsidRPr="16C9523B" w:rsidR="00322CE2">
        <w:rPr>
          <w:lang w:val="en-GB"/>
        </w:rPr>
        <w:t xml:space="preserve">ITT </w:t>
      </w:r>
      <w:r w:rsidRPr="16C9523B" w:rsidR="009204F3">
        <w:rPr>
          <w:lang w:val="en-GB"/>
        </w:rPr>
        <w:t>may be financed by</w:t>
      </w:r>
      <w:r w:rsidRPr="16C9523B" w:rsidR="008047E6">
        <w:rPr>
          <w:lang w:val="en-GB"/>
        </w:rPr>
        <w:t> multiple</w:t>
      </w:r>
      <w:r w:rsidRPr="16C9523B" w:rsidR="009204F3">
        <w:rPr>
          <w:lang w:val="en-GB"/>
        </w:rPr>
        <w:t xml:space="preserve"> donors and those donors and/or their agents have rights of access to GOAL and/or any of its suppliers or contractors for audit purposes. These donors may also have additional regulations that it is not practical to list here. Submission of </w:t>
      </w:r>
      <w:proofErr w:type="gramStart"/>
      <w:r w:rsidRPr="16C9523B" w:rsidR="009204F3">
        <w:rPr>
          <w:lang w:val="en-GB"/>
        </w:rPr>
        <w:t>a</w:t>
      </w:r>
      <w:r w:rsidRPr="16C9523B" w:rsidR="14278356">
        <w:rPr>
          <w:lang w:val="en-GB"/>
        </w:rPr>
        <w:t xml:space="preserve"> </w:t>
      </w:r>
      <w:r w:rsidRPr="16C9523B" w:rsidR="009204F3">
        <w:rPr>
          <w:lang w:val="en-GB"/>
        </w:rPr>
        <w:t xml:space="preserve"> </w:t>
      </w:r>
      <w:r w:rsidRPr="16C9523B" w:rsidR="00397978">
        <w:rPr>
          <w:lang w:val="en-GB"/>
        </w:rPr>
        <w:t>bid</w:t>
      </w:r>
      <w:proofErr w:type="gramEnd"/>
      <w:r w:rsidRPr="16C9523B" w:rsidR="009204F3">
        <w:rPr>
          <w:lang w:val="en-GB"/>
        </w:rPr>
        <w:t xml:space="preserve"> under this </w:t>
      </w:r>
      <w:r w:rsidRPr="16C9523B" w:rsidR="00322CE2">
        <w:rPr>
          <w:lang w:val="en-GB"/>
        </w:rPr>
        <w:t xml:space="preserve">ITT </w:t>
      </w:r>
      <w:r w:rsidRPr="16C9523B" w:rsidR="009204F3">
        <w:rPr>
          <w:lang w:val="en-GB"/>
        </w:rPr>
        <w:t xml:space="preserve">assumes </w:t>
      </w:r>
      <w:r w:rsidRPr="16C9523B" w:rsidR="00C21D8F">
        <w:rPr>
          <w:lang w:val="en-GB"/>
        </w:rPr>
        <w:t>Te</w:t>
      </w:r>
      <w:r w:rsidRPr="16C9523B" w:rsidR="00C72D8C">
        <w:rPr>
          <w:lang w:val="en-GB"/>
        </w:rPr>
        <w:t>n</w:t>
      </w:r>
      <w:r w:rsidRPr="16C9523B" w:rsidR="00C21D8F">
        <w:rPr>
          <w:lang w:val="en-GB"/>
        </w:rPr>
        <w:t>derer</w:t>
      </w:r>
      <w:r w:rsidRPr="16C9523B" w:rsidR="008047E6">
        <w:rPr>
          <w:lang w:val="en-GB"/>
        </w:rPr>
        <w:t xml:space="preserve"> </w:t>
      </w:r>
      <w:r w:rsidRPr="16C9523B" w:rsidR="009204F3">
        <w:rPr>
          <w:lang w:val="en-GB"/>
        </w:rPr>
        <w:t xml:space="preserve">acceptance of these conditions. </w:t>
      </w:r>
    </w:p>
    <w:p w:rsidR="001C5529" w:rsidP="00FF67D6" w:rsidRDefault="004E5714" w14:paraId="7DD219F6" w14:textId="197430D7">
      <w:pPr>
        <w:pStyle w:val="Heading3"/>
        <w:spacing w:before="0"/>
        <w:ind w:left="720"/>
      </w:pPr>
      <w:r w:rsidRPr="00533D01">
        <w:rPr>
          <w:b/>
          <w:u w:val="single"/>
        </w:rPr>
        <w:t>Terrorism and Sanctions:</w:t>
      </w:r>
      <w:r>
        <w:t xml:space="preserve">  GOAL does not engage in transactions with any terrorist group or individual or entity involved with or associated with terrorism or individuals or entities that have active exclusion orders and/or sanctions against them.  GOAL 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rsidR="001C5529" w:rsidP="00FF67D6" w:rsidRDefault="001C5529" w14:paraId="2EE419A9" w14:textId="6FC63109">
      <w:pPr>
        <w:pStyle w:val="Heading3"/>
        <w:spacing w:before="0"/>
        <w:ind w:left="720"/>
      </w:pPr>
      <w:r w:rsidRPr="00FF67D6">
        <w:t>GOAL requires all contracted suppliers</w:t>
      </w:r>
      <w:r w:rsidRPr="00FF67D6" w:rsidR="00182448">
        <w:t xml:space="preserve"> and sub-contractors</w:t>
      </w:r>
      <w:r w:rsidRPr="00FF67D6">
        <w:t xml:space="preserve"> to </w:t>
      </w:r>
      <w:r w:rsidRPr="00FF67D6" w:rsidR="00182448">
        <w:t>observe the highest standard of ethics during the procurement process,</w:t>
      </w:r>
      <w:r w:rsidRPr="00FF67D6" w:rsidR="00833C32">
        <w:t xml:space="preserve"> </w:t>
      </w:r>
      <w:r w:rsidRPr="00FF67D6" w:rsidR="00182448">
        <w:t xml:space="preserve">selection and contract execution of </w:t>
      </w:r>
      <w:r w:rsidR="38ABBAEC">
        <w:t>goal</w:t>
      </w:r>
      <w:r w:rsidRPr="00FF67D6" w:rsidR="00C7677F">
        <w:t>’s</w:t>
      </w:r>
      <w:r w:rsidRPr="00FF67D6" w:rsidR="00182448">
        <w:t xml:space="preserve"> contracts, and refrain from </w:t>
      </w:r>
      <w:r w:rsidRPr="00FF67D6" w:rsidR="00AB3F37">
        <w:t>f</w:t>
      </w:r>
      <w:r w:rsidRPr="00FF67D6" w:rsidR="00182448">
        <w:t>raud and</w:t>
      </w:r>
      <w:r w:rsidRPr="00FF67D6" w:rsidR="00833C32">
        <w:t xml:space="preserve"> </w:t>
      </w:r>
      <w:r w:rsidRPr="00FF67D6" w:rsidR="00AB3F37">
        <w:t>c</w:t>
      </w:r>
      <w:r w:rsidRPr="00FF67D6" w:rsidR="00182448">
        <w:t>orruption.</w:t>
      </w:r>
      <w:r w:rsidRPr="00FF67D6" w:rsidR="00833C32">
        <w:t xml:space="preserve"> </w:t>
      </w:r>
      <w:r w:rsidRPr="00FF67D6" w:rsidR="00AB3F37">
        <w:t>GOAL has zero tolerance for fraud, bribery or corruption in any form</w:t>
      </w:r>
      <w:r w:rsidRPr="00FF67D6" w:rsidR="00BA6906">
        <w:t xml:space="preserve"> and will reject any bids</w:t>
      </w:r>
      <w:r w:rsidRPr="00FF67D6" w:rsidR="00555EE4">
        <w:t xml:space="preserve"> </w:t>
      </w:r>
      <w:r w:rsidRPr="00FF67D6" w:rsidR="00BA6906">
        <w:t xml:space="preserve">if the organization determines that the </w:t>
      </w:r>
      <w:r w:rsidRPr="00FF67D6" w:rsidR="00703FAF">
        <w:t>bidding company</w:t>
      </w:r>
      <w:r w:rsidRPr="00FF67D6" w:rsidR="00BA6906">
        <w:t xml:space="preserve">, any of its personnel, </w:t>
      </w:r>
      <w:r w:rsidRPr="00FF67D6" w:rsidR="00703FAF">
        <w:t xml:space="preserve">or its </w:t>
      </w:r>
      <w:r w:rsidRPr="00FF67D6" w:rsidR="00BA6906">
        <w:t>sub-contractors, has, directly or indirectly, engaged in corrupt, fraudulent,</w:t>
      </w:r>
      <w:r w:rsidRPr="00FF67D6" w:rsidR="00703FAF">
        <w:t xml:space="preserve"> </w:t>
      </w:r>
      <w:r w:rsidRPr="00FF67D6" w:rsidR="00BA6906">
        <w:t>collusive, coercive, or obstructive practices in competing for the contract in</w:t>
      </w:r>
      <w:r w:rsidRPr="00FF67D6" w:rsidR="00703FAF">
        <w:t xml:space="preserve"> </w:t>
      </w:r>
      <w:proofErr w:type="gramStart"/>
      <w:r w:rsidRPr="00FF67D6" w:rsidR="00BA6906">
        <w:t>question;</w:t>
      </w:r>
      <w:proofErr w:type="gramEnd"/>
    </w:p>
    <w:p w:rsidRPr="00CB72DB" w:rsidR="00B370B5" w:rsidP="00CB72DB" w:rsidRDefault="00CB72DB" w14:paraId="5E7B6510" w14:textId="3C0CD9D4">
      <w:r>
        <w:t xml:space="preserve">                                               </w:t>
      </w:r>
      <w:r w:rsidR="00F536B1">
        <w:t>/</w:t>
      </w:r>
    </w:p>
    <w:p w:rsidRPr="00F536B1" w:rsidR="00B370B5" w:rsidP="7A51E243" w:rsidRDefault="00B370B5" w14:paraId="3899FF56" w14:textId="77777777">
      <w:pPr>
        <w:rPr>
          <w:i w:val="1"/>
          <w:iCs w:val="1"/>
        </w:rPr>
      </w:pPr>
      <w:r w:rsidRPr="7A51E243" w:rsidR="00B370B5">
        <w:rPr>
          <w:i w:val="1"/>
          <w:iCs w:val="1"/>
        </w:rPr>
        <w:t xml:space="preserve">5.3.1 </w:t>
      </w:r>
      <w:r w:rsidRPr="7A51E243" w:rsidR="00B370B5">
        <w:rPr>
          <w:i w:val="1"/>
          <w:iCs w:val="1"/>
        </w:rPr>
        <w:t>Teklifler</w:t>
      </w:r>
      <w:r w:rsidRPr="7A51E243" w:rsidR="00B370B5">
        <w:rPr>
          <w:i w:val="1"/>
          <w:iCs w:val="1"/>
        </w:rPr>
        <w:t xml:space="preserve"> </w:t>
      </w:r>
      <w:r w:rsidRPr="7A51E243" w:rsidR="00B370B5">
        <w:rPr>
          <w:i w:val="1"/>
          <w:iCs w:val="1"/>
        </w:rPr>
        <w:t>İngilizce</w:t>
      </w:r>
      <w:r w:rsidRPr="7A51E243" w:rsidR="00B370B5">
        <w:rPr>
          <w:i w:val="1"/>
          <w:iCs w:val="1"/>
        </w:rPr>
        <w:t xml:space="preserve"> </w:t>
      </w:r>
      <w:r w:rsidRPr="7A51E243" w:rsidR="00B370B5">
        <w:rPr>
          <w:i w:val="1"/>
          <w:iCs w:val="1"/>
        </w:rPr>
        <w:t>veya</w:t>
      </w:r>
      <w:r w:rsidRPr="7A51E243" w:rsidR="00B370B5">
        <w:rPr>
          <w:i w:val="1"/>
          <w:iCs w:val="1"/>
        </w:rPr>
        <w:t xml:space="preserve"> </w:t>
      </w:r>
      <w:r w:rsidRPr="7A51E243" w:rsidR="00B370B5">
        <w:rPr>
          <w:i w:val="1"/>
          <w:iCs w:val="1"/>
        </w:rPr>
        <w:t>Türkçe</w:t>
      </w:r>
      <w:r w:rsidRPr="7A51E243" w:rsidR="00B370B5">
        <w:rPr>
          <w:i w:val="1"/>
          <w:iCs w:val="1"/>
        </w:rPr>
        <w:t xml:space="preserve"> </w:t>
      </w:r>
      <w:r w:rsidRPr="7A51E243" w:rsidR="00B370B5">
        <w:rPr>
          <w:i w:val="1"/>
          <w:iCs w:val="1"/>
        </w:rPr>
        <w:t>olarak</w:t>
      </w:r>
      <w:r w:rsidRPr="7A51E243" w:rsidR="00B370B5">
        <w:rPr>
          <w:i w:val="1"/>
          <w:iCs w:val="1"/>
        </w:rPr>
        <w:t xml:space="preserve"> </w:t>
      </w:r>
      <w:r w:rsidRPr="7A51E243" w:rsidR="00B370B5">
        <w:rPr>
          <w:i w:val="1"/>
          <w:iCs w:val="1"/>
        </w:rPr>
        <w:t>doldurulmalıdır</w:t>
      </w:r>
      <w:r w:rsidRPr="7A51E243" w:rsidR="00B370B5">
        <w:rPr>
          <w:i w:val="1"/>
          <w:iCs w:val="1"/>
        </w:rPr>
        <w:t>.</w:t>
      </w:r>
    </w:p>
    <w:p w:rsidRPr="00F536B1" w:rsidR="00B370B5" w:rsidP="00B370B5" w:rsidRDefault="00B370B5" w14:paraId="06E55825" w14:textId="78FAF589">
      <w:pPr>
        <w:rPr>
          <w:i/>
          <w:iCs/>
        </w:rPr>
      </w:pPr>
      <w:r w:rsidRPr="00F536B1">
        <w:rPr>
          <w:i/>
          <w:iCs/>
        </w:rPr>
        <w:t xml:space="preserve">5.3.2 </w:t>
      </w:r>
      <w:proofErr w:type="spellStart"/>
      <w:r w:rsidRPr="00F536B1">
        <w:rPr>
          <w:i/>
          <w:iCs/>
        </w:rPr>
        <w:t>İhaleye</w:t>
      </w:r>
      <w:proofErr w:type="spellEnd"/>
      <w:r w:rsidRPr="00F536B1">
        <w:rPr>
          <w:i/>
          <w:iCs/>
        </w:rPr>
        <w:t xml:space="preserve"> </w:t>
      </w:r>
      <w:proofErr w:type="spellStart"/>
      <w:r w:rsidRPr="00F536B1">
        <w:rPr>
          <w:i/>
          <w:iCs/>
        </w:rPr>
        <w:t>katılanlar</w:t>
      </w:r>
      <w:proofErr w:type="spellEnd"/>
      <w:r w:rsidRPr="00F536B1">
        <w:rPr>
          <w:i/>
          <w:iCs/>
        </w:rPr>
        <w:t xml:space="preserve">, </w:t>
      </w:r>
      <w:proofErr w:type="spellStart"/>
      <w:r w:rsidRPr="00F536B1">
        <w:rPr>
          <w:i/>
          <w:iCs/>
        </w:rPr>
        <w:t>bu</w:t>
      </w:r>
      <w:proofErr w:type="spellEnd"/>
      <w:r w:rsidRPr="00F536B1">
        <w:rPr>
          <w:i/>
          <w:iCs/>
        </w:rPr>
        <w:t xml:space="preserve"> </w:t>
      </w:r>
      <w:proofErr w:type="spellStart"/>
      <w:r w:rsidR="006A7B5E">
        <w:rPr>
          <w:i/>
          <w:iCs/>
        </w:rPr>
        <w:t>ihale</w:t>
      </w:r>
      <w:proofErr w:type="spellEnd"/>
      <w:r w:rsidR="006A7B5E">
        <w:rPr>
          <w:i/>
          <w:iCs/>
        </w:rPr>
        <w:t xml:space="preserve"> </w:t>
      </w:r>
      <w:proofErr w:type="spellStart"/>
      <w:r w:rsidR="006A7B5E">
        <w:rPr>
          <w:i/>
          <w:iCs/>
        </w:rPr>
        <w:t>davetinde</w:t>
      </w:r>
      <w:proofErr w:type="spellEnd"/>
      <w:r w:rsidRPr="00F536B1">
        <w:rPr>
          <w:i/>
          <w:iCs/>
        </w:rPr>
        <w:t xml:space="preserve"> </w:t>
      </w:r>
      <w:proofErr w:type="spellStart"/>
      <w:r w:rsidRPr="00F536B1">
        <w:rPr>
          <w:i/>
          <w:iCs/>
        </w:rPr>
        <w:t>belirtilen</w:t>
      </w:r>
      <w:proofErr w:type="spellEnd"/>
      <w:r w:rsidRPr="00F536B1">
        <w:rPr>
          <w:i/>
          <w:iCs/>
        </w:rPr>
        <w:t xml:space="preserve"> </w:t>
      </w:r>
      <w:proofErr w:type="spellStart"/>
      <w:r w:rsidRPr="00F536B1">
        <w:rPr>
          <w:i/>
          <w:iCs/>
        </w:rPr>
        <w:t>tüm</w:t>
      </w:r>
      <w:proofErr w:type="spellEnd"/>
      <w:r w:rsidRPr="00F536B1">
        <w:rPr>
          <w:i/>
          <w:iCs/>
        </w:rPr>
        <w:t xml:space="preserve"> </w:t>
      </w:r>
      <w:proofErr w:type="spellStart"/>
      <w:r w:rsidRPr="00F536B1">
        <w:rPr>
          <w:i/>
          <w:iCs/>
        </w:rPr>
        <w:t>gerekliliklere</w:t>
      </w:r>
      <w:proofErr w:type="spellEnd"/>
      <w:r w:rsidRPr="00F536B1">
        <w:rPr>
          <w:i/>
          <w:iCs/>
        </w:rPr>
        <w:t xml:space="preserve"> </w:t>
      </w:r>
      <w:proofErr w:type="spellStart"/>
      <w:r w:rsidRPr="00F536B1">
        <w:rPr>
          <w:i/>
          <w:iCs/>
        </w:rPr>
        <w:t>yanıt</w:t>
      </w:r>
      <w:proofErr w:type="spellEnd"/>
      <w:r w:rsidRPr="00F536B1">
        <w:rPr>
          <w:i/>
          <w:iCs/>
        </w:rPr>
        <w:t xml:space="preserve"> </w:t>
      </w:r>
      <w:proofErr w:type="spellStart"/>
      <w:r w:rsidRPr="00F536B1">
        <w:rPr>
          <w:i/>
          <w:iCs/>
        </w:rPr>
        <w:t>vermeli</w:t>
      </w:r>
      <w:proofErr w:type="spellEnd"/>
      <w:r w:rsidRPr="00F536B1">
        <w:rPr>
          <w:i/>
          <w:iCs/>
        </w:rPr>
        <w:t xml:space="preserve"> </w:t>
      </w:r>
      <w:proofErr w:type="spellStart"/>
      <w:r w:rsidRPr="00F536B1">
        <w:rPr>
          <w:i/>
          <w:iCs/>
        </w:rPr>
        <w:t>ve</w:t>
      </w:r>
      <w:proofErr w:type="spellEnd"/>
      <w:r w:rsidRPr="00F536B1">
        <w:rPr>
          <w:i/>
          <w:iCs/>
        </w:rPr>
        <w:t xml:space="preserve"> </w:t>
      </w:r>
      <w:proofErr w:type="spellStart"/>
      <w:r w:rsidRPr="00F536B1">
        <w:rPr>
          <w:i/>
          <w:iCs/>
        </w:rPr>
        <w:t>tekliflerini</w:t>
      </w:r>
      <w:proofErr w:type="spellEnd"/>
      <w:r w:rsidRPr="00F536B1">
        <w:rPr>
          <w:i/>
          <w:iCs/>
        </w:rPr>
        <w:t xml:space="preserve"> </w:t>
      </w:r>
      <w:proofErr w:type="spellStart"/>
      <w:r w:rsidRPr="00F536B1">
        <w:rPr>
          <w:i/>
          <w:iCs/>
        </w:rPr>
        <w:t>Bölüm</w:t>
      </w:r>
      <w:proofErr w:type="spellEnd"/>
      <w:r w:rsidRPr="00F536B1">
        <w:rPr>
          <w:i/>
          <w:iCs/>
        </w:rPr>
        <w:t xml:space="preserve"> 7'de </w:t>
      </w:r>
      <w:proofErr w:type="spellStart"/>
      <w:r w:rsidRPr="00F536B1">
        <w:rPr>
          <w:i/>
          <w:iCs/>
        </w:rPr>
        <w:t>belirtilen</w:t>
      </w:r>
      <w:proofErr w:type="spellEnd"/>
      <w:r w:rsidRPr="00F536B1">
        <w:rPr>
          <w:i/>
          <w:iCs/>
        </w:rPr>
        <w:t xml:space="preserve"> </w:t>
      </w:r>
      <w:proofErr w:type="spellStart"/>
      <w:r w:rsidRPr="00F536B1">
        <w:rPr>
          <w:i/>
          <w:iCs/>
        </w:rPr>
        <w:t>yanıt</w:t>
      </w:r>
      <w:proofErr w:type="spellEnd"/>
      <w:r w:rsidRPr="00F536B1">
        <w:rPr>
          <w:i/>
          <w:iCs/>
        </w:rPr>
        <w:t xml:space="preserve"> </w:t>
      </w:r>
      <w:proofErr w:type="spellStart"/>
      <w:r w:rsidRPr="00F536B1">
        <w:rPr>
          <w:i/>
          <w:iCs/>
        </w:rPr>
        <w:t>formatında</w:t>
      </w:r>
      <w:proofErr w:type="spellEnd"/>
      <w:r w:rsidRPr="00F536B1">
        <w:rPr>
          <w:i/>
          <w:iCs/>
        </w:rPr>
        <w:t xml:space="preserve"> </w:t>
      </w:r>
      <w:proofErr w:type="spellStart"/>
      <w:r w:rsidRPr="00F536B1">
        <w:rPr>
          <w:i/>
          <w:iCs/>
        </w:rPr>
        <w:t>tamamlamalıdır</w:t>
      </w:r>
      <w:proofErr w:type="spellEnd"/>
      <w:r w:rsidRPr="00F536B1">
        <w:rPr>
          <w:i/>
          <w:iCs/>
        </w:rPr>
        <w:t>.</w:t>
      </w:r>
    </w:p>
    <w:p w:rsidRPr="00F536B1" w:rsidR="00B370B5" w:rsidP="00B370B5" w:rsidRDefault="00B370B5" w14:paraId="27732503" w14:textId="2971B8F5">
      <w:pPr>
        <w:rPr>
          <w:i/>
          <w:iCs/>
        </w:rPr>
      </w:pPr>
      <w:r w:rsidRPr="00F536B1">
        <w:rPr>
          <w:i/>
          <w:iCs/>
        </w:rPr>
        <w:t xml:space="preserve">5.3.3 </w:t>
      </w:r>
      <w:proofErr w:type="spellStart"/>
      <w:r w:rsidRPr="00F536B1">
        <w:rPr>
          <w:i/>
          <w:iCs/>
        </w:rPr>
        <w:t>Teklifleri</w:t>
      </w:r>
      <w:proofErr w:type="spellEnd"/>
      <w:r w:rsidRPr="00F536B1">
        <w:rPr>
          <w:i/>
          <w:iCs/>
        </w:rPr>
        <w:t xml:space="preserve"> </w:t>
      </w:r>
      <w:proofErr w:type="spellStart"/>
      <w:r w:rsidRPr="00F536B1">
        <w:rPr>
          <w:i/>
          <w:iCs/>
        </w:rPr>
        <w:t>gerekli</w:t>
      </w:r>
      <w:proofErr w:type="spellEnd"/>
      <w:r w:rsidRPr="00F536B1">
        <w:rPr>
          <w:i/>
          <w:iCs/>
        </w:rPr>
        <w:t xml:space="preserve"> </w:t>
      </w:r>
      <w:proofErr w:type="spellStart"/>
      <w:r w:rsidRPr="00F536B1">
        <w:rPr>
          <w:i/>
          <w:iCs/>
        </w:rPr>
        <w:t>formatta</w:t>
      </w:r>
      <w:proofErr w:type="spellEnd"/>
      <w:r w:rsidRPr="00F536B1">
        <w:rPr>
          <w:i/>
          <w:iCs/>
        </w:rPr>
        <w:t xml:space="preserve"> </w:t>
      </w:r>
      <w:proofErr w:type="spellStart"/>
      <w:r w:rsidRPr="00F536B1">
        <w:rPr>
          <w:i/>
          <w:iCs/>
        </w:rPr>
        <w:t>sunmamak</w:t>
      </w:r>
      <w:proofErr w:type="spellEnd"/>
      <w:r w:rsidRPr="00F536B1">
        <w:rPr>
          <w:i/>
          <w:iCs/>
        </w:rPr>
        <w:t xml:space="preserve">, </w:t>
      </w:r>
      <w:proofErr w:type="spellStart"/>
      <w:r w:rsidRPr="00F536B1">
        <w:rPr>
          <w:i/>
          <w:iCs/>
        </w:rPr>
        <w:t>teklifin</w:t>
      </w:r>
      <w:proofErr w:type="spellEnd"/>
      <w:r w:rsidRPr="00F536B1">
        <w:rPr>
          <w:i/>
          <w:iCs/>
        </w:rPr>
        <w:t xml:space="preserve"> </w:t>
      </w:r>
      <w:proofErr w:type="spellStart"/>
      <w:r w:rsidRPr="00F536B1">
        <w:rPr>
          <w:i/>
          <w:iCs/>
        </w:rPr>
        <w:t>reddedilmesiyle</w:t>
      </w:r>
      <w:proofErr w:type="spellEnd"/>
      <w:r w:rsidRPr="00F536B1">
        <w:rPr>
          <w:i/>
          <w:iCs/>
        </w:rPr>
        <w:t xml:space="preserve"> </w:t>
      </w:r>
      <w:proofErr w:type="spellStart"/>
      <w:r w:rsidRPr="00F536B1">
        <w:rPr>
          <w:i/>
          <w:iCs/>
        </w:rPr>
        <w:t>sonuçlanacaktır</w:t>
      </w:r>
      <w:proofErr w:type="spellEnd"/>
      <w:r w:rsidRPr="00F536B1">
        <w:rPr>
          <w:i/>
          <w:iCs/>
        </w:rPr>
        <w:t>.</w:t>
      </w:r>
    </w:p>
    <w:p w:rsidRPr="00F536B1" w:rsidR="00B370B5" w:rsidP="00B370B5" w:rsidRDefault="00B370B5" w14:paraId="075FA5F5" w14:textId="77777777">
      <w:pPr>
        <w:rPr>
          <w:i/>
          <w:iCs/>
        </w:rPr>
      </w:pPr>
      <w:r w:rsidRPr="00F536B1">
        <w:rPr>
          <w:i/>
          <w:iCs/>
        </w:rPr>
        <w:t xml:space="preserve">5.3.4 </w:t>
      </w:r>
      <w:proofErr w:type="spellStart"/>
      <w:r w:rsidRPr="00F536B1">
        <w:rPr>
          <w:i/>
          <w:iCs/>
        </w:rPr>
        <w:t>İhaleye</w:t>
      </w:r>
      <w:proofErr w:type="spellEnd"/>
      <w:r w:rsidRPr="00F536B1">
        <w:rPr>
          <w:i/>
          <w:iCs/>
        </w:rPr>
        <w:t xml:space="preserve"> </w:t>
      </w:r>
      <w:proofErr w:type="spellStart"/>
      <w:r w:rsidRPr="00F536B1">
        <w:rPr>
          <w:i/>
          <w:iCs/>
        </w:rPr>
        <w:t>katılanlar</w:t>
      </w:r>
      <w:proofErr w:type="spellEnd"/>
      <w:r w:rsidRPr="00F536B1">
        <w:rPr>
          <w:i/>
          <w:iCs/>
        </w:rPr>
        <w:t xml:space="preserve">, </w:t>
      </w:r>
      <w:proofErr w:type="spellStart"/>
      <w:r w:rsidRPr="00F536B1">
        <w:rPr>
          <w:i/>
          <w:iCs/>
        </w:rPr>
        <w:t>tüm</w:t>
      </w:r>
      <w:proofErr w:type="spellEnd"/>
      <w:r w:rsidRPr="00F536B1">
        <w:rPr>
          <w:i/>
          <w:iCs/>
        </w:rPr>
        <w:t xml:space="preserve"> </w:t>
      </w:r>
      <w:proofErr w:type="spellStart"/>
      <w:r w:rsidRPr="00F536B1">
        <w:rPr>
          <w:i/>
          <w:iCs/>
        </w:rPr>
        <w:t>tekliflerin</w:t>
      </w:r>
      <w:proofErr w:type="spellEnd"/>
      <w:r w:rsidRPr="00F536B1">
        <w:rPr>
          <w:i/>
          <w:iCs/>
        </w:rPr>
        <w:t xml:space="preserve"> </w:t>
      </w:r>
      <w:proofErr w:type="spellStart"/>
      <w:r w:rsidRPr="00F536B1">
        <w:rPr>
          <w:i/>
          <w:iCs/>
        </w:rPr>
        <w:t>adil</w:t>
      </w:r>
      <w:proofErr w:type="spellEnd"/>
      <w:r w:rsidRPr="00F536B1">
        <w:rPr>
          <w:i/>
          <w:iCs/>
        </w:rPr>
        <w:t xml:space="preserve"> </w:t>
      </w:r>
      <w:proofErr w:type="spellStart"/>
      <w:r w:rsidRPr="00F536B1">
        <w:rPr>
          <w:i/>
          <w:iCs/>
        </w:rPr>
        <w:t>ve</w:t>
      </w:r>
      <w:proofErr w:type="spellEnd"/>
      <w:r w:rsidRPr="00F536B1">
        <w:rPr>
          <w:i/>
          <w:iCs/>
        </w:rPr>
        <w:t xml:space="preserve"> </w:t>
      </w:r>
      <w:proofErr w:type="spellStart"/>
      <w:r w:rsidRPr="00F536B1">
        <w:rPr>
          <w:i/>
          <w:iCs/>
        </w:rPr>
        <w:t>yasal</w:t>
      </w:r>
      <w:proofErr w:type="spellEnd"/>
      <w:r w:rsidRPr="00F536B1">
        <w:rPr>
          <w:i/>
          <w:iCs/>
        </w:rPr>
        <w:t xml:space="preserve"> </w:t>
      </w:r>
      <w:proofErr w:type="spellStart"/>
      <w:r w:rsidRPr="00F536B1">
        <w:rPr>
          <w:i/>
          <w:iCs/>
        </w:rPr>
        <w:t>olarak</w:t>
      </w:r>
      <w:proofErr w:type="spellEnd"/>
      <w:r w:rsidRPr="00F536B1">
        <w:rPr>
          <w:i/>
          <w:iCs/>
        </w:rPr>
        <w:t xml:space="preserve"> </w:t>
      </w:r>
      <w:proofErr w:type="spellStart"/>
      <w:r w:rsidRPr="00F536B1">
        <w:rPr>
          <w:i/>
          <w:iCs/>
        </w:rPr>
        <w:t>değerlendirilmesini</w:t>
      </w:r>
      <w:proofErr w:type="spellEnd"/>
      <w:r w:rsidRPr="00F536B1">
        <w:rPr>
          <w:i/>
          <w:iCs/>
        </w:rPr>
        <w:t xml:space="preserve"> </w:t>
      </w:r>
      <w:proofErr w:type="spellStart"/>
      <w:r w:rsidRPr="00F536B1">
        <w:rPr>
          <w:i/>
          <w:iCs/>
        </w:rPr>
        <w:t>sağlamak</w:t>
      </w:r>
      <w:proofErr w:type="spellEnd"/>
      <w:r w:rsidRPr="00F536B1">
        <w:rPr>
          <w:i/>
          <w:iCs/>
        </w:rPr>
        <w:t xml:space="preserve"> </w:t>
      </w:r>
      <w:proofErr w:type="spellStart"/>
      <w:r w:rsidRPr="00F536B1">
        <w:rPr>
          <w:i/>
          <w:iCs/>
        </w:rPr>
        <w:t>için</w:t>
      </w:r>
      <w:proofErr w:type="spellEnd"/>
      <w:r w:rsidRPr="00F536B1">
        <w:rPr>
          <w:i/>
          <w:iCs/>
        </w:rPr>
        <w:t xml:space="preserve"> </w:t>
      </w:r>
      <w:proofErr w:type="spellStart"/>
      <w:r w:rsidRPr="00F536B1">
        <w:rPr>
          <w:i/>
          <w:iCs/>
        </w:rPr>
        <w:t>tüm</w:t>
      </w:r>
      <w:proofErr w:type="spellEnd"/>
      <w:r w:rsidRPr="00F536B1">
        <w:rPr>
          <w:i/>
          <w:iCs/>
        </w:rPr>
        <w:t xml:space="preserve"> </w:t>
      </w:r>
      <w:proofErr w:type="spellStart"/>
      <w:r w:rsidRPr="00F536B1">
        <w:rPr>
          <w:i/>
          <w:iCs/>
        </w:rPr>
        <w:t>ilgili</w:t>
      </w:r>
      <w:proofErr w:type="spellEnd"/>
      <w:r w:rsidRPr="00F536B1">
        <w:rPr>
          <w:i/>
          <w:iCs/>
        </w:rPr>
        <w:t xml:space="preserve"> </w:t>
      </w:r>
      <w:proofErr w:type="spellStart"/>
      <w:r w:rsidRPr="00F536B1">
        <w:rPr>
          <w:i/>
          <w:iCs/>
        </w:rPr>
        <w:t>bilgileri</w:t>
      </w:r>
      <w:proofErr w:type="spellEnd"/>
      <w:r w:rsidRPr="00F536B1">
        <w:rPr>
          <w:i/>
          <w:iCs/>
        </w:rPr>
        <w:t xml:space="preserve"> </w:t>
      </w:r>
      <w:proofErr w:type="spellStart"/>
      <w:r w:rsidRPr="00F536B1">
        <w:rPr>
          <w:i/>
          <w:iCs/>
        </w:rPr>
        <w:t>açıklamalıdır</w:t>
      </w:r>
      <w:proofErr w:type="spellEnd"/>
      <w:r w:rsidRPr="00F536B1">
        <w:rPr>
          <w:i/>
          <w:iCs/>
        </w:rPr>
        <w:t xml:space="preserve">. </w:t>
      </w:r>
      <w:proofErr w:type="spellStart"/>
      <w:r w:rsidRPr="00F536B1">
        <w:rPr>
          <w:i/>
          <w:iCs/>
        </w:rPr>
        <w:t>Ayrıca</w:t>
      </w:r>
      <w:proofErr w:type="spellEnd"/>
      <w:r w:rsidRPr="00F536B1">
        <w:rPr>
          <w:i/>
          <w:iCs/>
        </w:rPr>
        <w:t xml:space="preserve">, </w:t>
      </w:r>
      <w:proofErr w:type="spellStart"/>
      <w:r w:rsidRPr="00F536B1">
        <w:rPr>
          <w:i/>
          <w:iCs/>
        </w:rPr>
        <w:t>ihaleye</w:t>
      </w:r>
      <w:proofErr w:type="spellEnd"/>
      <w:r w:rsidRPr="00F536B1">
        <w:rPr>
          <w:i/>
          <w:iCs/>
        </w:rPr>
        <w:t xml:space="preserve"> </w:t>
      </w:r>
      <w:proofErr w:type="spellStart"/>
      <w:r w:rsidRPr="00F536B1">
        <w:rPr>
          <w:i/>
          <w:iCs/>
        </w:rPr>
        <w:t>katılanlar</w:t>
      </w:r>
      <w:proofErr w:type="spellEnd"/>
      <w:r w:rsidRPr="00F536B1">
        <w:rPr>
          <w:i/>
          <w:iCs/>
        </w:rPr>
        <w:t xml:space="preserve">, </w:t>
      </w:r>
      <w:proofErr w:type="spellStart"/>
      <w:r w:rsidRPr="00F536B1">
        <w:rPr>
          <w:i/>
          <w:iCs/>
        </w:rPr>
        <w:t>yanıtlarının</w:t>
      </w:r>
      <w:proofErr w:type="spellEnd"/>
      <w:r w:rsidRPr="00F536B1">
        <w:rPr>
          <w:i/>
          <w:iCs/>
        </w:rPr>
        <w:t xml:space="preserve"> </w:t>
      </w:r>
      <w:proofErr w:type="spellStart"/>
      <w:r w:rsidRPr="00F536B1">
        <w:rPr>
          <w:i/>
          <w:iCs/>
        </w:rPr>
        <w:t>sözleşmenin</w:t>
      </w:r>
      <w:proofErr w:type="spellEnd"/>
      <w:r w:rsidRPr="00F536B1">
        <w:rPr>
          <w:i/>
          <w:iCs/>
        </w:rPr>
        <w:t xml:space="preserve"> </w:t>
      </w:r>
      <w:proofErr w:type="spellStart"/>
      <w:r w:rsidRPr="00F536B1">
        <w:rPr>
          <w:i/>
          <w:iCs/>
        </w:rPr>
        <w:t>başarılı</w:t>
      </w:r>
      <w:proofErr w:type="spellEnd"/>
      <w:r w:rsidRPr="00F536B1">
        <w:rPr>
          <w:i/>
          <w:iCs/>
        </w:rPr>
        <w:t xml:space="preserve"> </w:t>
      </w:r>
      <w:proofErr w:type="spellStart"/>
      <w:r w:rsidRPr="00F536B1">
        <w:rPr>
          <w:i/>
          <w:iCs/>
        </w:rPr>
        <w:t>bir</w:t>
      </w:r>
      <w:proofErr w:type="spellEnd"/>
      <w:r w:rsidRPr="00F536B1">
        <w:rPr>
          <w:i/>
          <w:iCs/>
        </w:rPr>
        <w:t xml:space="preserve"> </w:t>
      </w:r>
      <w:proofErr w:type="spellStart"/>
      <w:r w:rsidRPr="00F536B1">
        <w:rPr>
          <w:i/>
          <w:iCs/>
        </w:rPr>
        <w:t>şekilde</w:t>
      </w:r>
      <w:proofErr w:type="spellEnd"/>
      <w:r w:rsidRPr="00F536B1">
        <w:rPr>
          <w:i/>
          <w:iCs/>
        </w:rPr>
        <w:t xml:space="preserve"> </w:t>
      </w:r>
      <w:proofErr w:type="spellStart"/>
      <w:r w:rsidRPr="00F536B1">
        <w:rPr>
          <w:i/>
          <w:iCs/>
        </w:rPr>
        <w:t>yürütülmesi</w:t>
      </w:r>
      <w:proofErr w:type="spellEnd"/>
      <w:r w:rsidRPr="00F536B1">
        <w:rPr>
          <w:i/>
          <w:iCs/>
        </w:rPr>
        <w:t xml:space="preserve"> </w:t>
      </w:r>
      <w:proofErr w:type="spellStart"/>
      <w:r w:rsidRPr="00F536B1">
        <w:rPr>
          <w:i/>
          <w:iCs/>
        </w:rPr>
        <w:t>veya</w:t>
      </w:r>
      <w:proofErr w:type="spellEnd"/>
      <w:r w:rsidRPr="00F536B1">
        <w:rPr>
          <w:i/>
          <w:iCs/>
        </w:rPr>
        <w:t xml:space="preserve"> GOAL </w:t>
      </w:r>
      <w:proofErr w:type="spellStart"/>
      <w:r w:rsidRPr="00F536B1">
        <w:rPr>
          <w:i/>
          <w:iCs/>
        </w:rPr>
        <w:t>ile</w:t>
      </w:r>
      <w:proofErr w:type="spellEnd"/>
      <w:r w:rsidRPr="00F536B1">
        <w:rPr>
          <w:i/>
          <w:iCs/>
        </w:rPr>
        <w:t xml:space="preserve"> normal </w:t>
      </w:r>
      <w:proofErr w:type="spellStart"/>
      <w:r w:rsidRPr="00F536B1">
        <w:rPr>
          <w:i/>
          <w:iCs/>
        </w:rPr>
        <w:t>günlük</w:t>
      </w:r>
      <w:proofErr w:type="spellEnd"/>
      <w:r w:rsidRPr="00F536B1">
        <w:rPr>
          <w:i/>
          <w:iCs/>
        </w:rPr>
        <w:t xml:space="preserve"> </w:t>
      </w:r>
      <w:proofErr w:type="spellStart"/>
      <w:r w:rsidRPr="00F536B1">
        <w:rPr>
          <w:i/>
          <w:iCs/>
        </w:rPr>
        <w:t>operasyonlar</w:t>
      </w:r>
      <w:proofErr w:type="spellEnd"/>
      <w:r w:rsidRPr="00F536B1">
        <w:rPr>
          <w:i/>
          <w:iCs/>
        </w:rPr>
        <w:t xml:space="preserve"> </w:t>
      </w:r>
      <w:proofErr w:type="spellStart"/>
      <w:r w:rsidRPr="00F536B1">
        <w:rPr>
          <w:i/>
          <w:iCs/>
        </w:rPr>
        <w:t>üzerinde</w:t>
      </w:r>
      <w:proofErr w:type="spellEnd"/>
      <w:r w:rsidRPr="00F536B1">
        <w:rPr>
          <w:i/>
          <w:iCs/>
        </w:rPr>
        <w:t xml:space="preserve"> </w:t>
      </w:r>
      <w:proofErr w:type="spellStart"/>
      <w:r w:rsidRPr="00F536B1">
        <w:rPr>
          <w:i/>
          <w:iCs/>
        </w:rPr>
        <w:t>olacağını</w:t>
      </w:r>
      <w:proofErr w:type="spellEnd"/>
      <w:r w:rsidRPr="00F536B1">
        <w:rPr>
          <w:i/>
          <w:iCs/>
        </w:rPr>
        <w:t xml:space="preserve"> </w:t>
      </w:r>
      <w:proofErr w:type="spellStart"/>
      <w:r w:rsidRPr="00F536B1">
        <w:rPr>
          <w:i/>
          <w:iCs/>
        </w:rPr>
        <w:t>bildikleri</w:t>
      </w:r>
      <w:proofErr w:type="spellEnd"/>
      <w:r w:rsidRPr="00F536B1">
        <w:rPr>
          <w:i/>
          <w:iCs/>
        </w:rPr>
        <w:t xml:space="preserve"> </w:t>
      </w:r>
      <w:proofErr w:type="spellStart"/>
      <w:r w:rsidRPr="00F536B1">
        <w:rPr>
          <w:i/>
          <w:iCs/>
        </w:rPr>
        <w:t>veya</w:t>
      </w:r>
      <w:proofErr w:type="spellEnd"/>
      <w:r w:rsidRPr="00F536B1">
        <w:rPr>
          <w:i/>
          <w:iCs/>
        </w:rPr>
        <w:t xml:space="preserve"> </w:t>
      </w:r>
      <w:proofErr w:type="spellStart"/>
      <w:r w:rsidRPr="00F536B1">
        <w:rPr>
          <w:i/>
          <w:iCs/>
        </w:rPr>
        <w:t>inandıkları</w:t>
      </w:r>
      <w:proofErr w:type="spellEnd"/>
      <w:r w:rsidRPr="00F536B1">
        <w:rPr>
          <w:i/>
          <w:iCs/>
        </w:rPr>
        <w:t xml:space="preserve"> </w:t>
      </w:r>
      <w:proofErr w:type="spellStart"/>
      <w:r w:rsidRPr="00F536B1">
        <w:rPr>
          <w:i/>
          <w:iCs/>
        </w:rPr>
        <w:t>tüm</w:t>
      </w:r>
      <w:proofErr w:type="spellEnd"/>
      <w:r w:rsidRPr="00F536B1">
        <w:rPr>
          <w:i/>
          <w:iCs/>
        </w:rPr>
        <w:t xml:space="preserve"> </w:t>
      </w:r>
      <w:proofErr w:type="spellStart"/>
      <w:r w:rsidRPr="00F536B1">
        <w:rPr>
          <w:i/>
          <w:iCs/>
        </w:rPr>
        <w:t>etkilere</w:t>
      </w:r>
      <w:proofErr w:type="spellEnd"/>
      <w:r w:rsidRPr="00F536B1">
        <w:rPr>
          <w:i/>
          <w:iCs/>
        </w:rPr>
        <w:t xml:space="preserve"> </w:t>
      </w:r>
      <w:proofErr w:type="spellStart"/>
      <w:r w:rsidRPr="00F536B1">
        <w:rPr>
          <w:i/>
          <w:iCs/>
        </w:rPr>
        <w:t>ilişkin</w:t>
      </w:r>
      <w:proofErr w:type="spellEnd"/>
      <w:r w:rsidRPr="00F536B1">
        <w:rPr>
          <w:i/>
          <w:iCs/>
        </w:rPr>
        <w:t xml:space="preserve"> </w:t>
      </w:r>
      <w:proofErr w:type="spellStart"/>
      <w:r w:rsidRPr="00F536B1">
        <w:rPr>
          <w:i/>
          <w:iCs/>
        </w:rPr>
        <w:t>ayrıntılar</w:t>
      </w:r>
      <w:proofErr w:type="spellEnd"/>
      <w:r w:rsidRPr="00F536B1">
        <w:rPr>
          <w:i/>
          <w:iCs/>
        </w:rPr>
        <w:t xml:space="preserve"> </w:t>
      </w:r>
      <w:proofErr w:type="spellStart"/>
      <w:r w:rsidRPr="00F536B1">
        <w:rPr>
          <w:i/>
          <w:iCs/>
        </w:rPr>
        <w:t>sağlamalıdır</w:t>
      </w:r>
      <w:proofErr w:type="spellEnd"/>
      <w:r w:rsidRPr="00F536B1">
        <w:rPr>
          <w:i/>
          <w:iCs/>
        </w:rPr>
        <w:t xml:space="preserve">. </w:t>
      </w:r>
      <w:proofErr w:type="spellStart"/>
      <w:r w:rsidRPr="00F536B1">
        <w:rPr>
          <w:i/>
          <w:iCs/>
        </w:rPr>
        <w:t>İhaleye</w:t>
      </w:r>
      <w:proofErr w:type="spellEnd"/>
      <w:r w:rsidRPr="00F536B1">
        <w:rPr>
          <w:i/>
          <w:iCs/>
        </w:rPr>
        <w:t xml:space="preserve"> </w:t>
      </w:r>
      <w:proofErr w:type="spellStart"/>
      <w:r w:rsidRPr="00F536B1">
        <w:rPr>
          <w:i/>
          <w:iCs/>
        </w:rPr>
        <w:t>katılanın</w:t>
      </w:r>
      <w:proofErr w:type="spellEnd"/>
      <w:r w:rsidRPr="00F536B1">
        <w:rPr>
          <w:i/>
          <w:iCs/>
        </w:rPr>
        <w:t xml:space="preserve"> </w:t>
      </w:r>
      <w:proofErr w:type="spellStart"/>
      <w:r w:rsidRPr="00F536B1">
        <w:rPr>
          <w:i/>
          <w:iCs/>
        </w:rPr>
        <w:t>ilgili</w:t>
      </w:r>
      <w:proofErr w:type="spellEnd"/>
      <w:r w:rsidRPr="00F536B1">
        <w:rPr>
          <w:i/>
          <w:iCs/>
        </w:rPr>
        <w:t xml:space="preserve"> </w:t>
      </w:r>
      <w:proofErr w:type="spellStart"/>
      <w:r w:rsidRPr="00F536B1">
        <w:rPr>
          <w:i/>
          <w:iCs/>
        </w:rPr>
        <w:t>olduğunu</w:t>
      </w:r>
      <w:proofErr w:type="spellEnd"/>
      <w:r w:rsidRPr="00F536B1">
        <w:rPr>
          <w:i/>
          <w:iCs/>
        </w:rPr>
        <w:t xml:space="preserve"> </w:t>
      </w:r>
      <w:proofErr w:type="spellStart"/>
      <w:r w:rsidRPr="00F536B1">
        <w:rPr>
          <w:i/>
          <w:iCs/>
        </w:rPr>
        <w:t>bildiği</w:t>
      </w:r>
      <w:proofErr w:type="spellEnd"/>
      <w:r w:rsidRPr="00F536B1">
        <w:rPr>
          <w:i/>
          <w:iCs/>
        </w:rPr>
        <w:t xml:space="preserve"> </w:t>
      </w:r>
      <w:proofErr w:type="spellStart"/>
      <w:r w:rsidRPr="00F536B1">
        <w:rPr>
          <w:i/>
          <w:iCs/>
        </w:rPr>
        <w:t>herhangi</w:t>
      </w:r>
      <w:proofErr w:type="spellEnd"/>
      <w:r w:rsidRPr="00F536B1">
        <w:rPr>
          <w:i/>
          <w:iCs/>
        </w:rPr>
        <w:t xml:space="preserve"> </w:t>
      </w:r>
      <w:proofErr w:type="spellStart"/>
      <w:r w:rsidRPr="00F536B1">
        <w:rPr>
          <w:i/>
          <w:iCs/>
        </w:rPr>
        <w:t>bir</w:t>
      </w:r>
      <w:proofErr w:type="spellEnd"/>
      <w:r w:rsidRPr="00F536B1">
        <w:rPr>
          <w:i/>
          <w:iCs/>
        </w:rPr>
        <w:t xml:space="preserve"> </w:t>
      </w:r>
      <w:proofErr w:type="spellStart"/>
      <w:r w:rsidRPr="00F536B1">
        <w:rPr>
          <w:i/>
          <w:iCs/>
        </w:rPr>
        <w:t>bilgiyi</w:t>
      </w:r>
      <w:proofErr w:type="spellEnd"/>
      <w:r w:rsidRPr="00F536B1">
        <w:rPr>
          <w:i/>
          <w:iCs/>
        </w:rPr>
        <w:t xml:space="preserve"> </w:t>
      </w:r>
      <w:proofErr w:type="spellStart"/>
      <w:r w:rsidRPr="00F536B1">
        <w:rPr>
          <w:i/>
          <w:iCs/>
        </w:rPr>
        <w:t>saklama</w:t>
      </w:r>
      <w:proofErr w:type="spellEnd"/>
      <w:r w:rsidRPr="00F536B1">
        <w:rPr>
          <w:i/>
          <w:iCs/>
        </w:rPr>
        <w:t xml:space="preserve"> </w:t>
      </w:r>
      <w:proofErr w:type="spellStart"/>
      <w:r w:rsidRPr="00F536B1">
        <w:rPr>
          <w:i/>
          <w:iCs/>
        </w:rPr>
        <w:t>veya</w:t>
      </w:r>
      <w:proofErr w:type="spellEnd"/>
      <w:r w:rsidRPr="00F536B1">
        <w:rPr>
          <w:i/>
          <w:iCs/>
        </w:rPr>
        <w:t xml:space="preserve"> </w:t>
      </w:r>
      <w:proofErr w:type="spellStart"/>
      <w:r w:rsidRPr="00F536B1">
        <w:rPr>
          <w:i/>
          <w:iCs/>
        </w:rPr>
        <w:t>GOAL'i</w:t>
      </w:r>
      <w:proofErr w:type="spellEnd"/>
      <w:r w:rsidRPr="00F536B1">
        <w:rPr>
          <w:i/>
          <w:iCs/>
        </w:rPr>
        <w:t xml:space="preserve"> </w:t>
      </w:r>
      <w:proofErr w:type="spellStart"/>
      <w:r w:rsidRPr="00F536B1">
        <w:rPr>
          <w:i/>
          <w:iCs/>
        </w:rPr>
        <w:t>ve</w:t>
      </w:r>
      <w:proofErr w:type="spellEnd"/>
      <w:r w:rsidRPr="00F536B1">
        <w:rPr>
          <w:i/>
          <w:iCs/>
        </w:rPr>
        <w:t>/</w:t>
      </w:r>
      <w:proofErr w:type="spellStart"/>
      <w:r w:rsidRPr="00F536B1">
        <w:rPr>
          <w:i/>
          <w:iCs/>
        </w:rPr>
        <w:t>veya</w:t>
      </w:r>
      <w:proofErr w:type="spellEnd"/>
      <w:r w:rsidRPr="00F536B1">
        <w:rPr>
          <w:i/>
          <w:iCs/>
        </w:rPr>
        <w:t xml:space="preserve"> </w:t>
      </w:r>
      <w:proofErr w:type="spellStart"/>
      <w:r w:rsidRPr="00F536B1">
        <w:rPr>
          <w:i/>
          <w:iCs/>
        </w:rPr>
        <w:t>değerlendirme</w:t>
      </w:r>
      <w:proofErr w:type="spellEnd"/>
      <w:r w:rsidRPr="00F536B1">
        <w:rPr>
          <w:i/>
          <w:iCs/>
        </w:rPr>
        <w:t xml:space="preserve"> </w:t>
      </w:r>
      <w:proofErr w:type="spellStart"/>
      <w:r w:rsidRPr="00F536B1">
        <w:rPr>
          <w:i/>
          <w:iCs/>
        </w:rPr>
        <w:t>ekibini</w:t>
      </w:r>
      <w:proofErr w:type="spellEnd"/>
      <w:r w:rsidRPr="00F536B1">
        <w:rPr>
          <w:i/>
          <w:iCs/>
        </w:rPr>
        <w:t xml:space="preserve"> </w:t>
      </w:r>
      <w:proofErr w:type="spellStart"/>
      <w:r w:rsidRPr="00F536B1">
        <w:rPr>
          <w:i/>
          <w:iCs/>
        </w:rPr>
        <w:t>herhangi</w:t>
      </w:r>
      <w:proofErr w:type="spellEnd"/>
      <w:r w:rsidRPr="00F536B1">
        <w:rPr>
          <w:i/>
          <w:iCs/>
        </w:rPr>
        <w:t xml:space="preserve"> </w:t>
      </w:r>
      <w:proofErr w:type="spellStart"/>
      <w:r w:rsidRPr="00F536B1">
        <w:rPr>
          <w:i/>
          <w:iCs/>
        </w:rPr>
        <w:t>bir</w:t>
      </w:r>
      <w:proofErr w:type="spellEnd"/>
      <w:r w:rsidRPr="00F536B1">
        <w:rPr>
          <w:i/>
          <w:iCs/>
        </w:rPr>
        <w:t xml:space="preserve"> </w:t>
      </w:r>
      <w:proofErr w:type="spellStart"/>
      <w:r w:rsidRPr="00F536B1">
        <w:rPr>
          <w:i/>
          <w:iCs/>
        </w:rPr>
        <w:t>şekilde</w:t>
      </w:r>
      <w:proofErr w:type="spellEnd"/>
      <w:r w:rsidRPr="00F536B1">
        <w:rPr>
          <w:i/>
          <w:iCs/>
        </w:rPr>
        <w:t xml:space="preserve"> </w:t>
      </w:r>
      <w:proofErr w:type="spellStart"/>
      <w:r w:rsidRPr="00F536B1">
        <w:rPr>
          <w:i/>
          <w:iCs/>
        </w:rPr>
        <w:t>yanıltma</w:t>
      </w:r>
      <w:proofErr w:type="spellEnd"/>
      <w:r w:rsidRPr="00F536B1">
        <w:rPr>
          <w:i/>
          <w:iCs/>
        </w:rPr>
        <w:t xml:space="preserve"> </w:t>
      </w:r>
      <w:proofErr w:type="spellStart"/>
      <w:r w:rsidRPr="00F536B1">
        <w:rPr>
          <w:i/>
          <w:iCs/>
        </w:rPr>
        <w:t>girişimi</w:t>
      </w:r>
      <w:proofErr w:type="spellEnd"/>
      <w:r w:rsidRPr="00F536B1">
        <w:rPr>
          <w:i/>
          <w:iCs/>
        </w:rPr>
        <w:t xml:space="preserve">, </w:t>
      </w:r>
      <w:proofErr w:type="spellStart"/>
      <w:r w:rsidRPr="00F536B1">
        <w:rPr>
          <w:i/>
          <w:iCs/>
        </w:rPr>
        <w:t>ihalenin</w:t>
      </w:r>
      <w:proofErr w:type="spellEnd"/>
      <w:r w:rsidRPr="00F536B1">
        <w:rPr>
          <w:i/>
          <w:iCs/>
        </w:rPr>
        <w:t xml:space="preserve"> </w:t>
      </w:r>
      <w:proofErr w:type="spellStart"/>
      <w:r w:rsidRPr="00F536B1">
        <w:rPr>
          <w:i/>
          <w:iCs/>
        </w:rPr>
        <w:t>diskalifiye</w:t>
      </w:r>
      <w:proofErr w:type="spellEnd"/>
      <w:r w:rsidRPr="00F536B1">
        <w:rPr>
          <w:i/>
          <w:iCs/>
        </w:rPr>
        <w:t xml:space="preserve"> </w:t>
      </w:r>
      <w:proofErr w:type="spellStart"/>
      <w:r w:rsidRPr="00F536B1">
        <w:rPr>
          <w:i/>
          <w:iCs/>
        </w:rPr>
        <w:t>edilmesiyle</w:t>
      </w:r>
      <w:proofErr w:type="spellEnd"/>
      <w:r w:rsidRPr="00F536B1">
        <w:rPr>
          <w:i/>
          <w:iCs/>
        </w:rPr>
        <w:t xml:space="preserve"> </w:t>
      </w:r>
      <w:proofErr w:type="spellStart"/>
      <w:r w:rsidRPr="00F536B1">
        <w:rPr>
          <w:i/>
          <w:iCs/>
        </w:rPr>
        <w:t>sonuçlanacaktır</w:t>
      </w:r>
      <w:proofErr w:type="spellEnd"/>
      <w:r w:rsidRPr="00F536B1">
        <w:rPr>
          <w:i/>
          <w:iCs/>
        </w:rPr>
        <w:t>.</w:t>
      </w:r>
    </w:p>
    <w:p w:rsidRPr="00F536B1" w:rsidR="00B370B5" w:rsidP="00B370B5" w:rsidRDefault="00B370B5" w14:paraId="7B6E4E84" w14:textId="22A2EA8B">
      <w:pPr>
        <w:rPr>
          <w:i/>
          <w:iCs/>
        </w:rPr>
      </w:pPr>
      <w:r w:rsidRPr="00E93626">
        <w:rPr>
          <w:i/>
          <w:iCs/>
        </w:rPr>
        <w:t xml:space="preserve">5.3.5 </w:t>
      </w:r>
      <w:proofErr w:type="spellStart"/>
      <w:r w:rsidRPr="00E93626">
        <w:rPr>
          <w:i/>
          <w:iCs/>
        </w:rPr>
        <w:t>İhaleye</w:t>
      </w:r>
      <w:proofErr w:type="spellEnd"/>
      <w:r w:rsidRPr="00E93626">
        <w:rPr>
          <w:i/>
          <w:iCs/>
        </w:rPr>
        <w:t xml:space="preserve"> </w:t>
      </w:r>
      <w:proofErr w:type="spellStart"/>
      <w:r w:rsidRPr="00E93626">
        <w:rPr>
          <w:i/>
          <w:iCs/>
        </w:rPr>
        <w:t>katılanlar</w:t>
      </w:r>
      <w:proofErr w:type="spellEnd"/>
      <w:r w:rsidRPr="00E93626">
        <w:rPr>
          <w:i/>
          <w:iCs/>
        </w:rPr>
        <w:t xml:space="preserve">, </w:t>
      </w:r>
      <w:proofErr w:type="spellStart"/>
      <w:r w:rsidRPr="00E93626">
        <w:rPr>
          <w:i/>
          <w:iCs/>
        </w:rPr>
        <w:t>bu</w:t>
      </w:r>
      <w:proofErr w:type="spellEnd"/>
      <w:r w:rsidRPr="00E93626">
        <w:rPr>
          <w:i/>
          <w:iCs/>
        </w:rPr>
        <w:t xml:space="preserve"> </w:t>
      </w:r>
      <w:proofErr w:type="spellStart"/>
      <w:r w:rsidRPr="00E93626" w:rsidR="00714AE6">
        <w:rPr>
          <w:i/>
          <w:iCs/>
        </w:rPr>
        <w:t>ihale</w:t>
      </w:r>
      <w:proofErr w:type="spellEnd"/>
      <w:r w:rsidRPr="00E93626" w:rsidR="00714AE6">
        <w:rPr>
          <w:i/>
          <w:iCs/>
        </w:rPr>
        <w:t xml:space="preserve"> </w:t>
      </w:r>
      <w:proofErr w:type="spellStart"/>
      <w:r w:rsidRPr="00E93626" w:rsidR="00714AE6">
        <w:rPr>
          <w:i/>
          <w:iCs/>
        </w:rPr>
        <w:t>davetinde</w:t>
      </w:r>
      <w:proofErr w:type="spellEnd"/>
      <w:r w:rsidRPr="00E93626">
        <w:rPr>
          <w:i/>
          <w:iCs/>
        </w:rPr>
        <w:t xml:space="preserve"> </w:t>
      </w:r>
      <w:proofErr w:type="spellStart"/>
      <w:r w:rsidRPr="00E93626">
        <w:rPr>
          <w:i/>
          <w:iCs/>
        </w:rPr>
        <w:t>belirtilen</w:t>
      </w:r>
      <w:proofErr w:type="spellEnd"/>
      <w:r w:rsidRPr="00E93626">
        <w:rPr>
          <w:i/>
          <w:iCs/>
        </w:rPr>
        <w:t xml:space="preserve"> </w:t>
      </w:r>
      <w:proofErr w:type="spellStart"/>
      <w:r w:rsidRPr="00E93626">
        <w:rPr>
          <w:i/>
          <w:iCs/>
        </w:rPr>
        <w:t>tüm</w:t>
      </w:r>
      <w:proofErr w:type="spellEnd"/>
      <w:r w:rsidRPr="00E93626">
        <w:rPr>
          <w:i/>
          <w:iCs/>
        </w:rPr>
        <w:t xml:space="preserve"> </w:t>
      </w:r>
      <w:proofErr w:type="spellStart"/>
      <w:r w:rsidRPr="00E93626">
        <w:rPr>
          <w:i/>
          <w:iCs/>
        </w:rPr>
        <w:t>maliyetleri</w:t>
      </w:r>
      <w:proofErr w:type="spellEnd"/>
      <w:r w:rsidRPr="00E93626">
        <w:rPr>
          <w:i/>
          <w:iCs/>
        </w:rPr>
        <w:t xml:space="preserve"> </w:t>
      </w:r>
      <w:proofErr w:type="spellStart"/>
      <w:r w:rsidRPr="00E93626">
        <w:rPr>
          <w:i/>
          <w:iCs/>
        </w:rPr>
        <w:t>ayrıntılı</w:t>
      </w:r>
      <w:proofErr w:type="spellEnd"/>
      <w:r w:rsidRPr="00E93626">
        <w:rPr>
          <w:i/>
          <w:iCs/>
        </w:rPr>
        <w:t xml:space="preserve"> </w:t>
      </w:r>
      <w:proofErr w:type="spellStart"/>
      <w:r w:rsidRPr="00E93626">
        <w:rPr>
          <w:i/>
          <w:iCs/>
        </w:rPr>
        <w:t>olarak</w:t>
      </w:r>
      <w:proofErr w:type="spellEnd"/>
      <w:r w:rsidRPr="00E93626">
        <w:rPr>
          <w:i/>
          <w:iCs/>
        </w:rPr>
        <w:t xml:space="preserve"> </w:t>
      </w:r>
      <w:proofErr w:type="spellStart"/>
      <w:r w:rsidRPr="00E93626">
        <w:rPr>
          <w:i/>
          <w:iCs/>
        </w:rPr>
        <w:t>belirtmelidir</w:t>
      </w:r>
      <w:proofErr w:type="spellEnd"/>
      <w:r w:rsidRPr="00E93626">
        <w:rPr>
          <w:i/>
          <w:iCs/>
        </w:rPr>
        <w:t xml:space="preserve">. Ek </w:t>
      </w:r>
      <w:proofErr w:type="spellStart"/>
      <w:r w:rsidRPr="00E93626">
        <w:rPr>
          <w:i/>
          <w:iCs/>
        </w:rPr>
        <w:t>olarak</w:t>
      </w:r>
      <w:proofErr w:type="spellEnd"/>
      <w:r w:rsidRPr="00E93626">
        <w:rPr>
          <w:i/>
          <w:iCs/>
        </w:rPr>
        <w:t xml:space="preserve">, </w:t>
      </w:r>
      <w:proofErr w:type="spellStart"/>
      <w:r w:rsidRPr="00E93626">
        <w:rPr>
          <w:i/>
          <w:iCs/>
        </w:rPr>
        <w:t>teklifler</w:t>
      </w:r>
      <w:proofErr w:type="spellEnd"/>
      <w:r w:rsidRPr="00E93626">
        <w:rPr>
          <w:i/>
          <w:iCs/>
        </w:rPr>
        <w:t xml:space="preserve">, GOAL </w:t>
      </w:r>
      <w:proofErr w:type="spellStart"/>
      <w:r w:rsidRPr="00E93626">
        <w:rPr>
          <w:i/>
          <w:iCs/>
        </w:rPr>
        <w:t>tarafından</w:t>
      </w:r>
      <w:proofErr w:type="spellEnd"/>
      <w:r w:rsidRPr="00E93626">
        <w:rPr>
          <w:i/>
          <w:iCs/>
        </w:rPr>
        <w:t xml:space="preserve"> </w:t>
      </w:r>
      <w:proofErr w:type="spellStart"/>
      <w:r w:rsidRPr="00E93626">
        <w:rPr>
          <w:i/>
          <w:iCs/>
        </w:rPr>
        <w:t>hizmetlerin</w:t>
      </w:r>
      <w:proofErr w:type="spellEnd"/>
      <w:r w:rsidRPr="00E93626">
        <w:rPr>
          <w:i/>
          <w:iCs/>
        </w:rPr>
        <w:t xml:space="preserve"> </w:t>
      </w:r>
      <w:proofErr w:type="spellStart"/>
      <w:r w:rsidRPr="00E93626">
        <w:rPr>
          <w:i/>
          <w:iCs/>
        </w:rPr>
        <w:t>kullanımı</w:t>
      </w:r>
      <w:proofErr w:type="spellEnd"/>
      <w:r w:rsidRPr="00E93626">
        <w:rPr>
          <w:i/>
          <w:iCs/>
        </w:rPr>
        <w:t xml:space="preserve"> </w:t>
      </w:r>
      <w:proofErr w:type="spellStart"/>
      <w:r w:rsidRPr="00E93626">
        <w:rPr>
          <w:i/>
          <w:iCs/>
        </w:rPr>
        <w:t>ve</w:t>
      </w:r>
      <w:proofErr w:type="spellEnd"/>
      <w:r w:rsidRPr="00E93626">
        <w:rPr>
          <w:i/>
          <w:iCs/>
        </w:rPr>
        <w:t>/</w:t>
      </w:r>
      <w:proofErr w:type="spellStart"/>
      <w:r w:rsidRPr="00E93626">
        <w:rPr>
          <w:i/>
          <w:iCs/>
        </w:rPr>
        <w:t>veya</w:t>
      </w:r>
      <w:proofErr w:type="spellEnd"/>
      <w:r w:rsidRPr="00E93626">
        <w:rPr>
          <w:i/>
          <w:iCs/>
        </w:rPr>
        <w:t xml:space="preserve"> </w:t>
      </w:r>
      <w:proofErr w:type="spellStart"/>
      <w:r w:rsidRPr="00E93626">
        <w:rPr>
          <w:i/>
          <w:iCs/>
        </w:rPr>
        <w:t>bu</w:t>
      </w:r>
      <w:proofErr w:type="spellEnd"/>
      <w:r w:rsidRPr="00E93626">
        <w:rPr>
          <w:i/>
          <w:iCs/>
        </w:rPr>
        <w:t xml:space="preserve"> </w:t>
      </w:r>
      <w:proofErr w:type="spellStart"/>
      <w:r w:rsidRPr="00E93626" w:rsidR="007B1239">
        <w:rPr>
          <w:i/>
          <w:iCs/>
        </w:rPr>
        <w:t>ihale</w:t>
      </w:r>
      <w:proofErr w:type="spellEnd"/>
      <w:r w:rsidRPr="00E93626" w:rsidR="007B1239">
        <w:rPr>
          <w:i/>
          <w:iCs/>
        </w:rPr>
        <w:t xml:space="preserve"> </w:t>
      </w:r>
      <w:proofErr w:type="spellStart"/>
      <w:r w:rsidRPr="00E93626" w:rsidR="007B1239">
        <w:rPr>
          <w:i/>
          <w:iCs/>
        </w:rPr>
        <w:t>davetinde</w:t>
      </w:r>
      <w:proofErr w:type="spellEnd"/>
      <w:r w:rsidRPr="00E93626">
        <w:rPr>
          <w:i/>
          <w:iCs/>
        </w:rPr>
        <w:t xml:space="preserve"> </w:t>
      </w:r>
      <w:proofErr w:type="spellStart"/>
      <w:r w:rsidRPr="00E93626">
        <w:rPr>
          <w:i/>
          <w:iCs/>
        </w:rPr>
        <w:t>açıkça</w:t>
      </w:r>
      <w:proofErr w:type="spellEnd"/>
      <w:r w:rsidRPr="00E93626">
        <w:rPr>
          <w:i/>
          <w:iCs/>
        </w:rPr>
        <w:t xml:space="preserve"> </w:t>
      </w:r>
      <w:proofErr w:type="spellStart"/>
      <w:r w:rsidRPr="00E93626">
        <w:rPr>
          <w:i/>
          <w:iCs/>
        </w:rPr>
        <w:t>tanımlanmamış</w:t>
      </w:r>
      <w:proofErr w:type="spellEnd"/>
      <w:r w:rsidRPr="00E93626">
        <w:rPr>
          <w:i/>
          <w:iCs/>
        </w:rPr>
        <w:t>/</w:t>
      </w:r>
      <w:proofErr w:type="spellStart"/>
      <w:r w:rsidRPr="00E93626">
        <w:rPr>
          <w:i/>
          <w:iCs/>
        </w:rPr>
        <w:t>talep</w:t>
      </w:r>
      <w:proofErr w:type="spellEnd"/>
      <w:r w:rsidRPr="00E93626">
        <w:rPr>
          <w:i/>
          <w:iCs/>
        </w:rPr>
        <w:t xml:space="preserve"> </w:t>
      </w:r>
      <w:proofErr w:type="spellStart"/>
      <w:r w:rsidRPr="00E93626">
        <w:rPr>
          <w:i/>
          <w:iCs/>
        </w:rPr>
        <w:t>edilmemiş</w:t>
      </w:r>
      <w:proofErr w:type="spellEnd"/>
      <w:r w:rsidRPr="00E93626">
        <w:rPr>
          <w:i/>
          <w:iCs/>
        </w:rPr>
        <w:t xml:space="preserve"> </w:t>
      </w:r>
      <w:proofErr w:type="spellStart"/>
      <w:r w:rsidRPr="00E93626">
        <w:rPr>
          <w:i/>
          <w:iCs/>
        </w:rPr>
        <w:t>olabilecek</w:t>
      </w:r>
      <w:proofErr w:type="spellEnd"/>
      <w:r w:rsidRPr="00E93626">
        <w:rPr>
          <w:i/>
          <w:iCs/>
        </w:rPr>
        <w:t xml:space="preserve"> </w:t>
      </w:r>
      <w:proofErr w:type="spellStart"/>
      <w:r w:rsidRPr="00E93626">
        <w:rPr>
          <w:i/>
          <w:iCs/>
        </w:rPr>
        <w:t>seçeneklerin</w:t>
      </w:r>
      <w:proofErr w:type="spellEnd"/>
      <w:r w:rsidRPr="00E93626">
        <w:rPr>
          <w:i/>
          <w:iCs/>
        </w:rPr>
        <w:t xml:space="preserve"> </w:t>
      </w:r>
      <w:proofErr w:type="spellStart"/>
      <w:r w:rsidRPr="00E93626">
        <w:rPr>
          <w:i/>
          <w:iCs/>
        </w:rPr>
        <w:t>sağlanması</w:t>
      </w:r>
      <w:proofErr w:type="spellEnd"/>
      <w:r w:rsidRPr="00E93626">
        <w:rPr>
          <w:i/>
          <w:iCs/>
        </w:rPr>
        <w:t xml:space="preserve"> </w:t>
      </w:r>
      <w:proofErr w:type="spellStart"/>
      <w:r w:rsidRPr="00E93626">
        <w:rPr>
          <w:i/>
          <w:iCs/>
        </w:rPr>
        <w:t>sırasında</w:t>
      </w:r>
      <w:proofErr w:type="spellEnd"/>
      <w:r w:rsidRPr="00E93626">
        <w:rPr>
          <w:i/>
          <w:iCs/>
        </w:rPr>
        <w:t xml:space="preserve"> </w:t>
      </w:r>
      <w:proofErr w:type="spellStart"/>
      <w:r w:rsidRPr="00E93626">
        <w:rPr>
          <w:i/>
          <w:iCs/>
        </w:rPr>
        <w:t>ortaya</w:t>
      </w:r>
      <w:proofErr w:type="spellEnd"/>
      <w:r w:rsidRPr="00E93626">
        <w:rPr>
          <w:i/>
          <w:iCs/>
        </w:rPr>
        <w:t xml:space="preserve"> </w:t>
      </w:r>
      <w:proofErr w:type="spellStart"/>
      <w:r w:rsidRPr="00E93626">
        <w:rPr>
          <w:i/>
          <w:iCs/>
        </w:rPr>
        <w:t>çıkabilecek</w:t>
      </w:r>
      <w:proofErr w:type="spellEnd"/>
      <w:r w:rsidRPr="00E93626">
        <w:rPr>
          <w:i/>
          <w:iCs/>
        </w:rPr>
        <w:t xml:space="preserve"> </w:t>
      </w:r>
      <w:proofErr w:type="spellStart"/>
      <w:r w:rsidRPr="00E93626">
        <w:rPr>
          <w:i/>
          <w:iCs/>
        </w:rPr>
        <w:t>diğer</w:t>
      </w:r>
      <w:proofErr w:type="spellEnd"/>
      <w:r w:rsidRPr="00E93626">
        <w:rPr>
          <w:i/>
          <w:iCs/>
        </w:rPr>
        <w:t xml:space="preserve"> </w:t>
      </w:r>
      <w:proofErr w:type="spellStart"/>
      <w:r w:rsidRPr="00E93626">
        <w:rPr>
          <w:i/>
          <w:iCs/>
        </w:rPr>
        <w:t>maliyetleri</w:t>
      </w:r>
      <w:proofErr w:type="spellEnd"/>
      <w:r w:rsidRPr="00E93626">
        <w:rPr>
          <w:i/>
          <w:iCs/>
        </w:rPr>
        <w:t xml:space="preserve"> </w:t>
      </w:r>
      <w:proofErr w:type="spellStart"/>
      <w:r w:rsidRPr="00E93626">
        <w:rPr>
          <w:i/>
          <w:iCs/>
        </w:rPr>
        <w:t>ayrıntılı</w:t>
      </w:r>
      <w:proofErr w:type="spellEnd"/>
      <w:r w:rsidRPr="00E93626">
        <w:rPr>
          <w:i/>
          <w:iCs/>
        </w:rPr>
        <w:t xml:space="preserve"> </w:t>
      </w:r>
      <w:proofErr w:type="spellStart"/>
      <w:r w:rsidRPr="00E93626">
        <w:rPr>
          <w:i/>
          <w:iCs/>
        </w:rPr>
        <w:t>olarak</w:t>
      </w:r>
      <w:proofErr w:type="spellEnd"/>
      <w:r w:rsidRPr="00E93626">
        <w:rPr>
          <w:i/>
          <w:iCs/>
        </w:rPr>
        <w:t xml:space="preserve"> </w:t>
      </w:r>
      <w:proofErr w:type="spellStart"/>
      <w:r w:rsidRPr="00E93626">
        <w:rPr>
          <w:i/>
          <w:iCs/>
        </w:rPr>
        <w:t>belirtmelidir</w:t>
      </w:r>
      <w:proofErr w:type="spellEnd"/>
      <w:r w:rsidRPr="00E93626">
        <w:rPr>
          <w:i/>
          <w:iCs/>
        </w:rPr>
        <w:t xml:space="preserve">. </w:t>
      </w:r>
      <w:proofErr w:type="spellStart"/>
      <w:r w:rsidRPr="00E93626">
        <w:rPr>
          <w:i/>
          <w:iCs/>
        </w:rPr>
        <w:t>Teklif</w:t>
      </w:r>
      <w:proofErr w:type="spellEnd"/>
      <w:r w:rsidRPr="00E93626">
        <w:rPr>
          <w:i/>
          <w:iCs/>
        </w:rPr>
        <w:t xml:space="preserve"> </w:t>
      </w:r>
      <w:proofErr w:type="spellStart"/>
      <w:r w:rsidRPr="00E93626">
        <w:rPr>
          <w:i/>
          <w:iCs/>
        </w:rPr>
        <w:t>sahipleri</w:t>
      </w:r>
      <w:proofErr w:type="spellEnd"/>
      <w:r w:rsidRPr="00E93626" w:rsidR="0037553A">
        <w:rPr>
          <w:i/>
          <w:iCs/>
        </w:rPr>
        <w:t xml:space="preserve"> </w:t>
      </w:r>
      <w:proofErr w:type="spellStart"/>
      <w:r w:rsidRPr="00E93626" w:rsidR="0037553A">
        <w:rPr>
          <w:i/>
          <w:iCs/>
        </w:rPr>
        <w:t>dikkat</w:t>
      </w:r>
      <w:proofErr w:type="spellEnd"/>
      <w:r w:rsidRPr="00E93626" w:rsidR="0037553A">
        <w:rPr>
          <w:i/>
          <w:iCs/>
        </w:rPr>
        <w:t xml:space="preserve"> </w:t>
      </w:r>
      <w:proofErr w:type="spellStart"/>
      <w:r w:rsidRPr="00E93626" w:rsidR="0037553A">
        <w:rPr>
          <w:i/>
          <w:iCs/>
        </w:rPr>
        <w:t>etmeli</w:t>
      </w:r>
      <w:proofErr w:type="spellEnd"/>
      <w:r w:rsidRPr="00E93626" w:rsidR="0037553A">
        <w:rPr>
          <w:i/>
          <w:iCs/>
        </w:rPr>
        <w:t xml:space="preserve"> ki</w:t>
      </w:r>
      <w:r w:rsidRPr="00E93626">
        <w:rPr>
          <w:i/>
          <w:iCs/>
        </w:rPr>
        <w:t xml:space="preserve">, </w:t>
      </w:r>
      <w:proofErr w:type="spellStart"/>
      <w:r w:rsidRPr="00E93626">
        <w:rPr>
          <w:i/>
          <w:iCs/>
        </w:rPr>
        <w:t>kendilerine</w:t>
      </w:r>
      <w:proofErr w:type="spellEnd"/>
      <w:r w:rsidRPr="00E93626">
        <w:rPr>
          <w:i/>
          <w:iCs/>
        </w:rPr>
        <w:t xml:space="preserve"> </w:t>
      </w:r>
      <w:proofErr w:type="spellStart"/>
      <w:r w:rsidRPr="00E93626">
        <w:rPr>
          <w:i/>
          <w:iCs/>
        </w:rPr>
        <w:t>bir</w:t>
      </w:r>
      <w:proofErr w:type="spellEnd"/>
      <w:r w:rsidRPr="00E93626">
        <w:rPr>
          <w:i/>
          <w:iCs/>
        </w:rPr>
        <w:t xml:space="preserve"> </w:t>
      </w:r>
      <w:proofErr w:type="spellStart"/>
      <w:r w:rsidRPr="00E93626">
        <w:rPr>
          <w:i/>
          <w:iCs/>
        </w:rPr>
        <w:t>Sözleşme</w:t>
      </w:r>
      <w:proofErr w:type="spellEnd"/>
      <w:r w:rsidRPr="00E93626">
        <w:rPr>
          <w:i/>
          <w:iCs/>
        </w:rPr>
        <w:t>/</w:t>
      </w:r>
      <w:proofErr w:type="spellStart"/>
      <w:r w:rsidRPr="00E93626">
        <w:rPr>
          <w:i/>
          <w:iCs/>
        </w:rPr>
        <w:t>Çerçeve</w:t>
      </w:r>
      <w:proofErr w:type="spellEnd"/>
      <w:r w:rsidRPr="00E93626">
        <w:rPr>
          <w:i/>
          <w:iCs/>
        </w:rPr>
        <w:t xml:space="preserve"> </w:t>
      </w:r>
      <w:proofErr w:type="spellStart"/>
      <w:r w:rsidRPr="00E93626">
        <w:rPr>
          <w:i/>
          <w:iCs/>
        </w:rPr>
        <w:t>Anlaşması</w:t>
      </w:r>
      <w:proofErr w:type="spellEnd"/>
      <w:r w:rsidRPr="00E93626">
        <w:rPr>
          <w:i/>
          <w:iCs/>
        </w:rPr>
        <w:t xml:space="preserve"> </w:t>
      </w:r>
      <w:proofErr w:type="spellStart"/>
      <w:r w:rsidRPr="00E93626">
        <w:rPr>
          <w:i/>
          <w:iCs/>
        </w:rPr>
        <w:t>verilmesi</w:t>
      </w:r>
      <w:proofErr w:type="spellEnd"/>
      <w:r w:rsidRPr="00E93626">
        <w:rPr>
          <w:i/>
          <w:iCs/>
        </w:rPr>
        <w:t xml:space="preserve"> </w:t>
      </w:r>
      <w:proofErr w:type="spellStart"/>
      <w:r w:rsidRPr="00E93626">
        <w:rPr>
          <w:i/>
          <w:iCs/>
        </w:rPr>
        <w:t>durumunda</w:t>
      </w:r>
      <w:proofErr w:type="spellEnd"/>
      <w:r w:rsidRPr="00E93626">
        <w:rPr>
          <w:i/>
          <w:iCs/>
        </w:rPr>
        <w:t xml:space="preserve">, </w:t>
      </w:r>
      <w:proofErr w:type="spellStart"/>
      <w:r w:rsidRPr="00E93626">
        <w:rPr>
          <w:i/>
          <w:iCs/>
        </w:rPr>
        <w:t>beyan</w:t>
      </w:r>
      <w:proofErr w:type="spellEnd"/>
      <w:r w:rsidRPr="00E93626">
        <w:rPr>
          <w:i/>
          <w:iCs/>
        </w:rPr>
        <w:t xml:space="preserve"> </w:t>
      </w:r>
      <w:proofErr w:type="spellStart"/>
      <w:r w:rsidRPr="00E93626">
        <w:rPr>
          <w:i/>
          <w:iCs/>
        </w:rPr>
        <w:t>edilmemiş</w:t>
      </w:r>
      <w:proofErr w:type="spellEnd"/>
      <w:r w:rsidRPr="00E93626">
        <w:rPr>
          <w:i/>
          <w:iCs/>
        </w:rPr>
        <w:t xml:space="preserve"> </w:t>
      </w:r>
      <w:proofErr w:type="spellStart"/>
      <w:r w:rsidRPr="00E93626">
        <w:rPr>
          <w:i/>
          <w:iCs/>
        </w:rPr>
        <w:t>maliyetlerin</w:t>
      </w:r>
      <w:proofErr w:type="spellEnd"/>
      <w:r w:rsidRPr="00E93626" w:rsidR="00510EE2">
        <w:rPr>
          <w:i/>
          <w:iCs/>
        </w:rPr>
        <w:t xml:space="preserve"> </w:t>
      </w:r>
      <w:proofErr w:type="spellStart"/>
      <w:r w:rsidRPr="00E93626" w:rsidR="00510EE2">
        <w:rPr>
          <w:i/>
          <w:iCs/>
        </w:rPr>
        <w:t>sonradan</w:t>
      </w:r>
      <w:proofErr w:type="spellEnd"/>
      <w:r w:rsidRPr="00E93626">
        <w:rPr>
          <w:i/>
          <w:iCs/>
        </w:rPr>
        <w:t xml:space="preserve"> </w:t>
      </w:r>
      <w:proofErr w:type="spellStart"/>
      <w:r w:rsidRPr="00E93626" w:rsidR="007D3306">
        <w:rPr>
          <w:i/>
          <w:iCs/>
        </w:rPr>
        <w:t>talep</w:t>
      </w:r>
      <w:proofErr w:type="spellEnd"/>
      <w:r w:rsidRPr="00E93626" w:rsidR="007D3306">
        <w:rPr>
          <w:i/>
          <w:iCs/>
        </w:rPr>
        <w:t xml:space="preserve"> </w:t>
      </w:r>
      <w:proofErr w:type="spellStart"/>
      <w:r w:rsidRPr="00E93626" w:rsidR="00510EE2">
        <w:rPr>
          <w:i/>
          <w:iCs/>
        </w:rPr>
        <w:t>edilmeye</w:t>
      </w:r>
      <w:proofErr w:type="spellEnd"/>
      <w:r w:rsidRPr="00E93626" w:rsidR="007D3306">
        <w:rPr>
          <w:i/>
          <w:iCs/>
        </w:rPr>
        <w:t xml:space="preserve"> </w:t>
      </w:r>
      <w:proofErr w:type="spellStart"/>
      <w:r w:rsidRPr="00E93626" w:rsidR="007D3306">
        <w:rPr>
          <w:i/>
          <w:iCs/>
        </w:rPr>
        <w:t>çalışması</w:t>
      </w:r>
      <w:proofErr w:type="spellEnd"/>
      <w:r w:rsidRPr="00E93626" w:rsidR="00510EE2">
        <w:rPr>
          <w:i/>
          <w:iCs/>
        </w:rPr>
        <w:t xml:space="preserve"> </w:t>
      </w:r>
      <w:proofErr w:type="spellStart"/>
      <w:r w:rsidRPr="00E93626" w:rsidR="00510EE2">
        <w:rPr>
          <w:i/>
          <w:iCs/>
        </w:rPr>
        <w:t>durumunda</w:t>
      </w:r>
      <w:proofErr w:type="spellEnd"/>
      <w:r w:rsidRPr="00E93626" w:rsidR="00510EE2">
        <w:rPr>
          <w:i/>
          <w:iCs/>
        </w:rPr>
        <w:t xml:space="preserve"> </w:t>
      </w:r>
      <w:proofErr w:type="spellStart"/>
      <w:r w:rsidRPr="00E93626" w:rsidR="00E93626">
        <w:rPr>
          <w:i/>
          <w:iCs/>
        </w:rPr>
        <w:t>talep</w:t>
      </w:r>
      <w:proofErr w:type="spellEnd"/>
      <w:r w:rsidRPr="00E93626" w:rsidR="00E93626">
        <w:rPr>
          <w:i/>
          <w:iCs/>
        </w:rPr>
        <w:t xml:space="preserve"> </w:t>
      </w:r>
      <w:proofErr w:type="spellStart"/>
      <w:r w:rsidRPr="00E93626" w:rsidR="00E93626">
        <w:rPr>
          <w:i/>
          <w:iCs/>
        </w:rPr>
        <w:t>karşılanamayacaktır</w:t>
      </w:r>
      <w:proofErr w:type="spellEnd"/>
      <w:r w:rsidRPr="00E93626" w:rsidR="00E93626">
        <w:rPr>
          <w:i/>
          <w:iCs/>
        </w:rPr>
        <w:t>.</w:t>
      </w:r>
    </w:p>
    <w:p w:rsidRPr="00F536B1" w:rsidR="00B370B5" w:rsidP="00B370B5" w:rsidRDefault="00B370B5" w14:paraId="51C705BA" w14:textId="092CE937">
      <w:pPr>
        <w:rPr>
          <w:i/>
          <w:iCs/>
        </w:rPr>
      </w:pPr>
      <w:r w:rsidRPr="00F536B1">
        <w:rPr>
          <w:i/>
          <w:iCs/>
        </w:rPr>
        <w:t xml:space="preserve">5.3.6 Bir </w:t>
      </w:r>
      <w:proofErr w:type="spellStart"/>
      <w:r w:rsidRPr="00F536B1">
        <w:rPr>
          <w:i/>
          <w:iCs/>
        </w:rPr>
        <w:t>teklif</w:t>
      </w:r>
      <w:proofErr w:type="spellEnd"/>
      <w:r w:rsidRPr="00F536B1">
        <w:rPr>
          <w:i/>
          <w:iCs/>
        </w:rPr>
        <w:t xml:space="preserve"> </w:t>
      </w:r>
      <w:proofErr w:type="spellStart"/>
      <w:r w:rsidRPr="00F536B1">
        <w:rPr>
          <w:i/>
          <w:iCs/>
        </w:rPr>
        <w:t>sahibini</w:t>
      </w:r>
      <w:proofErr w:type="spellEnd"/>
      <w:r w:rsidRPr="00F536B1">
        <w:rPr>
          <w:i/>
          <w:iCs/>
        </w:rPr>
        <w:t xml:space="preserve"> </w:t>
      </w:r>
      <w:proofErr w:type="spellStart"/>
      <w:r w:rsidRPr="00F536B1">
        <w:rPr>
          <w:i/>
          <w:iCs/>
        </w:rPr>
        <w:t>ilgilendiren</w:t>
      </w:r>
      <w:proofErr w:type="spellEnd"/>
      <w:r w:rsidRPr="00F536B1">
        <w:rPr>
          <w:i/>
          <w:iCs/>
        </w:rPr>
        <w:t xml:space="preserve"> </w:t>
      </w:r>
      <w:proofErr w:type="spellStart"/>
      <w:r w:rsidRPr="00F536B1">
        <w:rPr>
          <w:i/>
          <w:iCs/>
        </w:rPr>
        <w:t>herhangi</w:t>
      </w:r>
      <w:proofErr w:type="spellEnd"/>
      <w:r w:rsidRPr="00F536B1">
        <w:rPr>
          <w:i/>
          <w:iCs/>
        </w:rPr>
        <w:t xml:space="preserve"> </w:t>
      </w:r>
      <w:proofErr w:type="spellStart"/>
      <w:r w:rsidRPr="00F536B1">
        <w:rPr>
          <w:i/>
          <w:iCs/>
        </w:rPr>
        <w:t>bir</w:t>
      </w:r>
      <w:proofErr w:type="spellEnd"/>
      <w:r w:rsidRPr="00F536B1">
        <w:rPr>
          <w:i/>
          <w:iCs/>
        </w:rPr>
        <w:t xml:space="preserve"> </w:t>
      </w:r>
      <w:proofErr w:type="spellStart"/>
      <w:r w:rsidRPr="00F536B1">
        <w:rPr>
          <w:i/>
          <w:iCs/>
        </w:rPr>
        <w:t>çıkar</w:t>
      </w:r>
      <w:proofErr w:type="spellEnd"/>
      <w:r w:rsidRPr="00F536B1">
        <w:rPr>
          <w:i/>
          <w:iCs/>
        </w:rPr>
        <w:t xml:space="preserve"> </w:t>
      </w:r>
      <w:proofErr w:type="spellStart"/>
      <w:r w:rsidRPr="00F536B1">
        <w:rPr>
          <w:i/>
          <w:iCs/>
        </w:rPr>
        <w:t>çatışması</w:t>
      </w:r>
      <w:proofErr w:type="spellEnd"/>
      <w:r w:rsidRPr="00F536B1">
        <w:rPr>
          <w:i/>
          <w:iCs/>
        </w:rPr>
        <w:t xml:space="preserve"> (GOAL </w:t>
      </w:r>
      <w:proofErr w:type="spellStart"/>
      <w:r w:rsidRPr="00F536B1">
        <w:rPr>
          <w:i/>
          <w:iCs/>
        </w:rPr>
        <w:t>personeliyle</w:t>
      </w:r>
      <w:proofErr w:type="spellEnd"/>
      <w:r w:rsidRPr="00F536B1">
        <w:rPr>
          <w:i/>
          <w:iCs/>
        </w:rPr>
        <w:t xml:space="preserve"> </w:t>
      </w:r>
      <w:proofErr w:type="spellStart"/>
      <w:r w:rsidRPr="00F536B1">
        <w:rPr>
          <w:i/>
          <w:iCs/>
        </w:rPr>
        <w:t>herhangi</w:t>
      </w:r>
      <w:proofErr w:type="spellEnd"/>
      <w:r w:rsidRPr="00F536B1">
        <w:rPr>
          <w:i/>
          <w:iCs/>
        </w:rPr>
        <w:t xml:space="preserve"> </w:t>
      </w:r>
      <w:proofErr w:type="spellStart"/>
      <w:r w:rsidRPr="00F536B1">
        <w:rPr>
          <w:i/>
          <w:iCs/>
        </w:rPr>
        <w:t>bir</w:t>
      </w:r>
      <w:proofErr w:type="spellEnd"/>
      <w:r w:rsidRPr="00F536B1">
        <w:rPr>
          <w:i/>
          <w:iCs/>
        </w:rPr>
        <w:t xml:space="preserve"> </w:t>
      </w:r>
      <w:proofErr w:type="spellStart"/>
      <w:r w:rsidRPr="00F536B1">
        <w:rPr>
          <w:i/>
          <w:iCs/>
        </w:rPr>
        <w:t>aile</w:t>
      </w:r>
      <w:proofErr w:type="spellEnd"/>
      <w:r w:rsidRPr="00F536B1">
        <w:rPr>
          <w:i/>
          <w:iCs/>
        </w:rPr>
        <w:t xml:space="preserve"> </w:t>
      </w:r>
      <w:proofErr w:type="spellStart"/>
      <w:r w:rsidRPr="00F536B1">
        <w:rPr>
          <w:i/>
          <w:iCs/>
        </w:rPr>
        <w:t>ilişkisi</w:t>
      </w:r>
      <w:proofErr w:type="spellEnd"/>
      <w:r w:rsidRPr="00F536B1">
        <w:rPr>
          <w:i/>
          <w:iCs/>
        </w:rPr>
        <w:t xml:space="preserve"> </w:t>
      </w:r>
      <w:proofErr w:type="spellStart"/>
      <w:r w:rsidRPr="00F536B1">
        <w:rPr>
          <w:i/>
          <w:iCs/>
        </w:rPr>
        <w:t>dahil</w:t>
      </w:r>
      <w:proofErr w:type="spellEnd"/>
      <w:r w:rsidRPr="00F536B1">
        <w:rPr>
          <w:i/>
          <w:iCs/>
        </w:rPr>
        <w:t xml:space="preserve">) </w:t>
      </w:r>
      <w:proofErr w:type="spellStart"/>
      <w:r w:rsidRPr="00F536B1">
        <w:rPr>
          <w:i/>
          <w:iCs/>
        </w:rPr>
        <w:t>özellikle</w:t>
      </w:r>
      <w:proofErr w:type="spellEnd"/>
      <w:r w:rsidRPr="00F536B1">
        <w:rPr>
          <w:i/>
          <w:iCs/>
        </w:rPr>
        <w:t xml:space="preserve"> </w:t>
      </w:r>
      <w:proofErr w:type="spellStart"/>
      <w:r w:rsidRPr="00F536B1">
        <w:rPr>
          <w:i/>
          <w:iCs/>
        </w:rPr>
        <w:t>teklif</w:t>
      </w:r>
      <w:proofErr w:type="spellEnd"/>
      <w:r w:rsidRPr="00F536B1">
        <w:rPr>
          <w:i/>
          <w:iCs/>
        </w:rPr>
        <w:t xml:space="preserve"> </w:t>
      </w:r>
      <w:proofErr w:type="spellStart"/>
      <w:r w:rsidRPr="00F536B1">
        <w:rPr>
          <w:i/>
          <w:iCs/>
        </w:rPr>
        <w:t>sahibi</w:t>
      </w:r>
      <w:proofErr w:type="spellEnd"/>
      <w:r w:rsidRPr="00F536B1">
        <w:rPr>
          <w:i/>
          <w:iCs/>
        </w:rPr>
        <w:t xml:space="preserve"> </w:t>
      </w:r>
      <w:proofErr w:type="spellStart"/>
      <w:r w:rsidRPr="00F536B1">
        <w:rPr>
          <w:i/>
          <w:iCs/>
        </w:rPr>
        <w:t>tarafından</w:t>
      </w:r>
      <w:proofErr w:type="spellEnd"/>
      <w:r w:rsidRPr="00F536B1">
        <w:rPr>
          <w:i/>
          <w:iCs/>
        </w:rPr>
        <w:t xml:space="preserve"> </w:t>
      </w:r>
      <w:proofErr w:type="spellStart"/>
      <w:r w:rsidRPr="00F536B1">
        <w:rPr>
          <w:i/>
          <w:iCs/>
        </w:rPr>
        <w:t>sunulan</w:t>
      </w:r>
      <w:proofErr w:type="spellEnd"/>
      <w:r w:rsidRPr="00F536B1">
        <w:rPr>
          <w:i/>
          <w:iCs/>
        </w:rPr>
        <w:t xml:space="preserve"> </w:t>
      </w:r>
      <w:proofErr w:type="spellStart"/>
      <w:r w:rsidRPr="00F536B1">
        <w:rPr>
          <w:i/>
          <w:iCs/>
        </w:rPr>
        <w:t>herhangi</w:t>
      </w:r>
      <w:proofErr w:type="spellEnd"/>
      <w:r w:rsidRPr="00F536B1">
        <w:rPr>
          <w:i/>
          <w:iCs/>
        </w:rPr>
        <w:t xml:space="preserve"> </w:t>
      </w:r>
      <w:proofErr w:type="spellStart"/>
      <w:r w:rsidRPr="00F536B1">
        <w:rPr>
          <w:i/>
          <w:iCs/>
        </w:rPr>
        <w:t>bir</w:t>
      </w:r>
      <w:proofErr w:type="spellEnd"/>
      <w:r w:rsidRPr="00F536B1">
        <w:rPr>
          <w:i/>
          <w:iCs/>
        </w:rPr>
        <w:t xml:space="preserve"> </w:t>
      </w:r>
      <w:proofErr w:type="spellStart"/>
      <w:r w:rsidRPr="00F536B1">
        <w:rPr>
          <w:i/>
          <w:iCs/>
        </w:rPr>
        <w:t>öneri</w:t>
      </w:r>
      <w:proofErr w:type="spellEnd"/>
      <w:r w:rsidRPr="00F536B1">
        <w:rPr>
          <w:i/>
          <w:iCs/>
        </w:rPr>
        <w:t xml:space="preserve"> </w:t>
      </w:r>
      <w:proofErr w:type="spellStart"/>
      <w:r w:rsidRPr="00F536B1">
        <w:rPr>
          <w:i/>
          <w:iCs/>
        </w:rPr>
        <w:t>veya</w:t>
      </w:r>
      <w:proofErr w:type="spellEnd"/>
      <w:r w:rsidRPr="00F536B1">
        <w:rPr>
          <w:i/>
          <w:iCs/>
        </w:rPr>
        <w:t xml:space="preserve"> </w:t>
      </w:r>
      <w:proofErr w:type="spellStart"/>
      <w:r w:rsidRPr="00F536B1">
        <w:rPr>
          <w:i/>
          <w:iCs/>
        </w:rPr>
        <w:t>teklifle</w:t>
      </w:r>
      <w:proofErr w:type="spellEnd"/>
      <w:r w:rsidRPr="00F536B1">
        <w:rPr>
          <w:i/>
          <w:iCs/>
        </w:rPr>
        <w:t xml:space="preserve"> </w:t>
      </w:r>
      <w:proofErr w:type="spellStart"/>
      <w:r w:rsidRPr="00F536B1">
        <w:rPr>
          <w:i/>
          <w:iCs/>
        </w:rPr>
        <w:t>ilgili</w:t>
      </w:r>
      <w:proofErr w:type="spellEnd"/>
      <w:r w:rsidRPr="00F536B1">
        <w:rPr>
          <w:i/>
          <w:iCs/>
        </w:rPr>
        <w:t xml:space="preserve"> </w:t>
      </w:r>
      <w:proofErr w:type="spellStart"/>
      <w:r w:rsidRPr="00F536B1">
        <w:rPr>
          <w:i/>
          <w:iCs/>
        </w:rPr>
        <w:t>bir</w:t>
      </w:r>
      <w:proofErr w:type="spellEnd"/>
      <w:r w:rsidRPr="00F536B1">
        <w:rPr>
          <w:i/>
          <w:iCs/>
        </w:rPr>
        <w:t xml:space="preserve"> </w:t>
      </w:r>
      <w:proofErr w:type="spellStart"/>
      <w:r w:rsidRPr="00F536B1">
        <w:rPr>
          <w:i/>
          <w:iCs/>
        </w:rPr>
        <w:t>çıkar</w:t>
      </w:r>
      <w:proofErr w:type="spellEnd"/>
      <w:r w:rsidRPr="00F536B1">
        <w:rPr>
          <w:i/>
          <w:iCs/>
        </w:rPr>
        <w:t xml:space="preserve"> </w:t>
      </w:r>
      <w:proofErr w:type="spellStart"/>
      <w:r w:rsidRPr="00F536B1">
        <w:rPr>
          <w:i/>
          <w:iCs/>
        </w:rPr>
        <w:t>çatışması</w:t>
      </w:r>
      <w:proofErr w:type="spellEnd"/>
      <w:r w:rsidRPr="00F536B1">
        <w:rPr>
          <w:i/>
          <w:iCs/>
        </w:rPr>
        <w:t xml:space="preserve"> </w:t>
      </w:r>
      <w:proofErr w:type="spellStart"/>
      <w:r w:rsidRPr="00F536B1">
        <w:rPr>
          <w:i/>
          <w:iCs/>
        </w:rPr>
        <w:t>olması</w:t>
      </w:r>
      <w:proofErr w:type="spellEnd"/>
      <w:r w:rsidRPr="00F536B1">
        <w:rPr>
          <w:i/>
          <w:iCs/>
        </w:rPr>
        <w:t xml:space="preserve"> </w:t>
      </w:r>
      <w:proofErr w:type="spellStart"/>
      <w:r w:rsidRPr="00F536B1">
        <w:rPr>
          <w:i/>
          <w:iCs/>
        </w:rPr>
        <w:t>durumunda</w:t>
      </w:r>
      <w:proofErr w:type="spellEnd"/>
      <w:r w:rsidRPr="00F536B1">
        <w:rPr>
          <w:i/>
          <w:iCs/>
        </w:rPr>
        <w:t xml:space="preserve"> </w:t>
      </w:r>
      <w:proofErr w:type="spellStart"/>
      <w:r w:rsidRPr="00F536B1">
        <w:rPr>
          <w:i/>
          <w:iCs/>
        </w:rPr>
        <w:t>GOAL'e</w:t>
      </w:r>
      <w:proofErr w:type="spellEnd"/>
      <w:r w:rsidRPr="00F536B1">
        <w:rPr>
          <w:i/>
          <w:iCs/>
        </w:rPr>
        <w:t xml:space="preserve"> </w:t>
      </w:r>
      <w:r w:rsidR="00951E39">
        <w:rPr>
          <w:i/>
          <w:iCs/>
        </w:rPr>
        <w:t xml:space="preserve">net </w:t>
      </w:r>
      <w:proofErr w:type="spellStart"/>
      <w:r w:rsidR="00951E39">
        <w:rPr>
          <w:i/>
          <w:iCs/>
        </w:rPr>
        <w:t>bir</w:t>
      </w:r>
      <w:proofErr w:type="spellEnd"/>
      <w:r w:rsidR="00951E39">
        <w:rPr>
          <w:i/>
          <w:iCs/>
        </w:rPr>
        <w:t xml:space="preserve"> </w:t>
      </w:r>
      <w:proofErr w:type="spellStart"/>
      <w:r w:rsidR="00951E39">
        <w:rPr>
          <w:i/>
          <w:iCs/>
        </w:rPr>
        <w:t>şekilde</w:t>
      </w:r>
      <w:proofErr w:type="spellEnd"/>
      <w:r w:rsidR="00951E39">
        <w:rPr>
          <w:i/>
          <w:iCs/>
        </w:rPr>
        <w:t xml:space="preserve"> </w:t>
      </w:r>
      <w:proofErr w:type="spellStart"/>
      <w:r w:rsidR="00951E39">
        <w:rPr>
          <w:i/>
          <w:iCs/>
        </w:rPr>
        <w:t>beyan</w:t>
      </w:r>
      <w:proofErr w:type="spellEnd"/>
      <w:r w:rsidR="00951E39">
        <w:rPr>
          <w:i/>
          <w:iCs/>
        </w:rPr>
        <w:t xml:space="preserve"> </w:t>
      </w:r>
      <w:proofErr w:type="spellStart"/>
      <w:r w:rsidR="00951E39">
        <w:rPr>
          <w:i/>
          <w:iCs/>
        </w:rPr>
        <w:t>edilmelidi</w:t>
      </w:r>
      <w:r w:rsidRPr="00F536B1">
        <w:rPr>
          <w:i/>
          <w:iCs/>
        </w:rPr>
        <w:t>r</w:t>
      </w:r>
      <w:proofErr w:type="spellEnd"/>
      <w:r w:rsidRPr="00F536B1">
        <w:rPr>
          <w:i/>
          <w:iCs/>
        </w:rPr>
        <w:t>.</w:t>
      </w:r>
    </w:p>
    <w:p w:rsidRPr="00F536B1" w:rsidR="00B370B5" w:rsidP="00B370B5" w:rsidRDefault="00B370B5" w14:paraId="5B33A070" w14:textId="2B9CC553">
      <w:pPr>
        <w:rPr>
          <w:i/>
          <w:iCs/>
        </w:rPr>
      </w:pPr>
      <w:r w:rsidRPr="00F536B1">
        <w:rPr>
          <w:i/>
          <w:iCs/>
        </w:rPr>
        <w:t xml:space="preserve">5.3.7 GOAL, </w:t>
      </w:r>
      <w:proofErr w:type="spellStart"/>
      <w:r w:rsidRPr="00F536B1">
        <w:rPr>
          <w:i/>
          <w:iCs/>
        </w:rPr>
        <w:t>yanıt</w:t>
      </w:r>
      <w:proofErr w:type="spellEnd"/>
      <w:r w:rsidRPr="00F536B1">
        <w:rPr>
          <w:i/>
          <w:iCs/>
        </w:rPr>
        <w:t xml:space="preserve"> </w:t>
      </w:r>
      <w:proofErr w:type="spellStart"/>
      <w:r w:rsidRPr="00F536B1">
        <w:rPr>
          <w:i/>
          <w:iCs/>
        </w:rPr>
        <w:t>verenlerin</w:t>
      </w:r>
      <w:proofErr w:type="spellEnd"/>
      <w:r w:rsidRPr="00F536B1">
        <w:rPr>
          <w:i/>
          <w:iCs/>
        </w:rPr>
        <w:t xml:space="preserve"> </w:t>
      </w:r>
      <w:proofErr w:type="spellStart"/>
      <w:r w:rsidRPr="00F536B1">
        <w:rPr>
          <w:i/>
          <w:iCs/>
        </w:rPr>
        <w:t>tekliflerin</w:t>
      </w:r>
      <w:proofErr w:type="spellEnd"/>
      <w:r w:rsidRPr="00F536B1">
        <w:rPr>
          <w:i/>
          <w:iCs/>
        </w:rPr>
        <w:t xml:space="preserve"> </w:t>
      </w:r>
      <w:proofErr w:type="spellStart"/>
      <w:r w:rsidRPr="00F536B1">
        <w:rPr>
          <w:i/>
          <w:iCs/>
        </w:rPr>
        <w:t>hazırlanması</w:t>
      </w:r>
      <w:proofErr w:type="spellEnd"/>
      <w:r w:rsidRPr="00F536B1">
        <w:rPr>
          <w:i/>
          <w:iCs/>
        </w:rPr>
        <w:t xml:space="preserve"> </w:t>
      </w:r>
      <w:proofErr w:type="spellStart"/>
      <w:r w:rsidRPr="00F536B1">
        <w:rPr>
          <w:i/>
          <w:iCs/>
        </w:rPr>
        <w:t>ve</w:t>
      </w:r>
      <w:proofErr w:type="spellEnd"/>
      <w:r w:rsidRPr="00F536B1">
        <w:rPr>
          <w:i/>
          <w:iCs/>
        </w:rPr>
        <w:t xml:space="preserve"> </w:t>
      </w:r>
      <w:proofErr w:type="spellStart"/>
      <w:r w:rsidRPr="00F536B1">
        <w:rPr>
          <w:i/>
          <w:iCs/>
        </w:rPr>
        <w:t>sunulması</w:t>
      </w:r>
      <w:proofErr w:type="spellEnd"/>
      <w:r w:rsidRPr="00F536B1">
        <w:rPr>
          <w:i/>
          <w:iCs/>
        </w:rPr>
        <w:t xml:space="preserve"> </w:t>
      </w:r>
      <w:proofErr w:type="spellStart"/>
      <w:r w:rsidRPr="00F536B1">
        <w:rPr>
          <w:i/>
          <w:iCs/>
        </w:rPr>
        <w:t>veya</w:t>
      </w:r>
      <w:proofErr w:type="spellEnd"/>
      <w:r w:rsidRPr="00F536B1">
        <w:rPr>
          <w:i/>
          <w:iCs/>
        </w:rPr>
        <w:t xml:space="preserve"> </w:t>
      </w:r>
      <w:proofErr w:type="spellStart"/>
      <w:r w:rsidRPr="00F536B1">
        <w:rPr>
          <w:i/>
          <w:iCs/>
        </w:rPr>
        <w:t>ilgili</w:t>
      </w:r>
      <w:proofErr w:type="spellEnd"/>
      <w:r w:rsidRPr="00F536B1">
        <w:rPr>
          <w:i/>
          <w:iCs/>
        </w:rPr>
        <w:t xml:space="preserve"> </w:t>
      </w:r>
      <w:proofErr w:type="spellStart"/>
      <w:r w:rsidRPr="00F536B1">
        <w:rPr>
          <w:i/>
          <w:iCs/>
        </w:rPr>
        <w:t>herhangi</w:t>
      </w:r>
      <w:proofErr w:type="spellEnd"/>
      <w:r w:rsidRPr="00F536B1">
        <w:rPr>
          <w:i/>
          <w:iCs/>
        </w:rPr>
        <w:t xml:space="preserve"> </w:t>
      </w:r>
      <w:proofErr w:type="spellStart"/>
      <w:r w:rsidRPr="00F536B1">
        <w:rPr>
          <w:i/>
          <w:iCs/>
        </w:rPr>
        <w:t>çalışma</w:t>
      </w:r>
      <w:r w:rsidR="00EA4BF9">
        <w:rPr>
          <w:i/>
          <w:iCs/>
        </w:rPr>
        <w:t>dan</w:t>
      </w:r>
      <w:proofErr w:type="spellEnd"/>
      <w:r w:rsidR="00EA4BF9">
        <w:rPr>
          <w:i/>
          <w:iCs/>
        </w:rPr>
        <w:t xml:space="preserve"> </w:t>
      </w:r>
      <w:proofErr w:type="spellStart"/>
      <w:r w:rsidRPr="00F536B1">
        <w:rPr>
          <w:i/>
          <w:iCs/>
        </w:rPr>
        <w:t>ortaya</w:t>
      </w:r>
      <w:proofErr w:type="spellEnd"/>
      <w:r w:rsidRPr="00F536B1">
        <w:rPr>
          <w:i/>
          <w:iCs/>
        </w:rPr>
        <w:t xml:space="preserve"> </w:t>
      </w:r>
      <w:proofErr w:type="spellStart"/>
      <w:r w:rsidRPr="00F536B1">
        <w:rPr>
          <w:i/>
          <w:iCs/>
        </w:rPr>
        <w:t>çıkan</w:t>
      </w:r>
      <w:proofErr w:type="spellEnd"/>
      <w:r w:rsidRPr="00F536B1">
        <w:rPr>
          <w:i/>
          <w:iCs/>
        </w:rPr>
        <w:t xml:space="preserve"> </w:t>
      </w:r>
      <w:proofErr w:type="spellStart"/>
      <w:r w:rsidRPr="00F536B1">
        <w:rPr>
          <w:i/>
          <w:iCs/>
        </w:rPr>
        <w:t>herhangi</w:t>
      </w:r>
      <w:proofErr w:type="spellEnd"/>
      <w:r w:rsidRPr="00F536B1">
        <w:rPr>
          <w:i/>
          <w:iCs/>
        </w:rPr>
        <w:t xml:space="preserve"> </w:t>
      </w:r>
      <w:proofErr w:type="spellStart"/>
      <w:r w:rsidRPr="00F536B1">
        <w:rPr>
          <w:i/>
          <w:iCs/>
        </w:rPr>
        <w:t>bir</w:t>
      </w:r>
      <w:proofErr w:type="spellEnd"/>
      <w:r w:rsidRPr="00F536B1">
        <w:rPr>
          <w:i/>
          <w:iCs/>
        </w:rPr>
        <w:t xml:space="preserve"> </w:t>
      </w:r>
      <w:proofErr w:type="spellStart"/>
      <w:r w:rsidRPr="00F536B1">
        <w:rPr>
          <w:i/>
          <w:iCs/>
        </w:rPr>
        <w:t>maliyetten</w:t>
      </w:r>
      <w:proofErr w:type="spellEnd"/>
      <w:r w:rsidRPr="00F536B1">
        <w:rPr>
          <w:i/>
          <w:iCs/>
        </w:rPr>
        <w:t xml:space="preserve"> </w:t>
      </w:r>
      <w:proofErr w:type="spellStart"/>
      <w:r w:rsidRPr="00F536B1">
        <w:rPr>
          <w:i/>
          <w:iCs/>
        </w:rPr>
        <w:t>sorumlu</w:t>
      </w:r>
      <w:proofErr w:type="spellEnd"/>
      <w:r w:rsidRPr="00F536B1">
        <w:rPr>
          <w:i/>
          <w:iCs/>
        </w:rPr>
        <w:t xml:space="preserve"> </w:t>
      </w:r>
      <w:proofErr w:type="spellStart"/>
      <w:r w:rsidRPr="00F536B1">
        <w:rPr>
          <w:i/>
          <w:iCs/>
        </w:rPr>
        <w:t>olmayacaktır</w:t>
      </w:r>
      <w:proofErr w:type="spellEnd"/>
      <w:r w:rsidRPr="00F536B1">
        <w:rPr>
          <w:i/>
          <w:iCs/>
        </w:rPr>
        <w:t>.</w:t>
      </w:r>
    </w:p>
    <w:p w:rsidRPr="00F536B1" w:rsidR="00B370B5" w:rsidP="00B370B5" w:rsidRDefault="00B370B5" w14:paraId="669EC9CB" w14:textId="07D89BB6">
      <w:pPr>
        <w:rPr>
          <w:i/>
          <w:iCs/>
        </w:rPr>
      </w:pPr>
      <w:r w:rsidRPr="00F536B1">
        <w:rPr>
          <w:i/>
          <w:iCs/>
        </w:rPr>
        <w:t xml:space="preserve">5.3.8 GOAL, </w:t>
      </w:r>
      <w:proofErr w:type="spellStart"/>
      <w:r w:rsidRPr="00F536B1">
        <w:rPr>
          <w:i/>
          <w:iCs/>
        </w:rPr>
        <w:t>Değerlendirme</w:t>
      </w:r>
      <w:proofErr w:type="spellEnd"/>
      <w:r w:rsidRPr="00F536B1">
        <w:rPr>
          <w:i/>
          <w:iCs/>
        </w:rPr>
        <w:t xml:space="preserve"> </w:t>
      </w:r>
      <w:proofErr w:type="spellStart"/>
      <w:r w:rsidRPr="00F536B1">
        <w:rPr>
          <w:i/>
          <w:iCs/>
        </w:rPr>
        <w:t>sürecinde</w:t>
      </w:r>
      <w:proofErr w:type="spellEnd"/>
      <w:r w:rsidRPr="00F536B1">
        <w:rPr>
          <w:i/>
          <w:iCs/>
        </w:rPr>
        <w:t xml:space="preserve"> </w:t>
      </w:r>
      <w:proofErr w:type="spellStart"/>
      <w:r w:rsidRPr="00F536B1">
        <w:rPr>
          <w:i/>
          <w:iCs/>
        </w:rPr>
        <w:t>belirtilen</w:t>
      </w:r>
      <w:proofErr w:type="spellEnd"/>
      <w:r w:rsidRPr="00F536B1">
        <w:rPr>
          <w:i/>
          <w:iCs/>
        </w:rPr>
        <w:t xml:space="preserve"> </w:t>
      </w:r>
      <w:proofErr w:type="spellStart"/>
      <w:r w:rsidRPr="00F536B1">
        <w:rPr>
          <w:i/>
          <w:iCs/>
        </w:rPr>
        <w:t>ayrıntılara</w:t>
      </w:r>
      <w:proofErr w:type="spellEnd"/>
      <w:r w:rsidRPr="00F536B1">
        <w:rPr>
          <w:i/>
          <w:iCs/>
        </w:rPr>
        <w:t xml:space="preserve"> </w:t>
      </w:r>
      <w:proofErr w:type="spellStart"/>
      <w:r w:rsidRPr="00F536B1">
        <w:rPr>
          <w:i/>
          <w:iCs/>
        </w:rPr>
        <w:t>uygun</w:t>
      </w:r>
      <w:proofErr w:type="spellEnd"/>
      <w:r w:rsidRPr="00F536B1">
        <w:rPr>
          <w:i/>
          <w:iCs/>
        </w:rPr>
        <w:t xml:space="preserve"> </w:t>
      </w:r>
      <w:proofErr w:type="spellStart"/>
      <w:r w:rsidRPr="00F536B1">
        <w:rPr>
          <w:i/>
          <w:iCs/>
        </w:rPr>
        <w:t>olarak</w:t>
      </w:r>
      <w:proofErr w:type="spellEnd"/>
      <w:r w:rsidRPr="00F536B1">
        <w:rPr>
          <w:i/>
          <w:iCs/>
        </w:rPr>
        <w:t xml:space="preserve"> </w:t>
      </w:r>
      <w:proofErr w:type="spellStart"/>
      <w:r w:rsidRPr="00F536B1">
        <w:rPr>
          <w:i/>
          <w:iCs/>
        </w:rPr>
        <w:t>yanıtların</w:t>
      </w:r>
      <w:proofErr w:type="spellEnd"/>
      <w:r w:rsidRPr="00F536B1">
        <w:rPr>
          <w:i/>
          <w:iCs/>
        </w:rPr>
        <w:t xml:space="preserve"> </w:t>
      </w:r>
      <w:proofErr w:type="spellStart"/>
      <w:r w:rsidRPr="00F536B1">
        <w:rPr>
          <w:i/>
          <w:iCs/>
        </w:rPr>
        <w:t>değerlendirilmesi</w:t>
      </w:r>
      <w:proofErr w:type="spellEnd"/>
      <w:r w:rsidRPr="00F536B1">
        <w:rPr>
          <w:i/>
          <w:iCs/>
        </w:rPr>
        <w:t xml:space="preserve"> </w:t>
      </w:r>
      <w:proofErr w:type="spellStart"/>
      <w:r w:rsidRPr="00F536B1">
        <w:rPr>
          <w:i/>
          <w:iCs/>
        </w:rPr>
        <w:t>ve</w:t>
      </w:r>
      <w:proofErr w:type="spellEnd"/>
      <w:r w:rsidRPr="00F536B1">
        <w:rPr>
          <w:i/>
          <w:iCs/>
        </w:rPr>
        <w:t xml:space="preserve"> </w:t>
      </w:r>
      <w:proofErr w:type="spellStart"/>
      <w:r w:rsidRPr="00F536B1">
        <w:rPr>
          <w:i/>
          <w:iCs/>
        </w:rPr>
        <w:t>nihai</w:t>
      </w:r>
      <w:proofErr w:type="spellEnd"/>
      <w:r w:rsidRPr="00F536B1">
        <w:rPr>
          <w:i/>
          <w:iCs/>
        </w:rPr>
        <w:t xml:space="preserve"> </w:t>
      </w:r>
      <w:proofErr w:type="spellStart"/>
      <w:r w:rsidR="002C293D">
        <w:rPr>
          <w:i/>
          <w:iCs/>
        </w:rPr>
        <w:t>sözleşme</w:t>
      </w:r>
      <w:proofErr w:type="spellEnd"/>
      <w:r w:rsidR="0049392F">
        <w:rPr>
          <w:i/>
          <w:iCs/>
        </w:rPr>
        <w:t xml:space="preserve"> </w:t>
      </w:r>
      <w:proofErr w:type="spellStart"/>
      <w:r w:rsidR="0049392F">
        <w:rPr>
          <w:i/>
          <w:iCs/>
        </w:rPr>
        <w:t>imzalanması</w:t>
      </w:r>
      <w:proofErr w:type="spellEnd"/>
      <w:r w:rsidRPr="00F536B1">
        <w:rPr>
          <w:i/>
          <w:iCs/>
        </w:rPr>
        <w:t xml:space="preserve"> </w:t>
      </w:r>
      <w:proofErr w:type="spellStart"/>
      <w:r w:rsidRPr="00F536B1">
        <w:rPr>
          <w:i/>
          <w:iCs/>
        </w:rPr>
        <w:t>dahil</w:t>
      </w:r>
      <w:proofErr w:type="spellEnd"/>
      <w:r w:rsidRPr="00F536B1">
        <w:rPr>
          <w:i/>
          <w:iCs/>
        </w:rPr>
        <w:t xml:space="preserve"> </w:t>
      </w:r>
      <w:proofErr w:type="spellStart"/>
      <w:r w:rsidRPr="00F536B1">
        <w:rPr>
          <w:i/>
          <w:iCs/>
        </w:rPr>
        <w:t>olmak</w:t>
      </w:r>
      <w:proofErr w:type="spellEnd"/>
      <w:r w:rsidRPr="00F536B1">
        <w:rPr>
          <w:i/>
          <w:iCs/>
        </w:rPr>
        <w:t xml:space="preserve"> </w:t>
      </w:r>
      <w:proofErr w:type="spellStart"/>
      <w:r w:rsidRPr="00F536B1">
        <w:rPr>
          <w:i/>
          <w:iCs/>
        </w:rPr>
        <w:t>üzere</w:t>
      </w:r>
      <w:proofErr w:type="spellEnd"/>
      <w:r w:rsidRPr="00F536B1">
        <w:rPr>
          <w:i/>
          <w:iCs/>
        </w:rPr>
        <w:t xml:space="preserve"> </w:t>
      </w:r>
      <w:proofErr w:type="spellStart"/>
      <w:r w:rsidRPr="00F536B1">
        <w:rPr>
          <w:i/>
          <w:iCs/>
        </w:rPr>
        <w:t>bu</w:t>
      </w:r>
      <w:proofErr w:type="spellEnd"/>
      <w:r w:rsidRPr="00F536B1">
        <w:rPr>
          <w:i/>
          <w:iCs/>
        </w:rPr>
        <w:t xml:space="preserve"> </w:t>
      </w:r>
      <w:proofErr w:type="spellStart"/>
      <w:r w:rsidRPr="00F536B1">
        <w:rPr>
          <w:i/>
          <w:iCs/>
        </w:rPr>
        <w:t>ihaleyi</w:t>
      </w:r>
      <w:proofErr w:type="spellEnd"/>
      <w:r w:rsidRPr="00F536B1">
        <w:rPr>
          <w:i/>
          <w:iCs/>
        </w:rPr>
        <w:t xml:space="preserve"> </w:t>
      </w:r>
      <w:proofErr w:type="spellStart"/>
      <w:r w:rsidRPr="00F536B1">
        <w:rPr>
          <w:i/>
          <w:iCs/>
        </w:rPr>
        <w:t>yürütecektir</w:t>
      </w:r>
      <w:proofErr w:type="spellEnd"/>
      <w:r w:rsidRPr="00F536B1">
        <w:rPr>
          <w:i/>
          <w:iCs/>
        </w:rPr>
        <w:t xml:space="preserve">. </w:t>
      </w:r>
      <w:proofErr w:type="spellStart"/>
      <w:r w:rsidRPr="00F536B1">
        <w:rPr>
          <w:i/>
          <w:iCs/>
        </w:rPr>
        <w:t>İhaleler</w:t>
      </w:r>
      <w:proofErr w:type="spellEnd"/>
      <w:r w:rsidRPr="00F536B1">
        <w:rPr>
          <w:i/>
          <w:iCs/>
        </w:rPr>
        <w:t xml:space="preserve"> </w:t>
      </w:r>
      <w:proofErr w:type="spellStart"/>
      <w:r w:rsidRPr="00F536B1">
        <w:rPr>
          <w:i/>
          <w:iCs/>
        </w:rPr>
        <w:t>GOAL'in</w:t>
      </w:r>
      <w:proofErr w:type="spellEnd"/>
      <w:r w:rsidRPr="00F536B1">
        <w:rPr>
          <w:i/>
          <w:iCs/>
        </w:rPr>
        <w:t xml:space="preserve"> </w:t>
      </w:r>
      <w:proofErr w:type="spellStart"/>
      <w:r w:rsidRPr="00F536B1">
        <w:rPr>
          <w:i/>
          <w:iCs/>
        </w:rPr>
        <w:t>en</w:t>
      </w:r>
      <w:proofErr w:type="spellEnd"/>
      <w:r w:rsidRPr="00F536B1">
        <w:rPr>
          <w:i/>
          <w:iCs/>
        </w:rPr>
        <w:t xml:space="preserve"> </w:t>
      </w:r>
      <w:proofErr w:type="spellStart"/>
      <w:r w:rsidRPr="00F536B1">
        <w:rPr>
          <w:i/>
          <w:iCs/>
        </w:rPr>
        <w:t>az</w:t>
      </w:r>
      <w:proofErr w:type="spellEnd"/>
      <w:r w:rsidRPr="00F536B1">
        <w:rPr>
          <w:i/>
          <w:iCs/>
        </w:rPr>
        <w:t xml:space="preserve"> </w:t>
      </w:r>
      <w:proofErr w:type="spellStart"/>
      <w:r w:rsidRPr="00F536B1">
        <w:rPr>
          <w:i/>
          <w:iCs/>
        </w:rPr>
        <w:t>üç</w:t>
      </w:r>
      <w:proofErr w:type="spellEnd"/>
      <w:r w:rsidRPr="00F536B1">
        <w:rPr>
          <w:i/>
          <w:iCs/>
        </w:rPr>
        <w:t xml:space="preserve"> </w:t>
      </w:r>
      <w:proofErr w:type="spellStart"/>
      <w:r w:rsidRPr="00F536B1">
        <w:rPr>
          <w:i/>
          <w:iCs/>
        </w:rPr>
        <w:t>belirlenmiş</w:t>
      </w:r>
      <w:proofErr w:type="spellEnd"/>
      <w:r w:rsidRPr="00F536B1">
        <w:rPr>
          <w:i/>
          <w:iCs/>
        </w:rPr>
        <w:t xml:space="preserve"> </w:t>
      </w:r>
      <w:proofErr w:type="spellStart"/>
      <w:r w:rsidRPr="00F536B1">
        <w:rPr>
          <w:i/>
          <w:iCs/>
        </w:rPr>
        <w:t>görevlisi</w:t>
      </w:r>
      <w:proofErr w:type="spellEnd"/>
      <w:r w:rsidRPr="00F536B1">
        <w:rPr>
          <w:i/>
          <w:iCs/>
        </w:rPr>
        <w:t xml:space="preserve"> </w:t>
      </w:r>
      <w:proofErr w:type="spellStart"/>
      <w:r w:rsidRPr="00F536B1">
        <w:rPr>
          <w:i/>
          <w:iCs/>
        </w:rPr>
        <w:t>tarafından</w:t>
      </w:r>
      <w:proofErr w:type="spellEnd"/>
      <w:r w:rsidRPr="00F536B1">
        <w:rPr>
          <w:i/>
          <w:iCs/>
        </w:rPr>
        <w:t xml:space="preserve"> </w:t>
      </w:r>
      <w:proofErr w:type="spellStart"/>
      <w:r w:rsidRPr="00F536B1">
        <w:rPr>
          <w:i/>
          <w:iCs/>
        </w:rPr>
        <w:t>açılacaktır</w:t>
      </w:r>
      <w:proofErr w:type="spellEnd"/>
      <w:r w:rsidRPr="00F536B1">
        <w:rPr>
          <w:i/>
          <w:iCs/>
        </w:rPr>
        <w:t>.</w:t>
      </w:r>
    </w:p>
    <w:p w:rsidRPr="00F536B1" w:rsidR="00B370B5" w:rsidP="7A51E243" w:rsidRDefault="00B370B5" w14:paraId="74B05A2B" w14:textId="43614353">
      <w:pPr>
        <w:rPr>
          <w:i w:val="1"/>
          <w:iCs w:val="1"/>
        </w:rPr>
      </w:pPr>
      <w:r w:rsidRPr="7A51E243" w:rsidR="00B370B5">
        <w:rPr>
          <w:i w:val="1"/>
          <w:iCs w:val="1"/>
        </w:rPr>
        <w:t xml:space="preserve">5.3.9 GOAL, </w:t>
      </w:r>
      <w:r w:rsidRPr="7A51E243" w:rsidR="00B370B5">
        <w:rPr>
          <w:i w:val="1"/>
          <w:iCs w:val="1"/>
        </w:rPr>
        <w:t>bu</w:t>
      </w:r>
      <w:r w:rsidRPr="7A51E243" w:rsidR="00B370B5">
        <w:rPr>
          <w:i w:val="1"/>
          <w:iCs w:val="1"/>
        </w:rPr>
        <w:t xml:space="preserve"> </w:t>
      </w:r>
      <w:r w:rsidRPr="7A51E243" w:rsidR="00B370B5">
        <w:rPr>
          <w:i w:val="1"/>
          <w:iCs w:val="1"/>
        </w:rPr>
        <w:t>ihaleye</w:t>
      </w:r>
      <w:r w:rsidRPr="7A51E243" w:rsidR="00B370B5">
        <w:rPr>
          <w:i w:val="1"/>
          <w:iCs w:val="1"/>
        </w:rPr>
        <w:t xml:space="preserve"> </w:t>
      </w:r>
      <w:r w:rsidRPr="7A51E243" w:rsidR="007C27F6">
        <w:rPr>
          <w:i w:val="1"/>
          <w:iCs w:val="1"/>
        </w:rPr>
        <w:t>teklif</w:t>
      </w:r>
      <w:r w:rsidRPr="7A51E243" w:rsidR="007C27F6">
        <w:rPr>
          <w:i w:val="1"/>
          <w:iCs w:val="1"/>
        </w:rPr>
        <w:t xml:space="preserve"> </w:t>
      </w:r>
      <w:r w:rsidRPr="7A51E243" w:rsidR="007C27F6">
        <w:rPr>
          <w:i w:val="1"/>
          <w:iCs w:val="1"/>
        </w:rPr>
        <w:t>edilen</w:t>
      </w:r>
      <w:r w:rsidRPr="7A51E243" w:rsidR="00B370B5">
        <w:rPr>
          <w:i w:val="1"/>
          <w:iCs w:val="1"/>
        </w:rPr>
        <w:t xml:space="preserve"> </w:t>
      </w:r>
      <w:r w:rsidRPr="7A51E243" w:rsidR="00B370B5">
        <w:rPr>
          <w:i w:val="1"/>
          <w:iCs w:val="1"/>
        </w:rPr>
        <w:t>en</w:t>
      </w:r>
      <w:r w:rsidRPr="7A51E243" w:rsidR="00B370B5">
        <w:rPr>
          <w:i w:val="1"/>
          <w:iCs w:val="1"/>
        </w:rPr>
        <w:t xml:space="preserve"> </w:t>
      </w:r>
      <w:r w:rsidRPr="7A51E243" w:rsidR="00B370B5">
        <w:rPr>
          <w:i w:val="1"/>
          <w:iCs w:val="1"/>
        </w:rPr>
        <w:t>düşük</w:t>
      </w:r>
      <w:r w:rsidRPr="7A51E243" w:rsidR="00CA5EB6">
        <w:rPr>
          <w:i w:val="1"/>
          <w:iCs w:val="1"/>
        </w:rPr>
        <w:t xml:space="preserve"> </w:t>
      </w:r>
      <w:r w:rsidRPr="7A51E243" w:rsidR="00CA5EB6">
        <w:rPr>
          <w:i w:val="1"/>
          <w:iCs w:val="1"/>
        </w:rPr>
        <w:t>fiyatı</w:t>
      </w:r>
      <w:r w:rsidRPr="7A51E243" w:rsidR="00B370B5">
        <w:rPr>
          <w:i w:val="1"/>
          <w:iCs w:val="1"/>
        </w:rPr>
        <w:t xml:space="preserve"> </w:t>
      </w:r>
      <w:r w:rsidRPr="7A51E243" w:rsidR="00B370B5">
        <w:rPr>
          <w:i w:val="1"/>
          <w:iCs w:val="1"/>
        </w:rPr>
        <w:t>veya</w:t>
      </w:r>
      <w:r w:rsidRPr="7A51E243" w:rsidR="00B370B5">
        <w:rPr>
          <w:i w:val="1"/>
          <w:iCs w:val="1"/>
        </w:rPr>
        <w:t xml:space="preserve"> </w:t>
      </w:r>
      <w:r w:rsidRPr="7A51E243" w:rsidR="00B370B5">
        <w:rPr>
          <w:i w:val="1"/>
          <w:iCs w:val="1"/>
        </w:rPr>
        <w:t>başka</w:t>
      </w:r>
      <w:r w:rsidRPr="7A51E243" w:rsidR="00B370B5">
        <w:rPr>
          <w:i w:val="1"/>
          <w:iCs w:val="1"/>
        </w:rPr>
        <w:t xml:space="preserve"> </w:t>
      </w:r>
      <w:r w:rsidRPr="7A51E243" w:rsidR="00B370B5">
        <w:rPr>
          <w:i w:val="1"/>
          <w:iCs w:val="1"/>
        </w:rPr>
        <w:t>bir</w:t>
      </w:r>
      <w:r w:rsidRPr="7A51E243" w:rsidR="00B370B5">
        <w:rPr>
          <w:i w:val="1"/>
          <w:iCs w:val="1"/>
        </w:rPr>
        <w:t xml:space="preserve"> </w:t>
      </w:r>
      <w:r w:rsidRPr="7A51E243" w:rsidR="00B370B5">
        <w:rPr>
          <w:i w:val="1"/>
          <w:iCs w:val="1"/>
        </w:rPr>
        <w:t>teklifi</w:t>
      </w:r>
      <w:r w:rsidRPr="7A51E243" w:rsidR="00B370B5">
        <w:rPr>
          <w:i w:val="1"/>
          <w:iCs w:val="1"/>
        </w:rPr>
        <w:t xml:space="preserve"> </w:t>
      </w:r>
      <w:r w:rsidRPr="7A51E243" w:rsidR="00B370B5">
        <w:rPr>
          <w:i w:val="1"/>
          <w:iCs w:val="1"/>
        </w:rPr>
        <w:t>kabul</w:t>
      </w:r>
      <w:r w:rsidRPr="7A51E243" w:rsidR="00B370B5">
        <w:rPr>
          <w:i w:val="1"/>
          <w:iCs w:val="1"/>
        </w:rPr>
        <w:t xml:space="preserve"> </w:t>
      </w:r>
      <w:r w:rsidRPr="7A51E243" w:rsidR="00B370B5">
        <w:rPr>
          <w:i w:val="1"/>
          <w:iCs w:val="1"/>
        </w:rPr>
        <w:t>etme</w:t>
      </w:r>
      <w:r w:rsidRPr="7A51E243" w:rsidR="00B370B5">
        <w:rPr>
          <w:i w:val="1"/>
          <w:iCs w:val="1"/>
        </w:rPr>
        <w:t xml:space="preserve"> </w:t>
      </w:r>
      <w:r w:rsidRPr="7A51E243" w:rsidR="00B370B5">
        <w:rPr>
          <w:i w:val="1"/>
          <w:iCs w:val="1"/>
        </w:rPr>
        <w:t>yükümlülüğü</w:t>
      </w:r>
      <w:r w:rsidRPr="7A51E243" w:rsidR="00B370B5">
        <w:rPr>
          <w:i w:val="1"/>
          <w:iCs w:val="1"/>
        </w:rPr>
        <w:t xml:space="preserve"> </w:t>
      </w:r>
      <w:r w:rsidRPr="7A51E243" w:rsidR="00B370B5">
        <w:rPr>
          <w:i w:val="1"/>
          <w:iCs w:val="1"/>
        </w:rPr>
        <w:t>altında</w:t>
      </w:r>
      <w:r w:rsidRPr="7A51E243" w:rsidR="00B370B5">
        <w:rPr>
          <w:i w:val="1"/>
          <w:iCs w:val="1"/>
        </w:rPr>
        <w:t xml:space="preserve"> </w:t>
      </w:r>
      <w:r w:rsidRPr="7A51E243" w:rsidR="00B370B5">
        <w:rPr>
          <w:i w:val="1"/>
          <w:iCs w:val="1"/>
        </w:rPr>
        <w:t>değildir</w:t>
      </w:r>
      <w:r w:rsidRPr="7A51E243" w:rsidR="00B370B5">
        <w:rPr>
          <w:i w:val="1"/>
          <w:iCs w:val="1"/>
        </w:rPr>
        <w:t xml:space="preserve"> </w:t>
      </w:r>
      <w:r w:rsidRPr="7A51E243" w:rsidR="00B370B5">
        <w:rPr>
          <w:i w:val="1"/>
          <w:iCs w:val="1"/>
        </w:rPr>
        <w:t>ve</w:t>
      </w:r>
      <w:r w:rsidRPr="7A51E243" w:rsidR="00B370B5">
        <w:rPr>
          <w:i w:val="1"/>
          <w:iCs w:val="1"/>
        </w:rPr>
        <w:t xml:space="preserve"> </w:t>
      </w:r>
      <w:r w:rsidRPr="7A51E243" w:rsidR="00B370B5">
        <w:rPr>
          <w:i w:val="1"/>
          <w:iCs w:val="1"/>
        </w:rPr>
        <w:t>herhangi</w:t>
      </w:r>
      <w:r w:rsidRPr="7A51E243" w:rsidR="00B370B5">
        <w:rPr>
          <w:i w:val="1"/>
          <w:iCs w:val="1"/>
        </w:rPr>
        <w:t xml:space="preserve"> </w:t>
      </w:r>
      <w:r w:rsidRPr="7A51E243" w:rsidR="00B370B5">
        <w:rPr>
          <w:i w:val="1"/>
          <w:iCs w:val="1"/>
        </w:rPr>
        <w:t>bir</w:t>
      </w:r>
      <w:r w:rsidRPr="7A51E243" w:rsidR="00B370B5">
        <w:rPr>
          <w:i w:val="1"/>
          <w:iCs w:val="1"/>
        </w:rPr>
        <w:t xml:space="preserve"> </w:t>
      </w:r>
      <w:r w:rsidRPr="7A51E243" w:rsidR="00B370B5">
        <w:rPr>
          <w:i w:val="1"/>
          <w:iCs w:val="1"/>
        </w:rPr>
        <w:t>sebep</w:t>
      </w:r>
      <w:r w:rsidRPr="7A51E243" w:rsidR="00B370B5">
        <w:rPr>
          <w:i w:val="1"/>
          <w:iCs w:val="1"/>
        </w:rPr>
        <w:t xml:space="preserve"> </w:t>
      </w:r>
      <w:r w:rsidRPr="7A51E243" w:rsidR="00B370B5">
        <w:rPr>
          <w:i w:val="1"/>
          <w:iCs w:val="1"/>
        </w:rPr>
        <w:t>göstermeden</w:t>
      </w:r>
      <w:r w:rsidRPr="7A51E243" w:rsidR="00B370B5">
        <w:rPr>
          <w:i w:val="1"/>
          <w:iCs w:val="1"/>
        </w:rPr>
        <w:t xml:space="preserve"> </w:t>
      </w:r>
      <w:r w:rsidRPr="7A51E243" w:rsidR="00B370B5">
        <w:rPr>
          <w:i w:val="1"/>
          <w:iCs w:val="1"/>
        </w:rPr>
        <w:t>eksik</w:t>
      </w:r>
      <w:r w:rsidRPr="7A51E243" w:rsidR="00B370B5">
        <w:rPr>
          <w:i w:val="1"/>
          <w:iCs w:val="1"/>
        </w:rPr>
        <w:t xml:space="preserve"> </w:t>
      </w:r>
      <w:r w:rsidRPr="7A51E243" w:rsidR="00B370B5">
        <w:rPr>
          <w:i w:val="1"/>
          <w:iCs w:val="1"/>
        </w:rPr>
        <w:t>teklifler</w:t>
      </w:r>
      <w:r w:rsidRPr="7A51E243" w:rsidR="00B370B5">
        <w:rPr>
          <w:i w:val="1"/>
          <w:iCs w:val="1"/>
        </w:rPr>
        <w:t xml:space="preserve"> </w:t>
      </w:r>
      <w:r w:rsidRPr="7A51E243" w:rsidR="007C27F6">
        <w:rPr>
          <w:i w:val="1"/>
          <w:iCs w:val="1"/>
        </w:rPr>
        <w:t xml:space="preserve">de </w:t>
      </w:r>
      <w:r w:rsidRPr="7A51E243" w:rsidR="00B370B5">
        <w:rPr>
          <w:i w:val="1"/>
          <w:iCs w:val="1"/>
        </w:rPr>
        <w:t>dahil</w:t>
      </w:r>
      <w:r w:rsidRPr="7A51E243" w:rsidR="00B370B5">
        <w:rPr>
          <w:i w:val="1"/>
          <w:iCs w:val="1"/>
        </w:rPr>
        <w:t xml:space="preserve"> </w:t>
      </w:r>
      <w:r w:rsidRPr="7A51E243" w:rsidR="00B370B5">
        <w:rPr>
          <w:i w:val="1"/>
          <w:iCs w:val="1"/>
        </w:rPr>
        <w:t>olmak</w:t>
      </w:r>
      <w:r w:rsidRPr="7A51E243" w:rsidR="00B370B5">
        <w:rPr>
          <w:i w:val="1"/>
          <w:iCs w:val="1"/>
        </w:rPr>
        <w:t xml:space="preserve"> </w:t>
      </w:r>
      <w:r w:rsidRPr="7A51E243" w:rsidR="00B370B5">
        <w:rPr>
          <w:i w:val="1"/>
          <w:iCs w:val="1"/>
        </w:rPr>
        <w:t>üzere</w:t>
      </w:r>
      <w:r w:rsidRPr="7A51E243" w:rsidR="00B370B5">
        <w:rPr>
          <w:i w:val="1"/>
          <w:iCs w:val="1"/>
        </w:rPr>
        <w:t xml:space="preserve"> </w:t>
      </w:r>
      <w:r w:rsidRPr="7A51E243" w:rsidR="00B370B5">
        <w:rPr>
          <w:i w:val="1"/>
          <w:iCs w:val="1"/>
        </w:rPr>
        <w:t>herhangi</w:t>
      </w:r>
      <w:r w:rsidRPr="7A51E243" w:rsidR="00B370B5">
        <w:rPr>
          <w:i w:val="1"/>
          <w:iCs w:val="1"/>
        </w:rPr>
        <w:t xml:space="preserve"> </w:t>
      </w:r>
      <w:r w:rsidRPr="7A51E243" w:rsidR="00B370B5">
        <w:rPr>
          <w:i w:val="1"/>
          <w:iCs w:val="1"/>
        </w:rPr>
        <w:t>bir</w:t>
      </w:r>
      <w:r w:rsidRPr="7A51E243" w:rsidR="00B370B5">
        <w:rPr>
          <w:i w:val="1"/>
          <w:iCs w:val="1"/>
        </w:rPr>
        <w:t xml:space="preserve"> </w:t>
      </w:r>
      <w:r w:rsidRPr="7A51E243" w:rsidR="003B0D4A">
        <w:rPr>
          <w:i w:val="1"/>
          <w:iCs w:val="1"/>
        </w:rPr>
        <w:t>teklifi</w:t>
      </w:r>
      <w:r w:rsidRPr="7A51E243" w:rsidR="00B370B5">
        <w:rPr>
          <w:i w:val="1"/>
          <w:iCs w:val="1"/>
        </w:rPr>
        <w:t xml:space="preserve"> (</w:t>
      </w:r>
      <w:r w:rsidRPr="7A51E243" w:rsidR="00B370B5">
        <w:rPr>
          <w:i w:val="1"/>
          <w:iCs w:val="1"/>
        </w:rPr>
        <w:t>kısmen</w:t>
      </w:r>
      <w:r w:rsidRPr="7A51E243" w:rsidR="00B370B5">
        <w:rPr>
          <w:i w:val="1"/>
          <w:iCs w:val="1"/>
        </w:rPr>
        <w:t>/</w:t>
      </w:r>
      <w:r w:rsidRPr="7A51E243" w:rsidR="00B370B5">
        <w:rPr>
          <w:i w:val="1"/>
          <w:iCs w:val="1"/>
        </w:rPr>
        <w:t>tamamen</w:t>
      </w:r>
      <w:r w:rsidRPr="7A51E243" w:rsidR="00B370B5">
        <w:rPr>
          <w:i w:val="1"/>
          <w:iCs w:val="1"/>
        </w:rPr>
        <w:t xml:space="preserve">) </w:t>
      </w:r>
      <w:r w:rsidRPr="7A51E243" w:rsidR="00B370B5">
        <w:rPr>
          <w:i w:val="1"/>
          <w:iCs w:val="1"/>
        </w:rPr>
        <w:t>reddetme</w:t>
      </w:r>
      <w:r w:rsidRPr="7A51E243" w:rsidR="00B370B5">
        <w:rPr>
          <w:i w:val="1"/>
          <w:iCs w:val="1"/>
        </w:rPr>
        <w:t xml:space="preserve"> </w:t>
      </w:r>
      <w:r w:rsidRPr="7A51E243" w:rsidR="00B370B5">
        <w:rPr>
          <w:i w:val="1"/>
          <w:iCs w:val="1"/>
        </w:rPr>
        <w:t>hakkını</w:t>
      </w:r>
      <w:r w:rsidRPr="7A51E243" w:rsidR="00B370B5">
        <w:rPr>
          <w:i w:val="1"/>
          <w:iCs w:val="1"/>
        </w:rPr>
        <w:t xml:space="preserve"> </w:t>
      </w:r>
      <w:r w:rsidRPr="7A51E243" w:rsidR="00B370B5">
        <w:rPr>
          <w:i w:val="1"/>
          <w:iCs w:val="1"/>
        </w:rPr>
        <w:t>saklı</w:t>
      </w:r>
      <w:r w:rsidRPr="7A51E243" w:rsidR="00B370B5">
        <w:rPr>
          <w:i w:val="1"/>
          <w:iCs w:val="1"/>
        </w:rPr>
        <w:t xml:space="preserve"> </w:t>
      </w:r>
      <w:r w:rsidRPr="7A51E243" w:rsidR="00B370B5">
        <w:rPr>
          <w:i w:val="1"/>
          <w:iCs w:val="1"/>
        </w:rPr>
        <w:t>tutar</w:t>
      </w:r>
      <w:r w:rsidRPr="7A51E243" w:rsidR="00B370B5">
        <w:rPr>
          <w:i w:val="1"/>
          <w:iCs w:val="1"/>
        </w:rPr>
        <w:t>.</w:t>
      </w:r>
    </w:p>
    <w:p w:rsidRPr="00F536B1" w:rsidR="00B370B5" w:rsidP="00B370B5" w:rsidRDefault="00B370B5" w14:paraId="2C801344" w14:textId="77777777">
      <w:pPr>
        <w:rPr>
          <w:i/>
          <w:iCs/>
        </w:rPr>
      </w:pPr>
      <w:r w:rsidRPr="00F536B1">
        <w:rPr>
          <w:i/>
          <w:iCs/>
        </w:rPr>
        <w:t xml:space="preserve">5.3.10 GOAL, </w:t>
      </w:r>
      <w:proofErr w:type="spellStart"/>
      <w:r w:rsidRPr="00F536B1">
        <w:rPr>
          <w:i/>
          <w:iCs/>
        </w:rPr>
        <w:t>bu</w:t>
      </w:r>
      <w:proofErr w:type="spellEnd"/>
      <w:r w:rsidRPr="00F536B1">
        <w:rPr>
          <w:i/>
          <w:iCs/>
        </w:rPr>
        <w:t xml:space="preserve"> </w:t>
      </w:r>
      <w:proofErr w:type="spellStart"/>
      <w:r w:rsidRPr="00F536B1">
        <w:rPr>
          <w:i/>
          <w:iCs/>
        </w:rPr>
        <w:t>sözleşmenin</w:t>
      </w:r>
      <w:proofErr w:type="spellEnd"/>
      <w:r w:rsidRPr="00F536B1">
        <w:rPr>
          <w:i/>
          <w:iCs/>
        </w:rPr>
        <w:t xml:space="preserve"> </w:t>
      </w:r>
      <w:proofErr w:type="spellStart"/>
      <w:r w:rsidRPr="00F536B1">
        <w:rPr>
          <w:i/>
          <w:iCs/>
        </w:rPr>
        <w:t>verilmesini</w:t>
      </w:r>
      <w:proofErr w:type="spellEnd"/>
      <w:r w:rsidRPr="00F536B1">
        <w:rPr>
          <w:i/>
          <w:iCs/>
        </w:rPr>
        <w:t xml:space="preserve"> </w:t>
      </w:r>
      <w:proofErr w:type="spellStart"/>
      <w:r w:rsidRPr="00F536B1">
        <w:rPr>
          <w:i/>
          <w:iCs/>
        </w:rPr>
        <w:t>kendi</w:t>
      </w:r>
      <w:proofErr w:type="spellEnd"/>
      <w:r w:rsidRPr="00F536B1">
        <w:rPr>
          <w:i/>
          <w:iCs/>
        </w:rPr>
        <w:t xml:space="preserve"> </w:t>
      </w:r>
      <w:proofErr w:type="spellStart"/>
      <w:r w:rsidRPr="00F536B1">
        <w:rPr>
          <w:i/>
          <w:iCs/>
        </w:rPr>
        <w:t>takdirine</w:t>
      </w:r>
      <w:proofErr w:type="spellEnd"/>
      <w:r w:rsidRPr="00F536B1">
        <w:rPr>
          <w:i/>
          <w:iCs/>
        </w:rPr>
        <w:t xml:space="preserve"> </w:t>
      </w:r>
      <w:proofErr w:type="spellStart"/>
      <w:r w:rsidRPr="00F536B1">
        <w:rPr>
          <w:i/>
          <w:iCs/>
        </w:rPr>
        <w:t>bağlı</w:t>
      </w:r>
      <w:proofErr w:type="spellEnd"/>
      <w:r w:rsidRPr="00F536B1">
        <w:rPr>
          <w:i/>
          <w:iCs/>
        </w:rPr>
        <w:t xml:space="preserve"> </w:t>
      </w:r>
      <w:proofErr w:type="spellStart"/>
      <w:r w:rsidRPr="00F536B1">
        <w:rPr>
          <w:i/>
          <w:iCs/>
        </w:rPr>
        <w:t>olarak</w:t>
      </w:r>
      <w:proofErr w:type="spellEnd"/>
      <w:r w:rsidRPr="00F536B1">
        <w:rPr>
          <w:i/>
          <w:iCs/>
        </w:rPr>
        <w:t xml:space="preserve"> </w:t>
      </w:r>
      <w:proofErr w:type="spellStart"/>
      <w:r w:rsidRPr="00F536B1">
        <w:rPr>
          <w:i/>
          <w:iCs/>
        </w:rPr>
        <w:t>uygun</w:t>
      </w:r>
      <w:proofErr w:type="spellEnd"/>
      <w:r w:rsidRPr="00F536B1">
        <w:rPr>
          <w:i/>
          <w:iCs/>
        </w:rPr>
        <w:t xml:space="preserve"> </w:t>
      </w:r>
      <w:proofErr w:type="spellStart"/>
      <w:r w:rsidRPr="00F536B1">
        <w:rPr>
          <w:i/>
          <w:iCs/>
        </w:rPr>
        <w:t>gördüğü</w:t>
      </w:r>
      <w:proofErr w:type="spellEnd"/>
      <w:r w:rsidRPr="00F536B1">
        <w:rPr>
          <w:i/>
          <w:iCs/>
        </w:rPr>
        <w:t xml:space="preserve"> </w:t>
      </w:r>
      <w:proofErr w:type="spellStart"/>
      <w:r w:rsidRPr="00F536B1">
        <w:rPr>
          <w:i/>
          <w:iCs/>
        </w:rPr>
        <w:t>herhangi</w:t>
      </w:r>
      <w:proofErr w:type="spellEnd"/>
      <w:r w:rsidRPr="00F536B1">
        <w:rPr>
          <w:i/>
          <w:iCs/>
        </w:rPr>
        <w:t xml:space="preserve"> </w:t>
      </w:r>
      <w:proofErr w:type="spellStart"/>
      <w:r w:rsidRPr="00F536B1">
        <w:rPr>
          <w:i/>
          <w:iCs/>
        </w:rPr>
        <w:t>bir</w:t>
      </w:r>
      <w:proofErr w:type="spellEnd"/>
      <w:r w:rsidRPr="00F536B1">
        <w:rPr>
          <w:i/>
          <w:iCs/>
        </w:rPr>
        <w:t xml:space="preserve"> </w:t>
      </w:r>
      <w:proofErr w:type="spellStart"/>
      <w:r w:rsidRPr="00F536B1">
        <w:rPr>
          <w:i/>
          <w:iCs/>
        </w:rPr>
        <w:t>kombinasyonda</w:t>
      </w:r>
      <w:proofErr w:type="spellEnd"/>
      <w:r w:rsidRPr="00F536B1">
        <w:rPr>
          <w:i/>
          <w:iCs/>
        </w:rPr>
        <w:t xml:space="preserve"> </w:t>
      </w:r>
      <w:proofErr w:type="spellStart"/>
      <w:r w:rsidRPr="00F536B1">
        <w:rPr>
          <w:i/>
          <w:iCs/>
        </w:rPr>
        <w:t>farklı</w:t>
      </w:r>
      <w:proofErr w:type="spellEnd"/>
      <w:r w:rsidRPr="00F536B1">
        <w:rPr>
          <w:i/>
          <w:iCs/>
        </w:rPr>
        <w:t xml:space="preserve"> </w:t>
      </w:r>
      <w:proofErr w:type="spellStart"/>
      <w:r w:rsidRPr="00F536B1">
        <w:rPr>
          <w:i/>
          <w:iCs/>
        </w:rPr>
        <w:t>teklif</w:t>
      </w:r>
      <w:proofErr w:type="spellEnd"/>
      <w:r w:rsidRPr="00F536B1">
        <w:rPr>
          <w:i/>
          <w:iCs/>
        </w:rPr>
        <w:t xml:space="preserve"> </w:t>
      </w:r>
      <w:proofErr w:type="spellStart"/>
      <w:r w:rsidRPr="00F536B1">
        <w:rPr>
          <w:i/>
          <w:iCs/>
        </w:rPr>
        <w:t>sahipleri</w:t>
      </w:r>
      <w:proofErr w:type="spellEnd"/>
      <w:r w:rsidRPr="00F536B1">
        <w:rPr>
          <w:i/>
          <w:iCs/>
        </w:rPr>
        <w:t xml:space="preserve"> </w:t>
      </w:r>
      <w:proofErr w:type="spellStart"/>
      <w:r w:rsidRPr="00F536B1">
        <w:rPr>
          <w:i/>
          <w:iCs/>
        </w:rPr>
        <w:t>arasında</w:t>
      </w:r>
      <w:proofErr w:type="spellEnd"/>
      <w:r w:rsidRPr="00F536B1">
        <w:rPr>
          <w:i/>
          <w:iCs/>
        </w:rPr>
        <w:t xml:space="preserve"> </w:t>
      </w:r>
      <w:proofErr w:type="spellStart"/>
      <w:r w:rsidRPr="00F536B1">
        <w:rPr>
          <w:i/>
          <w:iCs/>
        </w:rPr>
        <w:t>bölme</w:t>
      </w:r>
      <w:proofErr w:type="spellEnd"/>
      <w:r w:rsidRPr="00F536B1">
        <w:rPr>
          <w:i/>
          <w:iCs/>
        </w:rPr>
        <w:t xml:space="preserve"> </w:t>
      </w:r>
      <w:proofErr w:type="spellStart"/>
      <w:r w:rsidRPr="00F536B1">
        <w:rPr>
          <w:i/>
          <w:iCs/>
        </w:rPr>
        <w:t>hakkını</w:t>
      </w:r>
      <w:proofErr w:type="spellEnd"/>
      <w:r w:rsidRPr="00F536B1">
        <w:rPr>
          <w:i/>
          <w:iCs/>
        </w:rPr>
        <w:t xml:space="preserve"> </w:t>
      </w:r>
      <w:proofErr w:type="spellStart"/>
      <w:r w:rsidRPr="00F536B1">
        <w:rPr>
          <w:i/>
          <w:iCs/>
        </w:rPr>
        <w:t>saklı</w:t>
      </w:r>
      <w:proofErr w:type="spellEnd"/>
      <w:r w:rsidRPr="00F536B1">
        <w:rPr>
          <w:i/>
          <w:iCs/>
        </w:rPr>
        <w:t xml:space="preserve"> </w:t>
      </w:r>
      <w:proofErr w:type="spellStart"/>
      <w:r w:rsidRPr="00F536B1">
        <w:rPr>
          <w:i/>
          <w:iCs/>
        </w:rPr>
        <w:t>tutar</w:t>
      </w:r>
      <w:proofErr w:type="spellEnd"/>
      <w:r w:rsidRPr="00F536B1">
        <w:rPr>
          <w:i/>
          <w:iCs/>
        </w:rPr>
        <w:t>.</w:t>
      </w:r>
    </w:p>
    <w:p w:rsidRPr="00F536B1" w:rsidR="00B370B5" w:rsidP="00B370B5" w:rsidRDefault="00B370B5" w14:paraId="486FE40E" w14:textId="4CD28594">
      <w:pPr>
        <w:rPr>
          <w:i/>
          <w:iCs/>
        </w:rPr>
      </w:pPr>
      <w:r w:rsidRPr="00F536B1">
        <w:rPr>
          <w:i/>
          <w:iCs/>
        </w:rPr>
        <w:t xml:space="preserve">5.3.11 </w:t>
      </w:r>
      <w:proofErr w:type="spellStart"/>
      <w:r w:rsidRPr="00F536B1">
        <w:rPr>
          <w:i/>
          <w:iCs/>
        </w:rPr>
        <w:t>Teklif</w:t>
      </w:r>
      <w:proofErr w:type="spellEnd"/>
      <w:r w:rsidRPr="00F536B1">
        <w:rPr>
          <w:i/>
          <w:iCs/>
        </w:rPr>
        <w:t xml:space="preserve"> </w:t>
      </w:r>
      <w:proofErr w:type="spellStart"/>
      <w:r w:rsidRPr="00F536B1">
        <w:rPr>
          <w:i/>
          <w:iCs/>
        </w:rPr>
        <w:t>sahibi</w:t>
      </w:r>
      <w:proofErr w:type="spellEnd"/>
      <w:r w:rsidRPr="00F536B1">
        <w:rPr>
          <w:i/>
          <w:iCs/>
        </w:rPr>
        <w:t xml:space="preserve">, </w:t>
      </w:r>
      <w:proofErr w:type="spellStart"/>
      <w:r w:rsidRPr="00F536B1">
        <w:rPr>
          <w:i/>
          <w:iCs/>
        </w:rPr>
        <w:t>bu</w:t>
      </w:r>
      <w:proofErr w:type="spellEnd"/>
      <w:r w:rsidRPr="00F536B1">
        <w:rPr>
          <w:i/>
          <w:iCs/>
        </w:rPr>
        <w:t xml:space="preserve"> </w:t>
      </w:r>
      <w:proofErr w:type="spellStart"/>
      <w:r w:rsidRPr="00F536B1">
        <w:rPr>
          <w:i/>
          <w:iCs/>
        </w:rPr>
        <w:t>sözleşmeyi</w:t>
      </w:r>
      <w:proofErr w:type="spellEnd"/>
      <w:r w:rsidRPr="00F536B1">
        <w:rPr>
          <w:i/>
          <w:iCs/>
        </w:rPr>
        <w:t xml:space="preserve"> </w:t>
      </w:r>
      <w:proofErr w:type="spellStart"/>
      <w:r w:rsidRPr="00F536B1">
        <w:rPr>
          <w:i/>
          <w:iCs/>
        </w:rPr>
        <w:t>yerine</w:t>
      </w:r>
      <w:proofErr w:type="spellEnd"/>
      <w:r w:rsidRPr="00F536B1">
        <w:rPr>
          <w:i/>
          <w:iCs/>
        </w:rPr>
        <w:t xml:space="preserve"> </w:t>
      </w:r>
      <w:proofErr w:type="spellStart"/>
      <w:r w:rsidRPr="00F536B1">
        <w:rPr>
          <w:i/>
          <w:iCs/>
        </w:rPr>
        <w:t>getirmek</w:t>
      </w:r>
      <w:proofErr w:type="spellEnd"/>
      <w:r w:rsidRPr="00F536B1">
        <w:rPr>
          <w:i/>
          <w:iCs/>
        </w:rPr>
        <w:t xml:space="preserve"> </w:t>
      </w:r>
      <w:proofErr w:type="spellStart"/>
      <w:r w:rsidRPr="00F536B1">
        <w:rPr>
          <w:i/>
          <w:iCs/>
        </w:rPr>
        <w:t>amacıyla</w:t>
      </w:r>
      <w:proofErr w:type="spellEnd"/>
      <w:r w:rsidRPr="00F536B1">
        <w:rPr>
          <w:i/>
          <w:iCs/>
        </w:rPr>
        <w:t xml:space="preserve"> </w:t>
      </w:r>
      <w:proofErr w:type="spellStart"/>
      <w:r w:rsidRPr="00F536B1">
        <w:rPr>
          <w:i/>
          <w:iCs/>
        </w:rPr>
        <w:t>herhangi</w:t>
      </w:r>
      <w:proofErr w:type="spellEnd"/>
      <w:r w:rsidRPr="00F536B1">
        <w:rPr>
          <w:i/>
          <w:iCs/>
        </w:rPr>
        <w:t xml:space="preserve"> </w:t>
      </w:r>
      <w:proofErr w:type="spellStart"/>
      <w:r w:rsidRPr="00F536B1">
        <w:rPr>
          <w:i/>
          <w:iCs/>
        </w:rPr>
        <w:t>bir</w:t>
      </w:r>
      <w:proofErr w:type="spellEnd"/>
      <w:r w:rsidRPr="00F536B1">
        <w:rPr>
          <w:i/>
          <w:iCs/>
        </w:rPr>
        <w:t xml:space="preserve"> alt </w:t>
      </w:r>
      <w:proofErr w:type="spellStart"/>
      <w:r w:rsidRPr="00F536B1">
        <w:rPr>
          <w:i/>
          <w:iCs/>
        </w:rPr>
        <w:t>sözleşmeye</w:t>
      </w:r>
      <w:proofErr w:type="spellEnd"/>
      <w:r w:rsidRPr="00F536B1">
        <w:rPr>
          <w:i/>
          <w:iCs/>
        </w:rPr>
        <w:t xml:space="preserve"> </w:t>
      </w:r>
      <w:proofErr w:type="spellStart"/>
      <w:r w:rsidRPr="00F536B1">
        <w:rPr>
          <w:i/>
          <w:iCs/>
        </w:rPr>
        <w:t>girmeden</w:t>
      </w:r>
      <w:proofErr w:type="spellEnd"/>
      <w:r w:rsidRPr="00F536B1">
        <w:rPr>
          <w:i/>
          <w:iCs/>
        </w:rPr>
        <w:t xml:space="preserve"> </w:t>
      </w:r>
      <w:proofErr w:type="spellStart"/>
      <w:r w:rsidRPr="00F536B1">
        <w:rPr>
          <w:i/>
          <w:iCs/>
        </w:rPr>
        <w:t>önce</w:t>
      </w:r>
      <w:proofErr w:type="spellEnd"/>
      <w:r w:rsidRPr="00F536B1">
        <w:rPr>
          <w:i/>
          <w:iCs/>
        </w:rPr>
        <w:t xml:space="preserve"> </w:t>
      </w:r>
      <w:proofErr w:type="spellStart"/>
      <w:r w:rsidRPr="00F536B1">
        <w:rPr>
          <w:i/>
          <w:iCs/>
        </w:rPr>
        <w:t>GOAL'den</w:t>
      </w:r>
      <w:proofErr w:type="spellEnd"/>
      <w:r w:rsidRPr="00F536B1">
        <w:rPr>
          <w:i/>
          <w:iCs/>
        </w:rPr>
        <w:t xml:space="preserve"> </w:t>
      </w:r>
      <w:proofErr w:type="spellStart"/>
      <w:r w:rsidRPr="00F536B1">
        <w:rPr>
          <w:i/>
          <w:iCs/>
        </w:rPr>
        <w:t>yazılı</w:t>
      </w:r>
      <w:proofErr w:type="spellEnd"/>
      <w:r w:rsidRPr="00F536B1">
        <w:rPr>
          <w:i/>
          <w:iCs/>
        </w:rPr>
        <w:t xml:space="preserve"> </w:t>
      </w:r>
      <w:proofErr w:type="spellStart"/>
      <w:r w:rsidRPr="00F536B1">
        <w:rPr>
          <w:i/>
          <w:iCs/>
        </w:rPr>
        <w:t>onay</w:t>
      </w:r>
      <w:proofErr w:type="spellEnd"/>
      <w:r w:rsidRPr="00F536B1">
        <w:rPr>
          <w:i/>
          <w:iCs/>
        </w:rPr>
        <w:t xml:space="preserve"> </w:t>
      </w:r>
      <w:proofErr w:type="spellStart"/>
      <w:r w:rsidRPr="00F536B1">
        <w:rPr>
          <w:i/>
          <w:iCs/>
        </w:rPr>
        <w:t>almalıdır</w:t>
      </w:r>
      <w:proofErr w:type="spellEnd"/>
      <w:r w:rsidRPr="00F536B1">
        <w:rPr>
          <w:i/>
          <w:iCs/>
        </w:rPr>
        <w:t xml:space="preserve">. </w:t>
      </w:r>
      <w:proofErr w:type="spellStart"/>
      <w:r w:rsidRPr="00F536B1">
        <w:rPr>
          <w:i/>
          <w:iCs/>
        </w:rPr>
        <w:t>Teklif</w:t>
      </w:r>
      <w:proofErr w:type="spellEnd"/>
      <w:r w:rsidRPr="00F536B1">
        <w:rPr>
          <w:i/>
          <w:iCs/>
        </w:rPr>
        <w:t xml:space="preserve"> </w:t>
      </w:r>
      <w:proofErr w:type="spellStart"/>
      <w:r w:rsidRPr="00F536B1">
        <w:rPr>
          <w:i/>
          <w:iCs/>
        </w:rPr>
        <w:t>edilen</w:t>
      </w:r>
      <w:proofErr w:type="spellEnd"/>
      <w:r w:rsidRPr="00F536B1">
        <w:rPr>
          <w:i/>
          <w:iCs/>
        </w:rPr>
        <w:t xml:space="preserve"> alt </w:t>
      </w:r>
      <w:proofErr w:type="spellStart"/>
      <w:r w:rsidRPr="00F536B1">
        <w:rPr>
          <w:i/>
          <w:iCs/>
        </w:rPr>
        <w:t>yüklenici</w:t>
      </w:r>
      <w:proofErr w:type="spellEnd"/>
      <w:r w:rsidRPr="00F536B1">
        <w:rPr>
          <w:i/>
          <w:iCs/>
        </w:rPr>
        <w:t xml:space="preserve"> </w:t>
      </w:r>
      <w:proofErr w:type="spellStart"/>
      <w:r w:rsidRPr="00F536B1">
        <w:rPr>
          <w:i/>
          <w:iCs/>
        </w:rPr>
        <w:t>şirketin</w:t>
      </w:r>
      <w:proofErr w:type="spellEnd"/>
      <w:r w:rsidRPr="00F536B1">
        <w:rPr>
          <w:i/>
          <w:iCs/>
        </w:rPr>
        <w:t xml:space="preserve"> </w:t>
      </w:r>
      <w:proofErr w:type="spellStart"/>
      <w:r w:rsidRPr="00F536B1">
        <w:rPr>
          <w:i/>
          <w:iCs/>
        </w:rPr>
        <w:t>tüm</w:t>
      </w:r>
      <w:proofErr w:type="spellEnd"/>
      <w:r w:rsidRPr="00F536B1">
        <w:rPr>
          <w:i/>
          <w:iCs/>
        </w:rPr>
        <w:t xml:space="preserve"> </w:t>
      </w:r>
      <w:proofErr w:type="spellStart"/>
      <w:r w:rsidRPr="00F536B1">
        <w:rPr>
          <w:i/>
          <w:iCs/>
        </w:rPr>
        <w:t>ayrıntıları</w:t>
      </w:r>
      <w:proofErr w:type="spellEnd"/>
      <w:r w:rsidRPr="00F536B1">
        <w:rPr>
          <w:i/>
          <w:iCs/>
        </w:rPr>
        <w:t xml:space="preserve"> </w:t>
      </w:r>
      <w:proofErr w:type="spellStart"/>
      <w:r w:rsidRPr="00F536B1">
        <w:rPr>
          <w:i/>
          <w:iCs/>
        </w:rPr>
        <w:t>ve</w:t>
      </w:r>
      <w:proofErr w:type="spellEnd"/>
      <w:r w:rsidRPr="00F536B1">
        <w:rPr>
          <w:i/>
          <w:iCs/>
        </w:rPr>
        <w:t xml:space="preserve"> alt </w:t>
      </w:r>
      <w:proofErr w:type="spellStart"/>
      <w:r w:rsidRPr="00F536B1">
        <w:rPr>
          <w:i/>
          <w:iCs/>
        </w:rPr>
        <w:t>yüklenicinin</w:t>
      </w:r>
      <w:proofErr w:type="spellEnd"/>
      <w:r w:rsidRPr="00F536B1">
        <w:rPr>
          <w:i/>
          <w:iCs/>
        </w:rPr>
        <w:t>/</w:t>
      </w:r>
      <w:proofErr w:type="spellStart"/>
      <w:r w:rsidRPr="00F536B1">
        <w:rPr>
          <w:i/>
          <w:iCs/>
        </w:rPr>
        <w:t>yüklenicilerinin</w:t>
      </w:r>
      <w:proofErr w:type="spellEnd"/>
      <w:r w:rsidRPr="00F536B1">
        <w:rPr>
          <w:i/>
          <w:iCs/>
        </w:rPr>
        <w:t xml:space="preserve"> </w:t>
      </w:r>
      <w:proofErr w:type="spellStart"/>
      <w:r w:rsidRPr="00F536B1">
        <w:rPr>
          <w:i/>
          <w:iCs/>
        </w:rPr>
        <w:t>bu</w:t>
      </w:r>
      <w:proofErr w:type="spellEnd"/>
      <w:r w:rsidRPr="00F536B1">
        <w:rPr>
          <w:i/>
          <w:iCs/>
        </w:rPr>
        <w:t xml:space="preserve"> </w:t>
      </w:r>
      <w:proofErr w:type="spellStart"/>
      <w:r w:rsidRPr="00F536B1">
        <w:rPr>
          <w:i/>
          <w:iCs/>
        </w:rPr>
        <w:t>sözleşmeye</w:t>
      </w:r>
      <w:proofErr w:type="spellEnd"/>
      <w:r w:rsidRPr="00F536B1">
        <w:rPr>
          <w:i/>
          <w:iCs/>
        </w:rPr>
        <w:t xml:space="preserve"> </w:t>
      </w:r>
      <w:proofErr w:type="spellStart"/>
      <w:r w:rsidRPr="00F536B1">
        <w:rPr>
          <w:i/>
          <w:iCs/>
        </w:rPr>
        <w:t>dahil</w:t>
      </w:r>
      <w:proofErr w:type="spellEnd"/>
      <w:r w:rsidRPr="00F536B1">
        <w:rPr>
          <w:i/>
          <w:iCs/>
        </w:rPr>
        <w:t xml:space="preserve"> </w:t>
      </w:r>
      <w:proofErr w:type="spellStart"/>
      <w:r w:rsidRPr="00F536B1">
        <w:rPr>
          <w:i/>
          <w:iCs/>
        </w:rPr>
        <w:t>edilmesinin</w:t>
      </w:r>
      <w:proofErr w:type="spellEnd"/>
      <w:r w:rsidRPr="00F536B1">
        <w:rPr>
          <w:i/>
          <w:iCs/>
        </w:rPr>
        <w:t xml:space="preserve"> </w:t>
      </w:r>
      <w:proofErr w:type="spellStart"/>
      <w:r w:rsidRPr="00F536B1">
        <w:rPr>
          <w:i/>
          <w:iCs/>
        </w:rPr>
        <w:t>öngörülen</w:t>
      </w:r>
      <w:proofErr w:type="spellEnd"/>
      <w:r w:rsidRPr="00F536B1">
        <w:rPr>
          <w:i/>
          <w:iCs/>
        </w:rPr>
        <w:t xml:space="preserve"> </w:t>
      </w:r>
      <w:proofErr w:type="spellStart"/>
      <w:r w:rsidRPr="00F536B1">
        <w:rPr>
          <w:i/>
          <w:iCs/>
        </w:rPr>
        <w:t>niteliği</w:t>
      </w:r>
      <w:proofErr w:type="spellEnd"/>
      <w:r w:rsidRPr="00F536B1">
        <w:rPr>
          <w:i/>
          <w:iCs/>
        </w:rPr>
        <w:t xml:space="preserve">, </w:t>
      </w:r>
      <w:proofErr w:type="spellStart"/>
      <w:r w:rsidRPr="00F536B1">
        <w:rPr>
          <w:i/>
          <w:iCs/>
        </w:rPr>
        <w:t>teklif</w:t>
      </w:r>
      <w:proofErr w:type="spellEnd"/>
      <w:r w:rsidRPr="00F536B1">
        <w:rPr>
          <w:i/>
          <w:iCs/>
        </w:rPr>
        <w:t xml:space="preserve"> </w:t>
      </w:r>
      <w:proofErr w:type="spellStart"/>
      <w:r w:rsidRPr="00F536B1">
        <w:rPr>
          <w:i/>
          <w:iCs/>
        </w:rPr>
        <w:t>sahibinin</w:t>
      </w:r>
      <w:proofErr w:type="spellEnd"/>
      <w:r w:rsidRPr="00F536B1">
        <w:rPr>
          <w:i/>
          <w:iCs/>
        </w:rPr>
        <w:t xml:space="preserve"> </w:t>
      </w:r>
      <w:proofErr w:type="spellStart"/>
      <w:r w:rsidRPr="00F536B1">
        <w:rPr>
          <w:i/>
          <w:iCs/>
        </w:rPr>
        <w:t>teklifine</w:t>
      </w:r>
      <w:proofErr w:type="spellEnd"/>
      <w:r w:rsidRPr="00F536B1">
        <w:rPr>
          <w:i/>
          <w:iCs/>
        </w:rPr>
        <w:t xml:space="preserve"> </w:t>
      </w:r>
      <w:proofErr w:type="spellStart"/>
      <w:r w:rsidRPr="00F536B1">
        <w:rPr>
          <w:i/>
          <w:iCs/>
        </w:rPr>
        <w:t>dahil</w:t>
      </w:r>
      <w:proofErr w:type="spellEnd"/>
      <w:r w:rsidRPr="00F536B1">
        <w:rPr>
          <w:i/>
          <w:iCs/>
        </w:rPr>
        <w:t xml:space="preserve"> </w:t>
      </w:r>
      <w:proofErr w:type="spellStart"/>
      <w:r w:rsidR="00FE4EB0">
        <w:rPr>
          <w:i/>
          <w:iCs/>
        </w:rPr>
        <w:t>edilmelidir</w:t>
      </w:r>
      <w:proofErr w:type="spellEnd"/>
      <w:r w:rsidRPr="00F536B1">
        <w:rPr>
          <w:i/>
          <w:iCs/>
        </w:rPr>
        <w:t>.</w:t>
      </w:r>
    </w:p>
    <w:p w:rsidR="000D038B" w:rsidP="00B370B5" w:rsidRDefault="00B370B5" w14:paraId="45963C87" w14:textId="77777777">
      <w:pPr>
        <w:rPr>
          <w:i/>
          <w:iCs/>
        </w:rPr>
      </w:pPr>
      <w:r w:rsidRPr="00F536B1">
        <w:rPr>
          <w:i/>
          <w:iCs/>
        </w:rPr>
        <w:t xml:space="preserve">5.3.12 GOAL, </w:t>
      </w:r>
      <w:proofErr w:type="spellStart"/>
      <w:r w:rsidRPr="00F536B1">
        <w:rPr>
          <w:i/>
          <w:iCs/>
        </w:rPr>
        <w:t>teklif</w:t>
      </w:r>
      <w:proofErr w:type="spellEnd"/>
      <w:r w:rsidRPr="00F536B1">
        <w:rPr>
          <w:i/>
          <w:iCs/>
        </w:rPr>
        <w:t xml:space="preserve"> </w:t>
      </w:r>
      <w:proofErr w:type="spellStart"/>
      <w:r w:rsidRPr="00F536B1">
        <w:rPr>
          <w:i/>
          <w:iCs/>
        </w:rPr>
        <w:t>sahibi</w:t>
      </w:r>
      <w:proofErr w:type="spellEnd"/>
      <w:r w:rsidRPr="00F536B1">
        <w:rPr>
          <w:i/>
          <w:iCs/>
        </w:rPr>
        <w:t xml:space="preserve"> </w:t>
      </w:r>
      <w:proofErr w:type="spellStart"/>
      <w:r w:rsidRPr="00F536B1">
        <w:rPr>
          <w:i/>
          <w:iCs/>
        </w:rPr>
        <w:t>tarafından</w:t>
      </w:r>
      <w:proofErr w:type="spellEnd"/>
      <w:r w:rsidRPr="00F536B1">
        <w:rPr>
          <w:i/>
          <w:iCs/>
        </w:rPr>
        <w:t xml:space="preserve"> </w:t>
      </w:r>
      <w:proofErr w:type="spellStart"/>
      <w:r w:rsidRPr="00F536B1">
        <w:rPr>
          <w:i/>
          <w:iCs/>
        </w:rPr>
        <w:t>önerilen</w:t>
      </w:r>
      <w:proofErr w:type="spellEnd"/>
      <w:r w:rsidRPr="00F536B1">
        <w:rPr>
          <w:i/>
          <w:iCs/>
        </w:rPr>
        <w:t xml:space="preserve"> </w:t>
      </w:r>
      <w:proofErr w:type="spellStart"/>
      <w:r w:rsidRPr="00F536B1">
        <w:rPr>
          <w:i/>
          <w:iCs/>
        </w:rPr>
        <w:t>herhangi</w:t>
      </w:r>
      <w:proofErr w:type="spellEnd"/>
      <w:r w:rsidRPr="00F536B1">
        <w:rPr>
          <w:i/>
          <w:iCs/>
        </w:rPr>
        <w:t xml:space="preserve"> </w:t>
      </w:r>
      <w:proofErr w:type="spellStart"/>
      <w:r w:rsidRPr="00F536B1">
        <w:rPr>
          <w:i/>
          <w:iCs/>
        </w:rPr>
        <w:t>bir</w:t>
      </w:r>
      <w:proofErr w:type="spellEnd"/>
      <w:r w:rsidRPr="00F536B1">
        <w:rPr>
          <w:i/>
          <w:iCs/>
        </w:rPr>
        <w:t xml:space="preserve"> alt </w:t>
      </w:r>
      <w:proofErr w:type="spellStart"/>
      <w:r w:rsidRPr="00F536B1">
        <w:rPr>
          <w:i/>
          <w:iCs/>
        </w:rPr>
        <w:t>yükleniciyi</w:t>
      </w:r>
      <w:proofErr w:type="spellEnd"/>
      <w:r w:rsidRPr="00F536B1">
        <w:rPr>
          <w:i/>
          <w:iCs/>
        </w:rPr>
        <w:t xml:space="preserve"> </w:t>
      </w:r>
      <w:proofErr w:type="spellStart"/>
      <w:r w:rsidRPr="00F536B1">
        <w:rPr>
          <w:i/>
          <w:iCs/>
        </w:rPr>
        <w:t>reddetme</w:t>
      </w:r>
      <w:proofErr w:type="spellEnd"/>
      <w:r w:rsidRPr="00F536B1">
        <w:rPr>
          <w:i/>
          <w:iCs/>
        </w:rPr>
        <w:t xml:space="preserve"> </w:t>
      </w:r>
      <w:proofErr w:type="spellStart"/>
      <w:r w:rsidRPr="00F536B1">
        <w:rPr>
          <w:i/>
          <w:iCs/>
        </w:rPr>
        <w:t>hakkını</w:t>
      </w:r>
      <w:proofErr w:type="spellEnd"/>
      <w:r w:rsidRPr="00F536B1">
        <w:rPr>
          <w:i/>
          <w:iCs/>
        </w:rPr>
        <w:t xml:space="preserve"> </w:t>
      </w:r>
      <w:proofErr w:type="spellStart"/>
      <w:r w:rsidRPr="00F536B1">
        <w:rPr>
          <w:i/>
          <w:iCs/>
        </w:rPr>
        <w:t>saklı</w:t>
      </w:r>
      <w:proofErr w:type="spellEnd"/>
      <w:r w:rsidRPr="00F536B1">
        <w:rPr>
          <w:i/>
          <w:iCs/>
        </w:rPr>
        <w:t xml:space="preserve"> </w:t>
      </w:r>
      <w:proofErr w:type="spellStart"/>
      <w:r w:rsidRPr="00F536B1">
        <w:rPr>
          <w:i/>
          <w:iCs/>
        </w:rPr>
        <w:t>tutar</w:t>
      </w:r>
      <w:proofErr w:type="spellEnd"/>
      <w:r w:rsidRPr="00F536B1">
        <w:rPr>
          <w:i/>
          <w:iCs/>
        </w:rPr>
        <w:t xml:space="preserve">. </w:t>
      </w:r>
    </w:p>
    <w:p w:rsidRPr="00F536B1" w:rsidR="00B370B5" w:rsidP="00B370B5" w:rsidRDefault="00B370B5" w14:paraId="078CCA73" w14:textId="2BBB2564">
      <w:pPr>
        <w:rPr>
          <w:i/>
          <w:iCs/>
        </w:rPr>
      </w:pPr>
      <w:r w:rsidRPr="00F536B1">
        <w:rPr>
          <w:i/>
          <w:iCs/>
        </w:rPr>
        <w:t xml:space="preserve">5.3.13 GOAL, </w:t>
      </w:r>
      <w:proofErr w:type="spellStart"/>
      <w:r w:rsidRPr="00F536B1">
        <w:rPr>
          <w:i/>
          <w:iCs/>
        </w:rPr>
        <w:t>teknik</w:t>
      </w:r>
      <w:proofErr w:type="spellEnd"/>
      <w:r w:rsidRPr="00F536B1">
        <w:rPr>
          <w:i/>
          <w:iCs/>
        </w:rPr>
        <w:t xml:space="preserve"> </w:t>
      </w:r>
      <w:proofErr w:type="spellStart"/>
      <w:r w:rsidRPr="00F536B1">
        <w:rPr>
          <w:i/>
          <w:iCs/>
        </w:rPr>
        <w:t>gereklilikleri</w:t>
      </w:r>
      <w:proofErr w:type="spellEnd"/>
      <w:r w:rsidRPr="00F536B1">
        <w:rPr>
          <w:i/>
          <w:iCs/>
        </w:rPr>
        <w:t xml:space="preserve"> tam </w:t>
      </w:r>
      <w:proofErr w:type="spellStart"/>
      <w:r w:rsidRPr="00F536B1">
        <w:rPr>
          <w:i/>
          <w:iCs/>
        </w:rPr>
        <w:t>olarak</w:t>
      </w:r>
      <w:proofErr w:type="spellEnd"/>
      <w:r w:rsidRPr="00F536B1">
        <w:rPr>
          <w:i/>
          <w:iCs/>
        </w:rPr>
        <w:t xml:space="preserve"> </w:t>
      </w:r>
      <w:proofErr w:type="spellStart"/>
      <w:r w:rsidRPr="00F536B1">
        <w:rPr>
          <w:i/>
          <w:iCs/>
        </w:rPr>
        <w:t>karşılayan</w:t>
      </w:r>
      <w:proofErr w:type="spellEnd"/>
      <w:r w:rsidRPr="00F536B1">
        <w:rPr>
          <w:i/>
          <w:iCs/>
        </w:rPr>
        <w:t xml:space="preserve"> </w:t>
      </w:r>
      <w:proofErr w:type="spellStart"/>
      <w:r w:rsidRPr="00F536B1">
        <w:rPr>
          <w:i/>
          <w:iCs/>
        </w:rPr>
        <w:t>en</w:t>
      </w:r>
      <w:proofErr w:type="spellEnd"/>
      <w:r w:rsidRPr="00F536B1">
        <w:rPr>
          <w:i/>
          <w:iCs/>
        </w:rPr>
        <w:t xml:space="preserve"> </w:t>
      </w:r>
      <w:proofErr w:type="spellStart"/>
      <w:r w:rsidRPr="00F536B1">
        <w:rPr>
          <w:i/>
          <w:iCs/>
        </w:rPr>
        <w:t>düşük</w:t>
      </w:r>
      <w:proofErr w:type="spellEnd"/>
      <w:r w:rsidRPr="00F536B1">
        <w:rPr>
          <w:i/>
          <w:iCs/>
        </w:rPr>
        <w:t xml:space="preserve"> </w:t>
      </w:r>
      <w:proofErr w:type="spellStart"/>
      <w:r w:rsidRPr="00F536B1">
        <w:rPr>
          <w:i/>
          <w:iCs/>
        </w:rPr>
        <w:t>teklifi</w:t>
      </w:r>
      <w:proofErr w:type="spellEnd"/>
      <w:r w:rsidRPr="00F536B1">
        <w:rPr>
          <w:i/>
          <w:iCs/>
        </w:rPr>
        <w:t xml:space="preserve"> </w:t>
      </w:r>
      <w:proofErr w:type="spellStart"/>
      <w:r w:rsidRPr="00F536B1">
        <w:rPr>
          <w:i/>
          <w:iCs/>
        </w:rPr>
        <w:t>veren</w:t>
      </w:r>
      <w:proofErr w:type="spellEnd"/>
      <w:r w:rsidRPr="00F536B1">
        <w:rPr>
          <w:i/>
          <w:iCs/>
        </w:rPr>
        <w:t xml:space="preserve"> </w:t>
      </w:r>
      <w:proofErr w:type="spellStart"/>
      <w:r w:rsidRPr="00F536B1">
        <w:rPr>
          <w:i/>
          <w:iCs/>
        </w:rPr>
        <w:t>istekliyle</w:t>
      </w:r>
      <w:proofErr w:type="spellEnd"/>
      <w:r w:rsidRPr="00F536B1">
        <w:rPr>
          <w:i/>
          <w:iCs/>
        </w:rPr>
        <w:t xml:space="preserve">, </w:t>
      </w:r>
      <w:proofErr w:type="spellStart"/>
      <w:r w:rsidRPr="00F536B1">
        <w:rPr>
          <w:i/>
          <w:iCs/>
        </w:rPr>
        <w:t>bu</w:t>
      </w:r>
      <w:proofErr w:type="spellEnd"/>
      <w:r w:rsidRPr="00F536B1">
        <w:rPr>
          <w:i/>
          <w:iCs/>
        </w:rPr>
        <w:t xml:space="preserve"> </w:t>
      </w:r>
      <w:proofErr w:type="spellStart"/>
      <w:r w:rsidRPr="00F536B1">
        <w:rPr>
          <w:i/>
          <w:iCs/>
        </w:rPr>
        <w:t>Teklifin</w:t>
      </w:r>
      <w:proofErr w:type="spellEnd"/>
      <w:r w:rsidRPr="00F536B1">
        <w:rPr>
          <w:i/>
          <w:iCs/>
        </w:rPr>
        <w:t xml:space="preserve"> </w:t>
      </w:r>
      <w:proofErr w:type="spellStart"/>
      <w:r w:rsidRPr="00F536B1">
        <w:rPr>
          <w:i/>
          <w:iCs/>
        </w:rPr>
        <w:t>teknik</w:t>
      </w:r>
      <w:proofErr w:type="spellEnd"/>
      <w:r w:rsidRPr="00F536B1">
        <w:rPr>
          <w:i/>
          <w:iCs/>
        </w:rPr>
        <w:t xml:space="preserve"> </w:t>
      </w:r>
      <w:proofErr w:type="spellStart"/>
      <w:r w:rsidRPr="00F536B1">
        <w:rPr>
          <w:i/>
          <w:iCs/>
        </w:rPr>
        <w:t>yönlerini</w:t>
      </w:r>
      <w:proofErr w:type="spellEnd"/>
      <w:r w:rsidRPr="00F536B1">
        <w:rPr>
          <w:i/>
          <w:iCs/>
        </w:rPr>
        <w:t xml:space="preserve"> </w:t>
      </w:r>
      <w:proofErr w:type="spellStart"/>
      <w:r w:rsidRPr="00F536B1">
        <w:rPr>
          <w:i/>
          <w:iCs/>
        </w:rPr>
        <w:t>geliştirmek</w:t>
      </w:r>
      <w:proofErr w:type="spellEnd"/>
      <w:r w:rsidRPr="00F536B1">
        <w:rPr>
          <w:i/>
          <w:iCs/>
        </w:rPr>
        <w:t xml:space="preserve"> </w:t>
      </w:r>
      <w:proofErr w:type="spellStart"/>
      <w:r w:rsidRPr="00F536B1">
        <w:rPr>
          <w:i/>
          <w:iCs/>
        </w:rPr>
        <w:t>ve</w:t>
      </w:r>
      <w:proofErr w:type="spellEnd"/>
      <w:r w:rsidRPr="00F536B1">
        <w:rPr>
          <w:i/>
          <w:iCs/>
        </w:rPr>
        <w:t>/</w:t>
      </w:r>
      <w:proofErr w:type="spellStart"/>
      <w:r w:rsidRPr="00F536B1">
        <w:rPr>
          <w:i/>
          <w:iCs/>
        </w:rPr>
        <w:t>veya</w:t>
      </w:r>
      <w:proofErr w:type="spellEnd"/>
      <w:r w:rsidRPr="00F536B1">
        <w:rPr>
          <w:i/>
          <w:iCs/>
        </w:rPr>
        <w:t xml:space="preserve"> </w:t>
      </w:r>
      <w:proofErr w:type="spellStart"/>
      <w:r w:rsidRPr="00F536B1">
        <w:rPr>
          <w:i/>
          <w:iCs/>
        </w:rPr>
        <w:t>fiyatı</w:t>
      </w:r>
      <w:proofErr w:type="spellEnd"/>
      <w:r w:rsidRPr="00F536B1">
        <w:rPr>
          <w:i/>
          <w:iCs/>
        </w:rPr>
        <w:t xml:space="preserve"> </w:t>
      </w:r>
      <w:proofErr w:type="spellStart"/>
      <w:r w:rsidRPr="00F536B1">
        <w:rPr>
          <w:i/>
          <w:iCs/>
        </w:rPr>
        <w:t>düşürmek</w:t>
      </w:r>
      <w:proofErr w:type="spellEnd"/>
      <w:r w:rsidRPr="00F536B1">
        <w:rPr>
          <w:i/>
          <w:iCs/>
        </w:rPr>
        <w:t xml:space="preserve"> </w:t>
      </w:r>
      <w:proofErr w:type="spellStart"/>
      <w:r w:rsidRPr="00F536B1">
        <w:rPr>
          <w:i/>
          <w:iCs/>
        </w:rPr>
        <w:t>amacıyla</w:t>
      </w:r>
      <w:proofErr w:type="spellEnd"/>
      <w:r w:rsidRPr="00F536B1">
        <w:rPr>
          <w:i/>
          <w:iCs/>
        </w:rPr>
        <w:t xml:space="preserve"> </w:t>
      </w:r>
      <w:proofErr w:type="spellStart"/>
      <w:r w:rsidRPr="00F536B1">
        <w:rPr>
          <w:i/>
          <w:iCs/>
        </w:rPr>
        <w:t>revizyon</w:t>
      </w:r>
      <w:proofErr w:type="spellEnd"/>
      <w:r w:rsidRPr="00F536B1">
        <w:rPr>
          <w:i/>
          <w:iCs/>
        </w:rPr>
        <w:t xml:space="preserve"> </w:t>
      </w:r>
      <w:proofErr w:type="spellStart"/>
      <w:r w:rsidRPr="00F536B1">
        <w:rPr>
          <w:i/>
          <w:iCs/>
        </w:rPr>
        <w:t>talep</w:t>
      </w:r>
      <w:proofErr w:type="spellEnd"/>
      <w:r w:rsidRPr="00F536B1">
        <w:rPr>
          <w:i/>
          <w:iCs/>
        </w:rPr>
        <w:t xml:space="preserve"> </w:t>
      </w:r>
      <w:proofErr w:type="spellStart"/>
      <w:r w:rsidRPr="00F536B1">
        <w:rPr>
          <w:i/>
          <w:iCs/>
        </w:rPr>
        <w:t>etme</w:t>
      </w:r>
      <w:proofErr w:type="spellEnd"/>
      <w:r w:rsidRPr="00F536B1">
        <w:rPr>
          <w:i/>
          <w:iCs/>
        </w:rPr>
        <w:t xml:space="preserve"> </w:t>
      </w:r>
      <w:proofErr w:type="spellStart"/>
      <w:r w:rsidRPr="00F536B1">
        <w:rPr>
          <w:i/>
          <w:iCs/>
        </w:rPr>
        <w:t>amacıyla</w:t>
      </w:r>
      <w:proofErr w:type="spellEnd"/>
      <w:r w:rsidRPr="00F536B1">
        <w:rPr>
          <w:i/>
          <w:iCs/>
        </w:rPr>
        <w:t xml:space="preserve"> </w:t>
      </w:r>
      <w:proofErr w:type="spellStart"/>
      <w:r w:rsidRPr="00F536B1">
        <w:rPr>
          <w:i/>
          <w:iCs/>
        </w:rPr>
        <w:t>müzakere</w:t>
      </w:r>
      <w:proofErr w:type="spellEnd"/>
      <w:r w:rsidRPr="00F536B1">
        <w:rPr>
          <w:i/>
          <w:iCs/>
        </w:rPr>
        <w:t xml:space="preserve"> </w:t>
      </w:r>
      <w:proofErr w:type="spellStart"/>
      <w:r w:rsidRPr="00F536B1">
        <w:rPr>
          <w:i/>
          <w:iCs/>
        </w:rPr>
        <w:t>etme</w:t>
      </w:r>
      <w:proofErr w:type="spellEnd"/>
      <w:r w:rsidRPr="00F536B1">
        <w:rPr>
          <w:i/>
          <w:iCs/>
        </w:rPr>
        <w:t xml:space="preserve"> </w:t>
      </w:r>
      <w:proofErr w:type="spellStart"/>
      <w:r w:rsidRPr="00F536B1">
        <w:rPr>
          <w:i/>
          <w:iCs/>
        </w:rPr>
        <w:t>hakkını</w:t>
      </w:r>
      <w:proofErr w:type="spellEnd"/>
      <w:r w:rsidRPr="00F536B1">
        <w:rPr>
          <w:i/>
          <w:iCs/>
        </w:rPr>
        <w:t xml:space="preserve"> </w:t>
      </w:r>
      <w:proofErr w:type="spellStart"/>
      <w:r w:rsidRPr="00F536B1">
        <w:rPr>
          <w:i/>
          <w:iCs/>
        </w:rPr>
        <w:t>saklı</w:t>
      </w:r>
      <w:proofErr w:type="spellEnd"/>
      <w:r w:rsidRPr="00F536B1">
        <w:rPr>
          <w:i/>
          <w:iCs/>
        </w:rPr>
        <w:t xml:space="preserve"> </w:t>
      </w:r>
      <w:proofErr w:type="spellStart"/>
      <w:r w:rsidRPr="00F536B1">
        <w:rPr>
          <w:i/>
          <w:iCs/>
        </w:rPr>
        <w:t>tutar</w:t>
      </w:r>
      <w:proofErr w:type="spellEnd"/>
      <w:r w:rsidRPr="00F536B1">
        <w:rPr>
          <w:i/>
          <w:iCs/>
        </w:rPr>
        <w:t>.</w:t>
      </w:r>
    </w:p>
    <w:p w:rsidRPr="00F536B1" w:rsidR="00B370B5" w:rsidP="00B370B5" w:rsidRDefault="00B370B5" w14:paraId="3F3F5DB1" w14:textId="77777777">
      <w:pPr>
        <w:rPr>
          <w:i/>
          <w:iCs/>
        </w:rPr>
      </w:pPr>
      <w:r w:rsidRPr="00F536B1">
        <w:rPr>
          <w:i/>
          <w:iCs/>
        </w:rPr>
        <w:t xml:space="preserve">5.3.14 </w:t>
      </w:r>
      <w:proofErr w:type="spellStart"/>
      <w:r w:rsidRPr="00F536B1">
        <w:rPr>
          <w:i/>
          <w:iCs/>
        </w:rPr>
        <w:t>Katılımcılar</w:t>
      </w:r>
      <w:proofErr w:type="spellEnd"/>
      <w:r w:rsidRPr="00F536B1">
        <w:rPr>
          <w:i/>
          <w:iCs/>
        </w:rPr>
        <w:t xml:space="preserve"> </w:t>
      </w:r>
      <w:proofErr w:type="spellStart"/>
      <w:r w:rsidRPr="00F536B1">
        <w:rPr>
          <w:i/>
          <w:iCs/>
        </w:rPr>
        <w:t>tarafından</w:t>
      </w:r>
      <w:proofErr w:type="spellEnd"/>
      <w:r w:rsidRPr="00F536B1">
        <w:rPr>
          <w:i/>
          <w:iCs/>
        </w:rPr>
        <w:t xml:space="preserve"> </w:t>
      </w:r>
      <w:proofErr w:type="spellStart"/>
      <w:r w:rsidRPr="00F536B1">
        <w:rPr>
          <w:i/>
          <w:iCs/>
        </w:rPr>
        <w:t>sağlanan</w:t>
      </w:r>
      <w:proofErr w:type="spellEnd"/>
      <w:r w:rsidRPr="00F536B1">
        <w:rPr>
          <w:i/>
          <w:iCs/>
        </w:rPr>
        <w:t xml:space="preserve"> </w:t>
      </w:r>
      <w:proofErr w:type="spellStart"/>
      <w:r w:rsidRPr="00F536B1">
        <w:rPr>
          <w:i/>
          <w:iCs/>
        </w:rPr>
        <w:t>bilgiler</w:t>
      </w:r>
      <w:proofErr w:type="spellEnd"/>
      <w:r w:rsidRPr="00F536B1">
        <w:rPr>
          <w:i/>
          <w:iCs/>
        </w:rPr>
        <w:t xml:space="preserve"> </w:t>
      </w:r>
      <w:proofErr w:type="spellStart"/>
      <w:r w:rsidRPr="00F536B1">
        <w:rPr>
          <w:i/>
          <w:iCs/>
        </w:rPr>
        <w:t>sözleşmesel</w:t>
      </w:r>
      <w:proofErr w:type="spellEnd"/>
      <w:r w:rsidRPr="00F536B1">
        <w:rPr>
          <w:i/>
          <w:iCs/>
        </w:rPr>
        <w:t xml:space="preserve"> </w:t>
      </w:r>
      <w:proofErr w:type="spellStart"/>
      <w:r w:rsidRPr="00F536B1">
        <w:rPr>
          <w:i/>
          <w:iCs/>
        </w:rPr>
        <w:t>olarak</w:t>
      </w:r>
      <w:proofErr w:type="spellEnd"/>
      <w:r w:rsidRPr="00F536B1">
        <w:rPr>
          <w:i/>
          <w:iCs/>
        </w:rPr>
        <w:t xml:space="preserve"> </w:t>
      </w:r>
      <w:proofErr w:type="spellStart"/>
      <w:r w:rsidRPr="00F536B1">
        <w:rPr>
          <w:i/>
          <w:iCs/>
        </w:rPr>
        <w:t>bağlayıcı</w:t>
      </w:r>
      <w:proofErr w:type="spellEnd"/>
      <w:r w:rsidRPr="00F536B1">
        <w:rPr>
          <w:i/>
          <w:iCs/>
        </w:rPr>
        <w:t xml:space="preserve"> </w:t>
      </w:r>
      <w:proofErr w:type="spellStart"/>
      <w:r w:rsidRPr="00F536B1">
        <w:rPr>
          <w:i/>
          <w:iCs/>
        </w:rPr>
        <w:t>olarak</w:t>
      </w:r>
      <w:proofErr w:type="spellEnd"/>
      <w:r w:rsidRPr="00F536B1">
        <w:rPr>
          <w:i/>
          <w:iCs/>
        </w:rPr>
        <w:t xml:space="preserve"> </w:t>
      </w:r>
      <w:proofErr w:type="spellStart"/>
      <w:r w:rsidRPr="00F536B1">
        <w:rPr>
          <w:i/>
          <w:iCs/>
        </w:rPr>
        <w:t>değerlendirilecektir</w:t>
      </w:r>
      <w:proofErr w:type="spellEnd"/>
      <w:r w:rsidRPr="00F536B1">
        <w:rPr>
          <w:i/>
          <w:iCs/>
        </w:rPr>
        <w:t xml:space="preserve">. </w:t>
      </w:r>
      <w:proofErr w:type="spellStart"/>
      <w:r w:rsidRPr="00F536B1">
        <w:rPr>
          <w:i/>
          <w:iCs/>
        </w:rPr>
        <w:t>Ancak</w:t>
      </w:r>
      <w:proofErr w:type="spellEnd"/>
      <w:r w:rsidRPr="00F536B1">
        <w:rPr>
          <w:i/>
          <w:iCs/>
        </w:rPr>
        <w:t xml:space="preserve"> GOAL, </w:t>
      </w:r>
      <w:proofErr w:type="spellStart"/>
      <w:r w:rsidRPr="00F536B1">
        <w:rPr>
          <w:i/>
          <w:iCs/>
        </w:rPr>
        <w:t>bu</w:t>
      </w:r>
      <w:proofErr w:type="spellEnd"/>
      <w:r w:rsidRPr="00F536B1">
        <w:rPr>
          <w:i/>
          <w:iCs/>
        </w:rPr>
        <w:t xml:space="preserve"> </w:t>
      </w:r>
      <w:proofErr w:type="spellStart"/>
      <w:r w:rsidRPr="00F536B1">
        <w:rPr>
          <w:i/>
          <w:iCs/>
        </w:rPr>
        <w:t>tür</w:t>
      </w:r>
      <w:proofErr w:type="spellEnd"/>
      <w:r w:rsidRPr="00F536B1">
        <w:rPr>
          <w:i/>
          <w:iCs/>
        </w:rPr>
        <w:t xml:space="preserve"> </w:t>
      </w:r>
      <w:proofErr w:type="spellStart"/>
      <w:r w:rsidRPr="00F536B1">
        <w:rPr>
          <w:i/>
          <w:iCs/>
        </w:rPr>
        <w:t>bilgilerin</w:t>
      </w:r>
      <w:proofErr w:type="spellEnd"/>
      <w:r w:rsidRPr="00F536B1">
        <w:rPr>
          <w:i/>
          <w:iCs/>
        </w:rPr>
        <w:t xml:space="preserve"> </w:t>
      </w:r>
      <w:proofErr w:type="spellStart"/>
      <w:r w:rsidRPr="00F536B1">
        <w:rPr>
          <w:i/>
          <w:iCs/>
        </w:rPr>
        <w:t>açıklığa</w:t>
      </w:r>
      <w:proofErr w:type="spellEnd"/>
      <w:r w:rsidRPr="00F536B1">
        <w:rPr>
          <w:i/>
          <w:iCs/>
        </w:rPr>
        <w:t xml:space="preserve"> </w:t>
      </w:r>
      <w:proofErr w:type="spellStart"/>
      <w:r w:rsidRPr="00F536B1">
        <w:rPr>
          <w:i/>
          <w:iCs/>
        </w:rPr>
        <w:t>kavuşturulmasını</w:t>
      </w:r>
      <w:proofErr w:type="spellEnd"/>
      <w:r w:rsidRPr="00F536B1">
        <w:rPr>
          <w:i/>
          <w:iCs/>
        </w:rPr>
        <w:t xml:space="preserve"> </w:t>
      </w:r>
      <w:proofErr w:type="spellStart"/>
      <w:r w:rsidRPr="00F536B1">
        <w:rPr>
          <w:i/>
          <w:iCs/>
        </w:rPr>
        <w:t>veya</w:t>
      </w:r>
      <w:proofErr w:type="spellEnd"/>
      <w:r w:rsidRPr="00F536B1">
        <w:rPr>
          <w:i/>
          <w:iCs/>
        </w:rPr>
        <w:t xml:space="preserve"> </w:t>
      </w:r>
      <w:proofErr w:type="spellStart"/>
      <w:r w:rsidRPr="00F536B1">
        <w:rPr>
          <w:i/>
          <w:iCs/>
        </w:rPr>
        <w:t>doğrulanmasını</w:t>
      </w:r>
      <w:proofErr w:type="spellEnd"/>
      <w:r w:rsidRPr="00F536B1">
        <w:rPr>
          <w:i/>
          <w:iCs/>
        </w:rPr>
        <w:t xml:space="preserve"> </w:t>
      </w:r>
      <w:proofErr w:type="spellStart"/>
      <w:r w:rsidRPr="00F536B1">
        <w:rPr>
          <w:i/>
          <w:iCs/>
        </w:rPr>
        <w:t>talep</w:t>
      </w:r>
      <w:proofErr w:type="spellEnd"/>
      <w:r w:rsidRPr="00F536B1">
        <w:rPr>
          <w:i/>
          <w:iCs/>
        </w:rPr>
        <w:t xml:space="preserve"> </w:t>
      </w:r>
      <w:proofErr w:type="spellStart"/>
      <w:r w:rsidRPr="00F536B1">
        <w:rPr>
          <w:i/>
          <w:iCs/>
        </w:rPr>
        <w:t>etme</w:t>
      </w:r>
      <w:proofErr w:type="spellEnd"/>
      <w:r w:rsidRPr="00F536B1">
        <w:rPr>
          <w:i/>
          <w:iCs/>
        </w:rPr>
        <w:t xml:space="preserve"> </w:t>
      </w:r>
      <w:proofErr w:type="spellStart"/>
      <w:r w:rsidRPr="00F536B1">
        <w:rPr>
          <w:i/>
          <w:iCs/>
        </w:rPr>
        <w:t>hakkını</w:t>
      </w:r>
      <w:proofErr w:type="spellEnd"/>
      <w:r w:rsidRPr="00F536B1">
        <w:rPr>
          <w:i/>
          <w:iCs/>
        </w:rPr>
        <w:t xml:space="preserve"> </w:t>
      </w:r>
      <w:proofErr w:type="spellStart"/>
      <w:r w:rsidRPr="00F536B1">
        <w:rPr>
          <w:i/>
          <w:iCs/>
        </w:rPr>
        <w:t>saklı</w:t>
      </w:r>
      <w:proofErr w:type="spellEnd"/>
      <w:r w:rsidRPr="00F536B1">
        <w:rPr>
          <w:i/>
          <w:iCs/>
        </w:rPr>
        <w:t xml:space="preserve"> </w:t>
      </w:r>
      <w:proofErr w:type="spellStart"/>
      <w:r w:rsidRPr="00F536B1">
        <w:rPr>
          <w:i/>
          <w:iCs/>
        </w:rPr>
        <w:t>tutar</w:t>
      </w:r>
      <w:proofErr w:type="spellEnd"/>
      <w:r w:rsidRPr="00F536B1">
        <w:rPr>
          <w:i/>
          <w:iCs/>
        </w:rPr>
        <w:t>.</w:t>
      </w:r>
    </w:p>
    <w:p w:rsidRPr="00F536B1" w:rsidR="00B370B5" w:rsidP="00B370B5" w:rsidRDefault="00B370B5" w14:paraId="7CFA26D0" w14:textId="4AD47700">
      <w:pPr>
        <w:rPr>
          <w:i/>
          <w:iCs/>
        </w:rPr>
      </w:pPr>
      <w:r w:rsidRPr="00F536B1">
        <w:rPr>
          <w:i/>
          <w:iCs/>
        </w:rPr>
        <w:t xml:space="preserve">5.3.15 GOAL, </w:t>
      </w:r>
      <w:proofErr w:type="spellStart"/>
      <w:r w:rsidRPr="00F536B1">
        <w:rPr>
          <w:i/>
          <w:iCs/>
        </w:rPr>
        <w:t>bu</w:t>
      </w:r>
      <w:proofErr w:type="spellEnd"/>
      <w:r w:rsidRPr="00F536B1">
        <w:rPr>
          <w:i/>
          <w:iCs/>
        </w:rPr>
        <w:t xml:space="preserve"> </w:t>
      </w:r>
      <w:proofErr w:type="spellStart"/>
      <w:r w:rsidR="00F54C19">
        <w:rPr>
          <w:i/>
          <w:iCs/>
        </w:rPr>
        <w:t>rekabeti</w:t>
      </w:r>
      <w:proofErr w:type="spellEnd"/>
      <w:r w:rsidRPr="00F536B1">
        <w:rPr>
          <w:i/>
          <w:iCs/>
        </w:rPr>
        <w:t xml:space="preserve"> </w:t>
      </w:r>
      <w:proofErr w:type="spellStart"/>
      <w:r w:rsidRPr="00F536B1">
        <w:rPr>
          <w:i/>
          <w:iCs/>
        </w:rPr>
        <w:t>herhangi</w:t>
      </w:r>
      <w:proofErr w:type="spellEnd"/>
      <w:r w:rsidRPr="00F536B1">
        <w:rPr>
          <w:i/>
          <w:iCs/>
        </w:rPr>
        <w:t xml:space="preserve"> </w:t>
      </w:r>
      <w:proofErr w:type="spellStart"/>
      <w:r w:rsidRPr="00F536B1">
        <w:rPr>
          <w:i/>
          <w:iCs/>
        </w:rPr>
        <w:t>bir</w:t>
      </w:r>
      <w:proofErr w:type="spellEnd"/>
      <w:r w:rsidRPr="00F536B1">
        <w:rPr>
          <w:i/>
          <w:iCs/>
        </w:rPr>
        <w:t xml:space="preserve"> </w:t>
      </w:r>
      <w:proofErr w:type="spellStart"/>
      <w:r w:rsidRPr="00F536B1">
        <w:rPr>
          <w:i/>
          <w:iCs/>
        </w:rPr>
        <w:t>aşamada</w:t>
      </w:r>
      <w:proofErr w:type="spellEnd"/>
      <w:r w:rsidRPr="00F536B1">
        <w:rPr>
          <w:i/>
          <w:iCs/>
        </w:rPr>
        <w:t xml:space="preserve"> </w:t>
      </w:r>
      <w:proofErr w:type="spellStart"/>
      <w:r w:rsidRPr="00F536B1">
        <w:rPr>
          <w:i/>
          <w:iCs/>
        </w:rPr>
        <w:t>sonlandırma</w:t>
      </w:r>
      <w:proofErr w:type="spellEnd"/>
      <w:r w:rsidRPr="00F536B1">
        <w:rPr>
          <w:i/>
          <w:iCs/>
        </w:rPr>
        <w:t xml:space="preserve"> </w:t>
      </w:r>
      <w:proofErr w:type="spellStart"/>
      <w:r w:rsidRPr="00F536B1">
        <w:rPr>
          <w:i/>
          <w:iCs/>
        </w:rPr>
        <w:t>hakkını</w:t>
      </w:r>
      <w:proofErr w:type="spellEnd"/>
      <w:r w:rsidRPr="00F536B1">
        <w:rPr>
          <w:i/>
          <w:iCs/>
        </w:rPr>
        <w:t xml:space="preserve"> </w:t>
      </w:r>
      <w:proofErr w:type="spellStart"/>
      <w:r w:rsidRPr="00F536B1">
        <w:rPr>
          <w:i/>
          <w:iCs/>
        </w:rPr>
        <w:t>saklı</w:t>
      </w:r>
      <w:proofErr w:type="spellEnd"/>
      <w:r w:rsidRPr="00F536B1">
        <w:rPr>
          <w:i/>
          <w:iCs/>
        </w:rPr>
        <w:t xml:space="preserve"> </w:t>
      </w:r>
      <w:proofErr w:type="spellStart"/>
      <w:r w:rsidRPr="00F536B1">
        <w:rPr>
          <w:i/>
          <w:iCs/>
        </w:rPr>
        <w:t>tutar</w:t>
      </w:r>
      <w:proofErr w:type="spellEnd"/>
      <w:r w:rsidRPr="00F536B1">
        <w:rPr>
          <w:i/>
          <w:iCs/>
        </w:rPr>
        <w:t>.</w:t>
      </w:r>
    </w:p>
    <w:p w:rsidRPr="00F536B1" w:rsidR="00B370B5" w:rsidP="00B370B5" w:rsidRDefault="00B370B5" w14:paraId="23AFFFC3" w14:textId="77777777">
      <w:pPr>
        <w:rPr>
          <w:i/>
          <w:iCs/>
        </w:rPr>
      </w:pPr>
      <w:r w:rsidRPr="00F536B1">
        <w:rPr>
          <w:i/>
          <w:iCs/>
        </w:rPr>
        <w:t xml:space="preserve">5.3.16 </w:t>
      </w:r>
      <w:proofErr w:type="spellStart"/>
      <w:r w:rsidRPr="00F536B1">
        <w:rPr>
          <w:i/>
          <w:iCs/>
        </w:rPr>
        <w:t>Başarısız</w:t>
      </w:r>
      <w:proofErr w:type="spellEnd"/>
      <w:r w:rsidRPr="00F536B1">
        <w:rPr>
          <w:i/>
          <w:iCs/>
        </w:rPr>
        <w:t xml:space="preserve"> </w:t>
      </w:r>
      <w:proofErr w:type="spellStart"/>
      <w:r w:rsidRPr="00F536B1">
        <w:rPr>
          <w:i/>
          <w:iCs/>
        </w:rPr>
        <w:t>olan</w:t>
      </w:r>
      <w:proofErr w:type="spellEnd"/>
      <w:r w:rsidRPr="00F536B1">
        <w:rPr>
          <w:i/>
          <w:iCs/>
        </w:rPr>
        <w:t xml:space="preserve"> </w:t>
      </w:r>
      <w:proofErr w:type="spellStart"/>
      <w:r w:rsidRPr="00F536B1">
        <w:rPr>
          <w:i/>
          <w:iCs/>
        </w:rPr>
        <w:t>isteklilere</w:t>
      </w:r>
      <w:proofErr w:type="spellEnd"/>
      <w:r w:rsidRPr="00F536B1">
        <w:rPr>
          <w:i/>
          <w:iCs/>
        </w:rPr>
        <w:t xml:space="preserve"> </w:t>
      </w:r>
      <w:proofErr w:type="spellStart"/>
      <w:r w:rsidRPr="00F536B1">
        <w:rPr>
          <w:i/>
          <w:iCs/>
        </w:rPr>
        <w:t>bildirimde</w:t>
      </w:r>
      <w:proofErr w:type="spellEnd"/>
      <w:r w:rsidRPr="00F536B1">
        <w:rPr>
          <w:i/>
          <w:iCs/>
        </w:rPr>
        <w:t xml:space="preserve"> </w:t>
      </w:r>
      <w:proofErr w:type="spellStart"/>
      <w:r w:rsidRPr="00F536B1">
        <w:rPr>
          <w:i/>
          <w:iCs/>
        </w:rPr>
        <w:t>bulunulacaktır</w:t>
      </w:r>
      <w:proofErr w:type="spellEnd"/>
      <w:r w:rsidRPr="00F536B1">
        <w:rPr>
          <w:i/>
          <w:iCs/>
        </w:rPr>
        <w:t>.</w:t>
      </w:r>
    </w:p>
    <w:p w:rsidRPr="00F536B1" w:rsidR="00B370B5" w:rsidP="00B370B5" w:rsidRDefault="00B370B5" w14:paraId="31F39B9B" w14:textId="49E1A520">
      <w:pPr>
        <w:rPr>
          <w:i/>
          <w:iCs/>
        </w:rPr>
      </w:pPr>
      <w:r w:rsidRPr="00F536B1">
        <w:rPr>
          <w:i/>
          <w:iCs/>
        </w:rPr>
        <w:t xml:space="preserve">5.3.17 </w:t>
      </w:r>
      <w:proofErr w:type="spellStart"/>
      <w:r w:rsidRPr="00F536B1">
        <w:rPr>
          <w:i/>
          <w:iCs/>
        </w:rPr>
        <w:t>GOAL'in</w:t>
      </w:r>
      <w:proofErr w:type="spellEnd"/>
      <w:r w:rsidRPr="00F536B1">
        <w:rPr>
          <w:i/>
          <w:iCs/>
        </w:rPr>
        <w:t xml:space="preserve"> </w:t>
      </w:r>
      <w:proofErr w:type="spellStart"/>
      <w:r w:rsidRPr="00F536B1">
        <w:rPr>
          <w:i/>
          <w:iCs/>
        </w:rPr>
        <w:t>standart</w:t>
      </w:r>
      <w:proofErr w:type="spellEnd"/>
      <w:r w:rsidRPr="00F536B1">
        <w:rPr>
          <w:i/>
          <w:iCs/>
        </w:rPr>
        <w:t xml:space="preserve"> </w:t>
      </w:r>
      <w:proofErr w:type="spellStart"/>
      <w:r w:rsidRPr="00F536B1">
        <w:rPr>
          <w:i/>
          <w:iCs/>
        </w:rPr>
        <w:t>ödeme</w:t>
      </w:r>
      <w:proofErr w:type="spellEnd"/>
      <w:r w:rsidRPr="00F536B1">
        <w:rPr>
          <w:i/>
          <w:iCs/>
        </w:rPr>
        <w:t xml:space="preserve"> </w:t>
      </w:r>
      <w:proofErr w:type="spellStart"/>
      <w:r w:rsidRPr="00F536B1">
        <w:rPr>
          <w:i/>
          <w:iCs/>
        </w:rPr>
        <w:t>koşulları</w:t>
      </w:r>
      <w:proofErr w:type="spellEnd"/>
      <w:r w:rsidRPr="00F536B1">
        <w:rPr>
          <w:i/>
          <w:iCs/>
        </w:rPr>
        <w:t xml:space="preserve">, </w:t>
      </w:r>
      <w:proofErr w:type="spellStart"/>
      <w:r w:rsidRPr="00F536B1">
        <w:rPr>
          <w:i/>
          <w:iCs/>
        </w:rPr>
        <w:t>tatmin</w:t>
      </w:r>
      <w:proofErr w:type="spellEnd"/>
      <w:r w:rsidRPr="00F536B1">
        <w:rPr>
          <w:i/>
          <w:iCs/>
        </w:rPr>
        <w:t xml:space="preserve"> </w:t>
      </w:r>
      <w:proofErr w:type="spellStart"/>
      <w:r w:rsidRPr="00F536B1">
        <w:rPr>
          <w:i/>
          <w:iCs/>
        </w:rPr>
        <w:t>edici</w:t>
      </w:r>
      <w:proofErr w:type="spellEnd"/>
      <w:r w:rsidRPr="00F536B1">
        <w:rPr>
          <w:i/>
          <w:iCs/>
        </w:rPr>
        <w:t xml:space="preserve"> </w:t>
      </w:r>
      <w:proofErr w:type="spellStart"/>
      <w:r w:rsidRPr="00F536B1">
        <w:rPr>
          <w:i/>
          <w:iCs/>
        </w:rPr>
        <w:t>uygulama</w:t>
      </w:r>
      <w:proofErr w:type="spellEnd"/>
      <w:r w:rsidRPr="00F536B1">
        <w:rPr>
          <w:i/>
          <w:iCs/>
        </w:rPr>
        <w:t xml:space="preserve"> </w:t>
      </w:r>
      <w:proofErr w:type="spellStart"/>
      <w:r w:rsidRPr="00F536B1">
        <w:rPr>
          <w:i/>
          <w:iCs/>
        </w:rPr>
        <w:t>ve</w:t>
      </w:r>
      <w:proofErr w:type="spellEnd"/>
      <w:r w:rsidRPr="00F536B1">
        <w:rPr>
          <w:i/>
          <w:iCs/>
        </w:rPr>
        <w:t xml:space="preserve"> </w:t>
      </w:r>
      <w:proofErr w:type="spellStart"/>
      <w:r w:rsidRPr="00F536B1">
        <w:rPr>
          <w:i/>
          <w:iCs/>
        </w:rPr>
        <w:t>sipariş</w:t>
      </w:r>
      <w:proofErr w:type="spellEnd"/>
      <w:r w:rsidRPr="00F536B1">
        <w:rPr>
          <w:i/>
          <w:iCs/>
        </w:rPr>
        <w:t xml:space="preserve"> </w:t>
      </w:r>
      <w:proofErr w:type="spellStart"/>
      <w:r w:rsidRPr="00F536B1">
        <w:rPr>
          <w:i/>
          <w:iCs/>
        </w:rPr>
        <w:t>edilen</w:t>
      </w:r>
      <w:proofErr w:type="spellEnd"/>
      <w:r w:rsidRPr="00F536B1">
        <w:rPr>
          <w:i/>
          <w:iCs/>
        </w:rPr>
        <w:t xml:space="preserve"> </w:t>
      </w:r>
      <w:proofErr w:type="spellStart"/>
      <w:r w:rsidRPr="00F536B1">
        <w:rPr>
          <w:i/>
          <w:iCs/>
        </w:rPr>
        <w:t>belgelerin</w:t>
      </w:r>
      <w:proofErr w:type="spellEnd"/>
      <w:r w:rsidRPr="00F536B1">
        <w:rPr>
          <w:i/>
          <w:iCs/>
        </w:rPr>
        <w:t xml:space="preserve"> </w:t>
      </w:r>
      <w:proofErr w:type="spellStart"/>
      <w:r w:rsidRPr="00F536B1">
        <w:rPr>
          <w:i/>
          <w:iCs/>
        </w:rPr>
        <w:t>alınmasından</w:t>
      </w:r>
      <w:proofErr w:type="spellEnd"/>
      <w:r w:rsidRPr="00F536B1">
        <w:rPr>
          <w:i/>
          <w:iCs/>
        </w:rPr>
        <w:t xml:space="preserve"> </w:t>
      </w:r>
      <w:proofErr w:type="spellStart"/>
      <w:r w:rsidRPr="00F536B1">
        <w:rPr>
          <w:i/>
          <w:iCs/>
        </w:rPr>
        <w:t>sonraki</w:t>
      </w:r>
      <w:proofErr w:type="spellEnd"/>
      <w:r w:rsidRPr="00F536B1">
        <w:rPr>
          <w:i/>
          <w:iCs/>
        </w:rPr>
        <w:t xml:space="preserve"> 30 </w:t>
      </w:r>
      <w:proofErr w:type="spellStart"/>
      <w:r w:rsidRPr="00F536B1">
        <w:rPr>
          <w:i/>
          <w:iCs/>
        </w:rPr>
        <w:t>gün</w:t>
      </w:r>
      <w:proofErr w:type="spellEnd"/>
      <w:r w:rsidRPr="00F536B1">
        <w:rPr>
          <w:i/>
          <w:iCs/>
        </w:rPr>
        <w:t xml:space="preserve"> </w:t>
      </w:r>
      <w:proofErr w:type="spellStart"/>
      <w:r w:rsidRPr="00F536B1">
        <w:rPr>
          <w:i/>
          <w:iCs/>
        </w:rPr>
        <w:t>içinde</w:t>
      </w:r>
      <w:proofErr w:type="spellEnd"/>
      <w:r w:rsidRPr="00F536B1">
        <w:rPr>
          <w:i/>
          <w:iCs/>
        </w:rPr>
        <w:t xml:space="preserve"> </w:t>
      </w:r>
      <w:proofErr w:type="spellStart"/>
      <w:r w:rsidRPr="00F536B1">
        <w:rPr>
          <w:i/>
          <w:iCs/>
        </w:rPr>
        <w:t>banka</w:t>
      </w:r>
      <w:proofErr w:type="spellEnd"/>
      <w:r w:rsidRPr="00F536B1">
        <w:rPr>
          <w:i/>
          <w:iCs/>
        </w:rPr>
        <w:t xml:space="preserve"> </w:t>
      </w:r>
      <w:proofErr w:type="spellStart"/>
      <w:r w:rsidRPr="00F536B1">
        <w:rPr>
          <w:i/>
          <w:iCs/>
        </w:rPr>
        <w:t>havalesiyle</w:t>
      </w:r>
      <w:proofErr w:type="spellEnd"/>
      <w:r w:rsidRPr="00F536B1">
        <w:rPr>
          <w:i/>
          <w:iCs/>
        </w:rPr>
        <w:t xml:space="preserve"> </w:t>
      </w:r>
      <w:proofErr w:type="spellStart"/>
      <w:r w:rsidRPr="00F536B1">
        <w:rPr>
          <w:i/>
          <w:iCs/>
        </w:rPr>
        <w:t>yapılır</w:t>
      </w:r>
      <w:proofErr w:type="spellEnd"/>
      <w:r w:rsidRPr="00F536B1">
        <w:rPr>
          <w:i/>
          <w:iCs/>
        </w:rPr>
        <w:t xml:space="preserve">.  </w:t>
      </w:r>
      <w:proofErr w:type="spellStart"/>
      <w:r w:rsidR="00A8737D">
        <w:rPr>
          <w:i/>
          <w:iCs/>
        </w:rPr>
        <w:t>Ödeme</w:t>
      </w:r>
      <w:proofErr w:type="spellEnd"/>
      <w:r w:rsidR="00A8737D">
        <w:rPr>
          <w:i/>
          <w:iCs/>
        </w:rPr>
        <w:t xml:space="preserve"> </w:t>
      </w:r>
      <w:proofErr w:type="spellStart"/>
      <w:r w:rsidR="00A8737D">
        <w:rPr>
          <w:i/>
          <w:iCs/>
        </w:rPr>
        <w:t>yöntemi</w:t>
      </w:r>
      <w:proofErr w:type="spellEnd"/>
      <w:r w:rsidRPr="00F536B1">
        <w:rPr>
          <w:i/>
          <w:iCs/>
        </w:rPr>
        <w:t xml:space="preserve"> </w:t>
      </w:r>
      <w:proofErr w:type="spellStart"/>
      <w:r w:rsidRPr="00F536B1">
        <w:rPr>
          <w:i/>
          <w:iCs/>
        </w:rPr>
        <w:t>yalnızca</w:t>
      </w:r>
      <w:proofErr w:type="spellEnd"/>
      <w:r w:rsidRPr="00F536B1">
        <w:rPr>
          <w:i/>
          <w:iCs/>
        </w:rPr>
        <w:t xml:space="preserve"> GOAL </w:t>
      </w:r>
      <w:proofErr w:type="spellStart"/>
      <w:r w:rsidRPr="00F536B1">
        <w:rPr>
          <w:i/>
          <w:iCs/>
        </w:rPr>
        <w:t>tarafından</w:t>
      </w:r>
      <w:proofErr w:type="spellEnd"/>
      <w:r w:rsidRPr="00F536B1">
        <w:rPr>
          <w:i/>
          <w:iCs/>
        </w:rPr>
        <w:t xml:space="preserve"> </w:t>
      </w:r>
      <w:proofErr w:type="spellStart"/>
      <w:r w:rsidRPr="00F536B1">
        <w:rPr>
          <w:i/>
          <w:iCs/>
        </w:rPr>
        <w:t>kararlaştırılır</w:t>
      </w:r>
      <w:proofErr w:type="spellEnd"/>
      <w:r w:rsidRPr="00F536B1">
        <w:rPr>
          <w:i/>
          <w:iCs/>
        </w:rPr>
        <w:t>.</w:t>
      </w:r>
    </w:p>
    <w:p w:rsidR="00A8737D" w:rsidP="00B370B5" w:rsidRDefault="00B370B5" w14:paraId="42D326F9" w14:textId="77777777">
      <w:pPr>
        <w:rPr>
          <w:i/>
          <w:iCs/>
        </w:rPr>
      </w:pPr>
      <w:r w:rsidRPr="00F536B1">
        <w:rPr>
          <w:i/>
          <w:iCs/>
        </w:rPr>
        <w:t xml:space="preserve">5.3.18 Bu </w:t>
      </w:r>
      <w:proofErr w:type="spellStart"/>
      <w:r w:rsidRPr="00F536B1">
        <w:rPr>
          <w:i/>
          <w:iCs/>
        </w:rPr>
        <w:t>belge</w:t>
      </w:r>
      <w:proofErr w:type="spellEnd"/>
      <w:r w:rsidRPr="00F536B1">
        <w:rPr>
          <w:i/>
          <w:iCs/>
        </w:rPr>
        <w:t xml:space="preserve"> </w:t>
      </w:r>
      <w:proofErr w:type="spellStart"/>
      <w:r w:rsidRPr="00F536B1">
        <w:rPr>
          <w:i/>
          <w:iCs/>
        </w:rPr>
        <w:t>hiçbir</w:t>
      </w:r>
      <w:proofErr w:type="spellEnd"/>
      <w:r w:rsidRPr="00F536B1">
        <w:rPr>
          <w:i/>
          <w:iCs/>
        </w:rPr>
        <w:t xml:space="preserve"> </w:t>
      </w:r>
      <w:proofErr w:type="spellStart"/>
      <w:r w:rsidRPr="00F536B1">
        <w:rPr>
          <w:i/>
          <w:iCs/>
        </w:rPr>
        <w:t>şekilde</w:t>
      </w:r>
      <w:proofErr w:type="spellEnd"/>
      <w:r w:rsidRPr="00F536B1">
        <w:rPr>
          <w:i/>
          <w:iCs/>
        </w:rPr>
        <w:t xml:space="preserve"> </w:t>
      </w:r>
      <w:proofErr w:type="spellStart"/>
      <w:r w:rsidRPr="00F536B1">
        <w:rPr>
          <w:i/>
          <w:iCs/>
        </w:rPr>
        <w:t>bir</w:t>
      </w:r>
      <w:proofErr w:type="spellEnd"/>
      <w:r w:rsidRPr="00F536B1">
        <w:rPr>
          <w:i/>
          <w:iCs/>
        </w:rPr>
        <w:t xml:space="preserve"> </w:t>
      </w:r>
      <w:proofErr w:type="spellStart"/>
      <w:r w:rsidRPr="00F536B1">
        <w:rPr>
          <w:i/>
          <w:iCs/>
        </w:rPr>
        <w:t>sözleşme</w:t>
      </w:r>
      <w:proofErr w:type="spellEnd"/>
      <w:r w:rsidRPr="00F536B1">
        <w:rPr>
          <w:i/>
          <w:iCs/>
        </w:rPr>
        <w:t xml:space="preserve"> </w:t>
      </w:r>
      <w:proofErr w:type="spellStart"/>
      <w:r w:rsidRPr="00F536B1">
        <w:rPr>
          <w:i/>
          <w:iCs/>
        </w:rPr>
        <w:t>teklifi</w:t>
      </w:r>
      <w:proofErr w:type="spellEnd"/>
      <w:r w:rsidRPr="00F536B1">
        <w:rPr>
          <w:i/>
          <w:iCs/>
        </w:rPr>
        <w:t xml:space="preserve"> </w:t>
      </w:r>
      <w:proofErr w:type="spellStart"/>
      <w:r w:rsidRPr="00F536B1">
        <w:rPr>
          <w:i/>
          <w:iCs/>
        </w:rPr>
        <w:t>olarak</w:t>
      </w:r>
      <w:proofErr w:type="spellEnd"/>
      <w:r w:rsidRPr="00F536B1">
        <w:rPr>
          <w:i/>
          <w:iCs/>
        </w:rPr>
        <w:t xml:space="preserve"> </w:t>
      </w:r>
      <w:proofErr w:type="spellStart"/>
      <w:r w:rsidRPr="00F536B1">
        <w:rPr>
          <w:i/>
          <w:iCs/>
        </w:rPr>
        <w:t>yorumlanmaz</w:t>
      </w:r>
      <w:proofErr w:type="spellEnd"/>
      <w:r w:rsidRPr="00F536B1">
        <w:rPr>
          <w:i/>
          <w:iCs/>
        </w:rPr>
        <w:t xml:space="preserve">. </w:t>
      </w:r>
    </w:p>
    <w:p w:rsidRPr="00F536B1" w:rsidR="00B370B5" w:rsidP="00B370B5" w:rsidRDefault="00B370B5" w14:paraId="69A552E3" w14:textId="17C09AF1">
      <w:pPr>
        <w:rPr>
          <w:i/>
          <w:iCs/>
        </w:rPr>
      </w:pPr>
      <w:r w:rsidRPr="00F536B1">
        <w:rPr>
          <w:i/>
          <w:iCs/>
        </w:rPr>
        <w:t xml:space="preserve">5.3.19 GOAL </w:t>
      </w:r>
      <w:proofErr w:type="spellStart"/>
      <w:r w:rsidRPr="00F536B1">
        <w:rPr>
          <w:i/>
          <w:iCs/>
        </w:rPr>
        <w:t>ve</w:t>
      </w:r>
      <w:proofErr w:type="spellEnd"/>
      <w:r w:rsidRPr="00F536B1">
        <w:rPr>
          <w:i/>
          <w:iCs/>
        </w:rPr>
        <w:t xml:space="preserve"> </w:t>
      </w:r>
      <w:proofErr w:type="spellStart"/>
      <w:r w:rsidRPr="00F536B1">
        <w:rPr>
          <w:i/>
          <w:iCs/>
        </w:rPr>
        <w:t>tüm</w:t>
      </w:r>
      <w:proofErr w:type="spellEnd"/>
      <w:r w:rsidRPr="00F536B1">
        <w:rPr>
          <w:i/>
          <w:iCs/>
        </w:rPr>
        <w:t xml:space="preserve"> </w:t>
      </w:r>
      <w:proofErr w:type="spellStart"/>
      <w:r w:rsidRPr="00F536B1">
        <w:rPr>
          <w:i/>
          <w:iCs/>
        </w:rPr>
        <w:t>sözleşmeli</w:t>
      </w:r>
      <w:proofErr w:type="spellEnd"/>
      <w:r w:rsidRPr="00F536B1">
        <w:rPr>
          <w:i/>
          <w:iCs/>
        </w:rPr>
        <w:t xml:space="preserve"> </w:t>
      </w:r>
      <w:proofErr w:type="spellStart"/>
      <w:r w:rsidRPr="00F536B1">
        <w:rPr>
          <w:i/>
          <w:iCs/>
        </w:rPr>
        <w:t>tedarikçiler</w:t>
      </w:r>
      <w:proofErr w:type="spellEnd"/>
      <w:r w:rsidRPr="00F536B1">
        <w:rPr>
          <w:i/>
          <w:iCs/>
        </w:rPr>
        <w:t xml:space="preserve">, </w:t>
      </w:r>
      <w:proofErr w:type="spellStart"/>
      <w:r w:rsidRPr="00F536B1">
        <w:rPr>
          <w:i/>
          <w:iCs/>
        </w:rPr>
        <w:t>tüm</w:t>
      </w:r>
      <w:proofErr w:type="spellEnd"/>
      <w:r w:rsidRPr="00F536B1">
        <w:rPr>
          <w:i/>
          <w:iCs/>
        </w:rPr>
        <w:t xml:space="preserve"> </w:t>
      </w:r>
      <w:proofErr w:type="spellStart"/>
      <w:r w:rsidRPr="00F536B1">
        <w:rPr>
          <w:i/>
          <w:iCs/>
        </w:rPr>
        <w:t>tedarik</w:t>
      </w:r>
      <w:proofErr w:type="spellEnd"/>
      <w:r w:rsidRPr="00F536B1">
        <w:rPr>
          <w:i/>
          <w:iCs/>
        </w:rPr>
        <w:t xml:space="preserve"> </w:t>
      </w:r>
      <w:proofErr w:type="spellStart"/>
      <w:r w:rsidRPr="00F536B1">
        <w:rPr>
          <w:i/>
          <w:iCs/>
        </w:rPr>
        <w:t>ve</w:t>
      </w:r>
      <w:proofErr w:type="spellEnd"/>
      <w:r w:rsidRPr="00F536B1">
        <w:rPr>
          <w:i/>
          <w:iCs/>
        </w:rPr>
        <w:t xml:space="preserve"> </w:t>
      </w:r>
      <w:proofErr w:type="spellStart"/>
      <w:r w:rsidRPr="00F536B1">
        <w:rPr>
          <w:i/>
          <w:iCs/>
        </w:rPr>
        <w:t>diğer</w:t>
      </w:r>
      <w:proofErr w:type="spellEnd"/>
      <w:r w:rsidRPr="00F536B1">
        <w:rPr>
          <w:i/>
          <w:iCs/>
        </w:rPr>
        <w:t xml:space="preserve"> </w:t>
      </w:r>
      <w:proofErr w:type="spellStart"/>
      <w:r w:rsidRPr="00F536B1">
        <w:rPr>
          <w:i/>
          <w:iCs/>
        </w:rPr>
        <w:t>faaliyetlerinde</w:t>
      </w:r>
      <w:proofErr w:type="spellEnd"/>
      <w:r w:rsidRPr="00F536B1">
        <w:rPr>
          <w:i/>
          <w:iCs/>
        </w:rPr>
        <w:t xml:space="preserve"> </w:t>
      </w:r>
      <w:proofErr w:type="spellStart"/>
      <w:r w:rsidRPr="00F536B1">
        <w:rPr>
          <w:i/>
          <w:iCs/>
        </w:rPr>
        <w:t>bağışçı</w:t>
      </w:r>
      <w:proofErr w:type="spellEnd"/>
      <w:r w:rsidRPr="00F536B1">
        <w:rPr>
          <w:i/>
          <w:iCs/>
        </w:rPr>
        <w:t xml:space="preserve"> </w:t>
      </w:r>
      <w:proofErr w:type="spellStart"/>
      <w:r w:rsidRPr="00F536B1">
        <w:rPr>
          <w:i/>
          <w:iCs/>
        </w:rPr>
        <w:t>gerekliliklerine</w:t>
      </w:r>
      <w:proofErr w:type="spellEnd"/>
      <w:r w:rsidRPr="00F536B1">
        <w:rPr>
          <w:i/>
          <w:iCs/>
        </w:rPr>
        <w:t xml:space="preserve"> tam </w:t>
      </w:r>
      <w:proofErr w:type="spellStart"/>
      <w:r w:rsidRPr="00F536B1">
        <w:rPr>
          <w:i/>
          <w:iCs/>
        </w:rPr>
        <w:t>uyum</w:t>
      </w:r>
      <w:proofErr w:type="spellEnd"/>
      <w:r w:rsidRPr="00F536B1">
        <w:rPr>
          <w:i/>
          <w:iCs/>
        </w:rPr>
        <w:t xml:space="preserve"> </w:t>
      </w:r>
      <w:proofErr w:type="spellStart"/>
      <w:r w:rsidRPr="00F536B1">
        <w:rPr>
          <w:i/>
          <w:iCs/>
        </w:rPr>
        <w:t>içinde</w:t>
      </w:r>
      <w:proofErr w:type="spellEnd"/>
      <w:r w:rsidRPr="00F536B1">
        <w:rPr>
          <w:i/>
          <w:iCs/>
        </w:rPr>
        <w:t xml:space="preserve"> </w:t>
      </w:r>
      <w:proofErr w:type="spellStart"/>
      <w:r w:rsidRPr="00F536B1">
        <w:rPr>
          <w:i/>
          <w:iCs/>
        </w:rPr>
        <w:t>hareket</w:t>
      </w:r>
      <w:proofErr w:type="spellEnd"/>
      <w:r w:rsidRPr="00F536B1">
        <w:rPr>
          <w:i/>
          <w:iCs/>
        </w:rPr>
        <w:t xml:space="preserve"> </w:t>
      </w:r>
      <w:proofErr w:type="spellStart"/>
      <w:r w:rsidRPr="00F536B1">
        <w:rPr>
          <w:i/>
          <w:iCs/>
        </w:rPr>
        <w:t>etmelidir</w:t>
      </w:r>
      <w:proofErr w:type="spellEnd"/>
      <w:r w:rsidRPr="00F536B1">
        <w:rPr>
          <w:i/>
          <w:iCs/>
        </w:rPr>
        <w:t xml:space="preserve">. Bu </w:t>
      </w:r>
      <w:proofErr w:type="spellStart"/>
      <w:r w:rsidR="00F65121">
        <w:rPr>
          <w:i/>
          <w:iCs/>
        </w:rPr>
        <w:t>ihale</w:t>
      </w:r>
      <w:proofErr w:type="spellEnd"/>
      <w:r w:rsidR="00F65121">
        <w:rPr>
          <w:i/>
          <w:iCs/>
        </w:rPr>
        <w:t xml:space="preserve"> </w:t>
      </w:r>
      <w:proofErr w:type="spellStart"/>
      <w:r w:rsidR="00F65121">
        <w:rPr>
          <w:i/>
          <w:iCs/>
        </w:rPr>
        <w:t>davetinden</w:t>
      </w:r>
      <w:proofErr w:type="spellEnd"/>
      <w:r w:rsidRPr="00F536B1">
        <w:rPr>
          <w:i/>
          <w:iCs/>
        </w:rPr>
        <w:t xml:space="preserve"> </w:t>
      </w:r>
      <w:proofErr w:type="spellStart"/>
      <w:r w:rsidRPr="00F536B1">
        <w:rPr>
          <w:i/>
          <w:iCs/>
        </w:rPr>
        <w:t>doğan</w:t>
      </w:r>
      <w:proofErr w:type="spellEnd"/>
      <w:r w:rsidRPr="00F536B1">
        <w:rPr>
          <w:i/>
          <w:iCs/>
        </w:rPr>
        <w:t xml:space="preserve"> </w:t>
      </w:r>
      <w:proofErr w:type="spellStart"/>
      <w:r w:rsidRPr="00F536B1">
        <w:rPr>
          <w:i/>
          <w:iCs/>
        </w:rPr>
        <w:t>herhangi</w:t>
      </w:r>
      <w:proofErr w:type="spellEnd"/>
      <w:r w:rsidRPr="00F536B1">
        <w:rPr>
          <w:i/>
          <w:iCs/>
        </w:rPr>
        <w:t xml:space="preserve"> </w:t>
      </w:r>
      <w:proofErr w:type="spellStart"/>
      <w:r w:rsidRPr="00F536B1">
        <w:rPr>
          <w:i/>
          <w:iCs/>
        </w:rPr>
        <w:t>bir</w:t>
      </w:r>
      <w:proofErr w:type="spellEnd"/>
      <w:r w:rsidRPr="00F536B1">
        <w:rPr>
          <w:i/>
          <w:iCs/>
        </w:rPr>
        <w:t xml:space="preserve"> </w:t>
      </w:r>
      <w:proofErr w:type="spellStart"/>
      <w:r w:rsidRPr="00F536B1">
        <w:rPr>
          <w:i/>
          <w:iCs/>
        </w:rPr>
        <w:t>sözleşme</w:t>
      </w:r>
      <w:proofErr w:type="spellEnd"/>
      <w:r w:rsidRPr="00F536B1">
        <w:rPr>
          <w:i/>
          <w:iCs/>
        </w:rPr>
        <w:t>(</w:t>
      </w:r>
      <w:proofErr w:type="spellStart"/>
      <w:r w:rsidRPr="00F536B1">
        <w:rPr>
          <w:i/>
          <w:iCs/>
        </w:rPr>
        <w:t>ler</w:t>
      </w:r>
      <w:proofErr w:type="spellEnd"/>
      <w:r w:rsidRPr="00F536B1">
        <w:rPr>
          <w:i/>
          <w:iCs/>
        </w:rPr>
        <w:t xml:space="preserve">) </w:t>
      </w:r>
      <w:proofErr w:type="spellStart"/>
      <w:r w:rsidRPr="00F536B1">
        <w:rPr>
          <w:i/>
          <w:iCs/>
        </w:rPr>
        <w:t>birden</w:t>
      </w:r>
      <w:proofErr w:type="spellEnd"/>
      <w:r w:rsidRPr="00F536B1">
        <w:rPr>
          <w:i/>
          <w:iCs/>
        </w:rPr>
        <w:t xml:space="preserve"> </w:t>
      </w:r>
      <w:proofErr w:type="spellStart"/>
      <w:r w:rsidRPr="00F536B1">
        <w:rPr>
          <w:i/>
          <w:iCs/>
        </w:rPr>
        <w:t>fazla</w:t>
      </w:r>
      <w:proofErr w:type="spellEnd"/>
      <w:r w:rsidRPr="00F536B1">
        <w:rPr>
          <w:i/>
          <w:iCs/>
        </w:rPr>
        <w:t xml:space="preserve"> </w:t>
      </w:r>
      <w:proofErr w:type="spellStart"/>
      <w:r w:rsidRPr="00F536B1">
        <w:rPr>
          <w:i/>
          <w:iCs/>
        </w:rPr>
        <w:t>bağışçı</w:t>
      </w:r>
      <w:proofErr w:type="spellEnd"/>
      <w:r w:rsidRPr="00F536B1">
        <w:rPr>
          <w:i/>
          <w:iCs/>
        </w:rPr>
        <w:t xml:space="preserve"> </w:t>
      </w:r>
      <w:proofErr w:type="spellStart"/>
      <w:r w:rsidRPr="00F536B1">
        <w:rPr>
          <w:i/>
          <w:iCs/>
        </w:rPr>
        <w:t>tarafından</w:t>
      </w:r>
      <w:proofErr w:type="spellEnd"/>
      <w:r w:rsidRPr="00F536B1">
        <w:rPr>
          <w:i/>
          <w:iCs/>
        </w:rPr>
        <w:t xml:space="preserve"> </w:t>
      </w:r>
      <w:proofErr w:type="spellStart"/>
      <w:r w:rsidRPr="00F536B1">
        <w:rPr>
          <w:i/>
          <w:iCs/>
        </w:rPr>
        <w:t>finanse</w:t>
      </w:r>
      <w:proofErr w:type="spellEnd"/>
      <w:r w:rsidRPr="00F536B1">
        <w:rPr>
          <w:i/>
          <w:iCs/>
        </w:rPr>
        <w:t xml:space="preserve"> </w:t>
      </w:r>
      <w:proofErr w:type="spellStart"/>
      <w:r w:rsidRPr="00F536B1">
        <w:rPr>
          <w:i/>
          <w:iCs/>
        </w:rPr>
        <w:t>edilebilir</w:t>
      </w:r>
      <w:proofErr w:type="spellEnd"/>
      <w:r w:rsidRPr="00F536B1">
        <w:rPr>
          <w:i/>
          <w:iCs/>
        </w:rPr>
        <w:t xml:space="preserve"> </w:t>
      </w:r>
      <w:proofErr w:type="spellStart"/>
      <w:r w:rsidRPr="00F536B1">
        <w:rPr>
          <w:i/>
          <w:iCs/>
        </w:rPr>
        <w:t>ve</w:t>
      </w:r>
      <w:proofErr w:type="spellEnd"/>
      <w:r w:rsidRPr="00F536B1">
        <w:rPr>
          <w:i/>
          <w:iCs/>
        </w:rPr>
        <w:t xml:space="preserve"> </w:t>
      </w:r>
      <w:proofErr w:type="spellStart"/>
      <w:r w:rsidRPr="00F536B1">
        <w:rPr>
          <w:i/>
          <w:iCs/>
        </w:rPr>
        <w:t>bu</w:t>
      </w:r>
      <w:proofErr w:type="spellEnd"/>
      <w:r w:rsidRPr="00F536B1">
        <w:rPr>
          <w:i/>
          <w:iCs/>
        </w:rPr>
        <w:t xml:space="preserve"> </w:t>
      </w:r>
      <w:proofErr w:type="spellStart"/>
      <w:r w:rsidRPr="00F536B1">
        <w:rPr>
          <w:i/>
          <w:iCs/>
        </w:rPr>
        <w:t>bağışçılar</w:t>
      </w:r>
      <w:proofErr w:type="spellEnd"/>
      <w:r w:rsidRPr="00F536B1">
        <w:rPr>
          <w:i/>
          <w:iCs/>
        </w:rPr>
        <w:t xml:space="preserve"> </w:t>
      </w:r>
      <w:proofErr w:type="spellStart"/>
      <w:r w:rsidRPr="00F536B1">
        <w:rPr>
          <w:i/>
          <w:iCs/>
        </w:rPr>
        <w:t>ve</w:t>
      </w:r>
      <w:proofErr w:type="spellEnd"/>
      <w:r w:rsidRPr="00F536B1">
        <w:rPr>
          <w:i/>
          <w:iCs/>
        </w:rPr>
        <w:t>/</w:t>
      </w:r>
      <w:proofErr w:type="spellStart"/>
      <w:r w:rsidRPr="00F536B1">
        <w:rPr>
          <w:i/>
          <w:iCs/>
        </w:rPr>
        <w:t>veya</w:t>
      </w:r>
      <w:proofErr w:type="spellEnd"/>
      <w:r w:rsidRPr="00F536B1">
        <w:rPr>
          <w:i/>
          <w:iCs/>
        </w:rPr>
        <w:t xml:space="preserve"> </w:t>
      </w:r>
      <w:proofErr w:type="spellStart"/>
      <w:r w:rsidRPr="00F536B1">
        <w:rPr>
          <w:i/>
          <w:iCs/>
        </w:rPr>
        <w:t>temsilcileri</w:t>
      </w:r>
      <w:proofErr w:type="spellEnd"/>
      <w:r w:rsidRPr="00F536B1">
        <w:rPr>
          <w:i/>
          <w:iCs/>
        </w:rPr>
        <w:t xml:space="preserve"> </w:t>
      </w:r>
      <w:proofErr w:type="spellStart"/>
      <w:r w:rsidRPr="00F536B1">
        <w:rPr>
          <w:i/>
          <w:iCs/>
        </w:rPr>
        <w:t>denetim</w:t>
      </w:r>
      <w:proofErr w:type="spellEnd"/>
      <w:r w:rsidR="009D07E7">
        <w:rPr>
          <w:i/>
          <w:iCs/>
        </w:rPr>
        <w:t xml:space="preserve"> </w:t>
      </w:r>
      <w:proofErr w:type="spellStart"/>
      <w:r w:rsidRPr="00F536B1">
        <w:rPr>
          <w:i/>
          <w:iCs/>
        </w:rPr>
        <w:t>için</w:t>
      </w:r>
      <w:proofErr w:type="spellEnd"/>
      <w:r w:rsidRPr="00F536B1">
        <w:rPr>
          <w:i/>
          <w:iCs/>
        </w:rPr>
        <w:t xml:space="preserve"> </w:t>
      </w:r>
      <w:proofErr w:type="spellStart"/>
      <w:r w:rsidRPr="00F536B1">
        <w:rPr>
          <w:i/>
          <w:iCs/>
        </w:rPr>
        <w:t>GOAL'e</w:t>
      </w:r>
      <w:proofErr w:type="spellEnd"/>
      <w:r w:rsidRPr="00F536B1">
        <w:rPr>
          <w:i/>
          <w:iCs/>
        </w:rPr>
        <w:t xml:space="preserve"> </w:t>
      </w:r>
      <w:proofErr w:type="spellStart"/>
      <w:r w:rsidRPr="00F536B1">
        <w:rPr>
          <w:i/>
          <w:iCs/>
        </w:rPr>
        <w:t>ve</w:t>
      </w:r>
      <w:proofErr w:type="spellEnd"/>
      <w:r w:rsidRPr="00F536B1">
        <w:rPr>
          <w:i/>
          <w:iCs/>
        </w:rPr>
        <w:t>/</w:t>
      </w:r>
      <w:proofErr w:type="spellStart"/>
      <w:r w:rsidRPr="00F536B1">
        <w:rPr>
          <w:i/>
          <w:iCs/>
        </w:rPr>
        <w:t>veya</w:t>
      </w:r>
      <w:proofErr w:type="spellEnd"/>
      <w:r w:rsidRPr="00F536B1">
        <w:rPr>
          <w:i/>
          <w:iCs/>
        </w:rPr>
        <w:t xml:space="preserve"> </w:t>
      </w:r>
      <w:proofErr w:type="spellStart"/>
      <w:r w:rsidRPr="00F536B1">
        <w:rPr>
          <w:i/>
          <w:iCs/>
        </w:rPr>
        <w:t>tedarikçilerinden</w:t>
      </w:r>
      <w:proofErr w:type="spellEnd"/>
      <w:r w:rsidRPr="00F536B1">
        <w:rPr>
          <w:i/>
          <w:iCs/>
        </w:rPr>
        <w:t xml:space="preserve"> </w:t>
      </w:r>
      <w:proofErr w:type="spellStart"/>
      <w:r w:rsidRPr="00F536B1">
        <w:rPr>
          <w:i/>
          <w:iCs/>
        </w:rPr>
        <w:t>veya</w:t>
      </w:r>
      <w:proofErr w:type="spellEnd"/>
      <w:r w:rsidRPr="00F536B1">
        <w:rPr>
          <w:i/>
          <w:iCs/>
        </w:rPr>
        <w:t xml:space="preserve"> </w:t>
      </w:r>
      <w:proofErr w:type="spellStart"/>
      <w:r w:rsidRPr="00F536B1">
        <w:rPr>
          <w:i/>
          <w:iCs/>
        </w:rPr>
        <w:t>yüklenicilerinden</w:t>
      </w:r>
      <w:proofErr w:type="spellEnd"/>
      <w:r w:rsidRPr="00F536B1">
        <w:rPr>
          <w:i/>
          <w:iCs/>
        </w:rPr>
        <w:t xml:space="preserve"> </w:t>
      </w:r>
      <w:proofErr w:type="spellStart"/>
      <w:r w:rsidRPr="00F536B1">
        <w:rPr>
          <w:i/>
          <w:iCs/>
        </w:rPr>
        <w:t>herhangi</w:t>
      </w:r>
      <w:proofErr w:type="spellEnd"/>
      <w:r w:rsidRPr="00F536B1">
        <w:rPr>
          <w:i/>
          <w:iCs/>
        </w:rPr>
        <w:t xml:space="preserve"> </w:t>
      </w:r>
      <w:proofErr w:type="spellStart"/>
      <w:r w:rsidRPr="00F536B1">
        <w:rPr>
          <w:i/>
          <w:iCs/>
        </w:rPr>
        <w:t>birine</w:t>
      </w:r>
      <w:proofErr w:type="spellEnd"/>
      <w:r w:rsidRPr="00F536B1">
        <w:rPr>
          <w:i/>
          <w:iCs/>
        </w:rPr>
        <w:t xml:space="preserve"> </w:t>
      </w:r>
      <w:proofErr w:type="spellStart"/>
      <w:r w:rsidRPr="00F536B1">
        <w:rPr>
          <w:i/>
          <w:iCs/>
        </w:rPr>
        <w:t>erişim</w:t>
      </w:r>
      <w:proofErr w:type="spellEnd"/>
      <w:r w:rsidRPr="00F536B1">
        <w:rPr>
          <w:i/>
          <w:iCs/>
        </w:rPr>
        <w:t xml:space="preserve"> </w:t>
      </w:r>
      <w:proofErr w:type="spellStart"/>
      <w:r w:rsidRPr="00F536B1">
        <w:rPr>
          <w:i/>
          <w:iCs/>
        </w:rPr>
        <w:t>hakkına</w:t>
      </w:r>
      <w:proofErr w:type="spellEnd"/>
      <w:r w:rsidRPr="00F536B1">
        <w:rPr>
          <w:i/>
          <w:iCs/>
        </w:rPr>
        <w:t xml:space="preserve"> </w:t>
      </w:r>
      <w:proofErr w:type="spellStart"/>
      <w:r w:rsidRPr="00F536B1">
        <w:rPr>
          <w:i/>
          <w:iCs/>
        </w:rPr>
        <w:t>sahiptir</w:t>
      </w:r>
      <w:proofErr w:type="spellEnd"/>
      <w:r w:rsidRPr="00F536B1">
        <w:rPr>
          <w:i/>
          <w:iCs/>
        </w:rPr>
        <w:t xml:space="preserve">. Bu </w:t>
      </w:r>
      <w:proofErr w:type="spellStart"/>
      <w:r w:rsidRPr="00F536B1">
        <w:rPr>
          <w:i/>
          <w:iCs/>
        </w:rPr>
        <w:t>bağışçılar</w:t>
      </w:r>
      <w:proofErr w:type="spellEnd"/>
      <w:r w:rsidRPr="00F536B1">
        <w:rPr>
          <w:i/>
          <w:iCs/>
        </w:rPr>
        <w:t xml:space="preserve"> </w:t>
      </w:r>
      <w:proofErr w:type="spellStart"/>
      <w:r w:rsidRPr="00F536B1">
        <w:rPr>
          <w:i/>
          <w:iCs/>
        </w:rPr>
        <w:t>ayrıca</w:t>
      </w:r>
      <w:proofErr w:type="spellEnd"/>
      <w:r w:rsidRPr="00F536B1">
        <w:rPr>
          <w:i/>
          <w:iCs/>
        </w:rPr>
        <w:t xml:space="preserve"> </w:t>
      </w:r>
      <w:proofErr w:type="spellStart"/>
      <w:r w:rsidRPr="00F536B1">
        <w:rPr>
          <w:i/>
          <w:iCs/>
        </w:rPr>
        <w:t>burada</w:t>
      </w:r>
      <w:proofErr w:type="spellEnd"/>
      <w:r w:rsidRPr="00F536B1">
        <w:rPr>
          <w:i/>
          <w:iCs/>
        </w:rPr>
        <w:t xml:space="preserve"> </w:t>
      </w:r>
      <w:proofErr w:type="spellStart"/>
      <w:r w:rsidRPr="00F536B1">
        <w:rPr>
          <w:i/>
          <w:iCs/>
        </w:rPr>
        <w:t>listelenmesi</w:t>
      </w:r>
      <w:proofErr w:type="spellEnd"/>
      <w:r w:rsidRPr="00F536B1">
        <w:rPr>
          <w:i/>
          <w:iCs/>
        </w:rPr>
        <w:t xml:space="preserve"> </w:t>
      </w:r>
      <w:proofErr w:type="spellStart"/>
      <w:r w:rsidRPr="00F536B1">
        <w:rPr>
          <w:i/>
          <w:iCs/>
        </w:rPr>
        <w:t>pratik</w:t>
      </w:r>
      <w:proofErr w:type="spellEnd"/>
      <w:r w:rsidRPr="00F536B1">
        <w:rPr>
          <w:i/>
          <w:iCs/>
        </w:rPr>
        <w:t xml:space="preserve"> </w:t>
      </w:r>
      <w:proofErr w:type="spellStart"/>
      <w:r w:rsidRPr="00F536B1">
        <w:rPr>
          <w:i/>
          <w:iCs/>
        </w:rPr>
        <w:t>olmayan</w:t>
      </w:r>
      <w:proofErr w:type="spellEnd"/>
      <w:r w:rsidRPr="00F536B1">
        <w:rPr>
          <w:i/>
          <w:iCs/>
        </w:rPr>
        <w:t xml:space="preserve"> ek </w:t>
      </w:r>
      <w:proofErr w:type="spellStart"/>
      <w:r w:rsidRPr="00F536B1">
        <w:rPr>
          <w:i/>
          <w:iCs/>
        </w:rPr>
        <w:t>düzenlemelere</w:t>
      </w:r>
      <w:proofErr w:type="spellEnd"/>
      <w:r w:rsidRPr="00F536B1">
        <w:rPr>
          <w:i/>
          <w:iCs/>
        </w:rPr>
        <w:t xml:space="preserve"> </w:t>
      </w:r>
      <w:proofErr w:type="spellStart"/>
      <w:r w:rsidRPr="00F536B1">
        <w:rPr>
          <w:i/>
          <w:iCs/>
        </w:rPr>
        <w:t>sahip</w:t>
      </w:r>
      <w:proofErr w:type="spellEnd"/>
      <w:r w:rsidRPr="00F536B1">
        <w:rPr>
          <w:i/>
          <w:iCs/>
        </w:rPr>
        <w:t xml:space="preserve"> </w:t>
      </w:r>
      <w:proofErr w:type="spellStart"/>
      <w:r w:rsidRPr="00F536B1">
        <w:rPr>
          <w:i/>
          <w:iCs/>
        </w:rPr>
        <w:t>olabilir</w:t>
      </w:r>
      <w:proofErr w:type="spellEnd"/>
      <w:r w:rsidRPr="00F536B1">
        <w:rPr>
          <w:i/>
          <w:iCs/>
        </w:rPr>
        <w:t xml:space="preserve">. Bu </w:t>
      </w:r>
      <w:proofErr w:type="spellStart"/>
      <w:r w:rsidR="009D07E7">
        <w:rPr>
          <w:i/>
          <w:iCs/>
        </w:rPr>
        <w:t>ihale</w:t>
      </w:r>
      <w:proofErr w:type="spellEnd"/>
      <w:r w:rsidRPr="00F536B1">
        <w:rPr>
          <w:i/>
          <w:iCs/>
        </w:rPr>
        <w:t xml:space="preserve"> </w:t>
      </w:r>
      <w:proofErr w:type="spellStart"/>
      <w:r w:rsidRPr="00F536B1">
        <w:rPr>
          <w:i/>
          <w:iCs/>
        </w:rPr>
        <w:t>kapsamında</w:t>
      </w:r>
      <w:proofErr w:type="spellEnd"/>
      <w:r w:rsidRPr="00F536B1">
        <w:rPr>
          <w:i/>
          <w:iCs/>
        </w:rPr>
        <w:t xml:space="preserve"> </w:t>
      </w:r>
      <w:proofErr w:type="spellStart"/>
      <w:r w:rsidRPr="00F536B1">
        <w:rPr>
          <w:i/>
          <w:iCs/>
        </w:rPr>
        <w:t>bir</w:t>
      </w:r>
      <w:proofErr w:type="spellEnd"/>
      <w:r w:rsidRPr="00F536B1">
        <w:rPr>
          <w:i/>
          <w:iCs/>
        </w:rPr>
        <w:t xml:space="preserve"> </w:t>
      </w:r>
      <w:proofErr w:type="spellStart"/>
      <w:r w:rsidRPr="00F536B1">
        <w:rPr>
          <w:i/>
          <w:iCs/>
        </w:rPr>
        <w:t>teklif</w:t>
      </w:r>
      <w:proofErr w:type="spellEnd"/>
      <w:r w:rsidRPr="00F536B1">
        <w:rPr>
          <w:i/>
          <w:iCs/>
        </w:rPr>
        <w:t xml:space="preserve"> </w:t>
      </w:r>
      <w:proofErr w:type="spellStart"/>
      <w:r w:rsidRPr="00F536B1">
        <w:rPr>
          <w:i/>
          <w:iCs/>
        </w:rPr>
        <w:t>sunulması</w:t>
      </w:r>
      <w:proofErr w:type="spellEnd"/>
      <w:r w:rsidRPr="00F536B1">
        <w:rPr>
          <w:i/>
          <w:iCs/>
        </w:rPr>
        <w:t xml:space="preserve">, </w:t>
      </w:r>
      <w:proofErr w:type="spellStart"/>
      <w:r w:rsidRPr="00F536B1">
        <w:rPr>
          <w:i/>
          <w:iCs/>
        </w:rPr>
        <w:t>İhale</w:t>
      </w:r>
      <w:proofErr w:type="spellEnd"/>
      <w:r w:rsidRPr="00F536B1">
        <w:rPr>
          <w:i/>
          <w:iCs/>
        </w:rPr>
        <w:t xml:space="preserve"> </w:t>
      </w:r>
      <w:proofErr w:type="spellStart"/>
      <w:r w:rsidRPr="00F536B1">
        <w:rPr>
          <w:i/>
          <w:iCs/>
        </w:rPr>
        <w:t>Sahibinin</w:t>
      </w:r>
      <w:proofErr w:type="spellEnd"/>
      <w:r w:rsidRPr="00F536B1">
        <w:rPr>
          <w:i/>
          <w:iCs/>
        </w:rPr>
        <w:t xml:space="preserve"> </w:t>
      </w:r>
      <w:proofErr w:type="spellStart"/>
      <w:r w:rsidRPr="00F536B1">
        <w:rPr>
          <w:i/>
          <w:iCs/>
        </w:rPr>
        <w:t>bu</w:t>
      </w:r>
      <w:proofErr w:type="spellEnd"/>
      <w:r w:rsidRPr="00F536B1">
        <w:rPr>
          <w:i/>
          <w:iCs/>
        </w:rPr>
        <w:t xml:space="preserve"> </w:t>
      </w:r>
      <w:proofErr w:type="spellStart"/>
      <w:r w:rsidRPr="00F536B1">
        <w:rPr>
          <w:i/>
          <w:iCs/>
        </w:rPr>
        <w:t>koşulları</w:t>
      </w:r>
      <w:proofErr w:type="spellEnd"/>
      <w:r w:rsidRPr="00F536B1">
        <w:rPr>
          <w:i/>
          <w:iCs/>
        </w:rPr>
        <w:t xml:space="preserve"> </w:t>
      </w:r>
      <w:proofErr w:type="spellStart"/>
      <w:r w:rsidRPr="00F536B1">
        <w:rPr>
          <w:i/>
          <w:iCs/>
        </w:rPr>
        <w:t>kabul</w:t>
      </w:r>
      <w:proofErr w:type="spellEnd"/>
      <w:r w:rsidRPr="00F536B1">
        <w:rPr>
          <w:i/>
          <w:iCs/>
        </w:rPr>
        <w:t xml:space="preserve"> </w:t>
      </w:r>
      <w:proofErr w:type="spellStart"/>
      <w:r w:rsidRPr="00F536B1">
        <w:rPr>
          <w:i/>
          <w:iCs/>
        </w:rPr>
        <w:t>ettiğini</w:t>
      </w:r>
      <w:proofErr w:type="spellEnd"/>
      <w:r w:rsidRPr="00F536B1">
        <w:rPr>
          <w:i/>
          <w:iCs/>
        </w:rPr>
        <w:t xml:space="preserve"> </w:t>
      </w:r>
      <w:proofErr w:type="spellStart"/>
      <w:r w:rsidRPr="00F536B1">
        <w:rPr>
          <w:i/>
          <w:iCs/>
        </w:rPr>
        <w:t>varsayar</w:t>
      </w:r>
      <w:proofErr w:type="spellEnd"/>
      <w:r w:rsidRPr="00F536B1">
        <w:rPr>
          <w:i/>
          <w:iCs/>
        </w:rPr>
        <w:t>.</w:t>
      </w:r>
    </w:p>
    <w:p w:rsidR="00B370B5" w:rsidP="00B370B5" w:rsidRDefault="00B370B5" w14:paraId="5B652FD3" w14:textId="276DC2D5">
      <w:pPr>
        <w:rPr>
          <w:i/>
          <w:iCs/>
        </w:rPr>
      </w:pPr>
      <w:r w:rsidRPr="00F536B1">
        <w:rPr>
          <w:i/>
          <w:iCs/>
        </w:rPr>
        <w:t xml:space="preserve">5.3.20 </w:t>
      </w:r>
      <w:proofErr w:type="spellStart"/>
      <w:r w:rsidRPr="00F536B1">
        <w:rPr>
          <w:i/>
          <w:iCs/>
        </w:rPr>
        <w:t>Terörizm</w:t>
      </w:r>
      <w:proofErr w:type="spellEnd"/>
      <w:r w:rsidRPr="00F536B1">
        <w:rPr>
          <w:i/>
          <w:iCs/>
        </w:rPr>
        <w:t xml:space="preserve"> </w:t>
      </w:r>
      <w:proofErr w:type="spellStart"/>
      <w:r w:rsidRPr="00F536B1">
        <w:rPr>
          <w:i/>
          <w:iCs/>
        </w:rPr>
        <w:t>ve</w:t>
      </w:r>
      <w:proofErr w:type="spellEnd"/>
      <w:r w:rsidRPr="00F536B1">
        <w:rPr>
          <w:i/>
          <w:iCs/>
        </w:rPr>
        <w:t xml:space="preserve"> </w:t>
      </w:r>
      <w:proofErr w:type="spellStart"/>
      <w:r w:rsidRPr="00F536B1">
        <w:rPr>
          <w:i/>
          <w:iCs/>
        </w:rPr>
        <w:t>Yaptırımlar</w:t>
      </w:r>
      <w:proofErr w:type="spellEnd"/>
      <w:r w:rsidRPr="00F536B1">
        <w:rPr>
          <w:i/>
          <w:iCs/>
        </w:rPr>
        <w:t xml:space="preserve">: GOAL, </w:t>
      </w:r>
      <w:proofErr w:type="spellStart"/>
      <w:r w:rsidRPr="00F536B1">
        <w:rPr>
          <w:i/>
          <w:iCs/>
        </w:rPr>
        <w:t>terörizmle</w:t>
      </w:r>
      <w:proofErr w:type="spellEnd"/>
      <w:r w:rsidRPr="00F536B1">
        <w:rPr>
          <w:i/>
          <w:iCs/>
        </w:rPr>
        <w:t xml:space="preserve"> </w:t>
      </w:r>
      <w:proofErr w:type="spellStart"/>
      <w:r w:rsidRPr="00F536B1">
        <w:rPr>
          <w:i/>
          <w:iCs/>
        </w:rPr>
        <w:t>ilgili</w:t>
      </w:r>
      <w:proofErr w:type="spellEnd"/>
      <w:r w:rsidRPr="00F536B1">
        <w:rPr>
          <w:i/>
          <w:iCs/>
        </w:rPr>
        <w:t xml:space="preserve"> </w:t>
      </w:r>
      <w:proofErr w:type="spellStart"/>
      <w:r w:rsidRPr="00F536B1">
        <w:rPr>
          <w:i/>
          <w:iCs/>
        </w:rPr>
        <w:t>veya</w:t>
      </w:r>
      <w:proofErr w:type="spellEnd"/>
      <w:r w:rsidRPr="00F536B1">
        <w:rPr>
          <w:i/>
          <w:iCs/>
        </w:rPr>
        <w:t xml:space="preserve"> </w:t>
      </w:r>
      <w:proofErr w:type="spellStart"/>
      <w:r w:rsidRPr="00F536B1">
        <w:rPr>
          <w:i/>
          <w:iCs/>
        </w:rPr>
        <w:t>terörizmle</w:t>
      </w:r>
      <w:proofErr w:type="spellEnd"/>
      <w:r w:rsidRPr="00F536B1">
        <w:rPr>
          <w:i/>
          <w:iCs/>
        </w:rPr>
        <w:t xml:space="preserve"> </w:t>
      </w:r>
      <w:proofErr w:type="spellStart"/>
      <w:r w:rsidRPr="00F536B1">
        <w:rPr>
          <w:i/>
          <w:iCs/>
        </w:rPr>
        <w:t>ilişkili</w:t>
      </w:r>
      <w:proofErr w:type="spellEnd"/>
      <w:r w:rsidRPr="00F536B1">
        <w:rPr>
          <w:i/>
          <w:iCs/>
        </w:rPr>
        <w:t xml:space="preserve"> </w:t>
      </w:r>
      <w:proofErr w:type="spellStart"/>
      <w:r w:rsidRPr="00F536B1">
        <w:rPr>
          <w:i/>
          <w:iCs/>
        </w:rPr>
        <w:t>herhangi</w:t>
      </w:r>
      <w:proofErr w:type="spellEnd"/>
      <w:r w:rsidRPr="00F536B1">
        <w:rPr>
          <w:i/>
          <w:iCs/>
        </w:rPr>
        <w:t xml:space="preserve"> </w:t>
      </w:r>
      <w:proofErr w:type="spellStart"/>
      <w:r w:rsidRPr="00F536B1">
        <w:rPr>
          <w:i/>
          <w:iCs/>
        </w:rPr>
        <w:t>bir</w:t>
      </w:r>
      <w:proofErr w:type="spellEnd"/>
      <w:r w:rsidRPr="00F536B1">
        <w:rPr>
          <w:i/>
          <w:iCs/>
        </w:rPr>
        <w:t xml:space="preserve"> </w:t>
      </w:r>
      <w:proofErr w:type="spellStart"/>
      <w:r w:rsidRPr="00F536B1">
        <w:rPr>
          <w:i/>
          <w:iCs/>
        </w:rPr>
        <w:t>terörist</w:t>
      </w:r>
      <w:proofErr w:type="spellEnd"/>
      <w:r w:rsidRPr="00F536B1">
        <w:rPr>
          <w:i/>
          <w:iCs/>
        </w:rPr>
        <w:t xml:space="preserve"> </w:t>
      </w:r>
      <w:proofErr w:type="spellStart"/>
      <w:r w:rsidRPr="00F536B1">
        <w:rPr>
          <w:i/>
          <w:iCs/>
        </w:rPr>
        <w:t>grup</w:t>
      </w:r>
      <w:proofErr w:type="spellEnd"/>
      <w:r w:rsidRPr="00F536B1">
        <w:rPr>
          <w:i/>
          <w:iCs/>
        </w:rPr>
        <w:t xml:space="preserve"> </w:t>
      </w:r>
      <w:proofErr w:type="spellStart"/>
      <w:r w:rsidRPr="00F536B1">
        <w:rPr>
          <w:i/>
          <w:iCs/>
        </w:rPr>
        <w:t>veya</w:t>
      </w:r>
      <w:proofErr w:type="spellEnd"/>
      <w:r w:rsidRPr="00F536B1">
        <w:rPr>
          <w:i/>
          <w:iCs/>
        </w:rPr>
        <w:t xml:space="preserve"> </w:t>
      </w:r>
      <w:proofErr w:type="spellStart"/>
      <w:r w:rsidRPr="00F536B1">
        <w:rPr>
          <w:i/>
          <w:iCs/>
        </w:rPr>
        <w:t>birey</w:t>
      </w:r>
      <w:proofErr w:type="spellEnd"/>
      <w:r w:rsidRPr="00F536B1">
        <w:rPr>
          <w:i/>
          <w:iCs/>
        </w:rPr>
        <w:t xml:space="preserve"> </w:t>
      </w:r>
      <w:proofErr w:type="spellStart"/>
      <w:r w:rsidRPr="00F536B1">
        <w:rPr>
          <w:i/>
          <w:iCs/>
        </w:rPr>
        <w:t>veya</w:t>
      </w:r>
      <w:proofErr w:type="spellEnd"/>
      <w:r w:rsidRPr="00F536B1">
        <w:rPr>
          <w:i/>
          <w:iCs/>
        </w:rPr>
        <w:t xml:space="preserve"> </w:t>
      </w:r>
      <w:proofErr w:type="spellStart"/>
      <w:r w:rsidRPr="00F536B1">
        <w:rPr>
          <w:i/>
          <w:iCs/>
        </w:rPr>
        <w:t>kuruluşla</w:t>
      </w:r>
      <w:proofErr w:type="spellEnd"/>
      <w:r w:rsidRPr="00F536B1">
        <w:rPr>
          <w:i/>
          <w:iCs/>
        </w:rPr>
        <w:t xml:space="preserve"> </w:t>
      </w:r>
      <w:proofErr w:type="spellStart"/>
      <w:r w:rsidRPr="00F536B1">
        <w:rPr>
          <w:i/>
          <w:iCs/>
        </w:rPr>
        <w:t>veya</w:t>
      </w:r>
      <w:proofErr w:type="spellEnd"/>
      <w:r w:rsidRPr="00F536B1">
        <w:rPr>
          <w:i/>
          <w:iCs/>
        </w:rPr>
        <w:t xml:space="preserve"> </w:t>
      </w:r>
      <w:proofErr w:type="spellStart"/>
      <w:r w:rsidRPr="00F536B1">
        <w:rPr>
          <w:i/>
          <w:iCs/>
        </w:rPr>
        <w:t>kendilerine</w:t>
      </w:r>
      <w:proofErr w:type="spellEnd"/>
      <w:r w:rsidRPr="00F536B1">
        <w:rPr>
          <w:i/>
          <w:iCs/>
        </w:rPr>
        <w:t xml:space="preserve"> </w:t>
      </w:r>
      <w:proofErr w:type="spellStart"/>
      <w:r w:rsidRPr="00F536B1">
        <w:rPr>
          <w:i/>
          <w:iCs/>
        </w:rPr>
        <w:t>karşı</w:t>
      </w:r>
      <w:proofErr w:type="spellEnd"/>
      <w:r w:rsidRPr="00F536B1">
        <w:rPr>
          <w:i/>
          <w:iCs/>
        </w:rPr>
        <w:t xml:space="preserve"> </w:t>
      </w:r>
      <w:proofErr w:type="spellStart"/>
      <w:r w:rsidRPr="00F536B1">
        <w:rPr>
          <w:i/>
          <w:iCs/>
        </w:rPr>
        <w:t>aktif</w:t>
      </w:r>
      <w:proofErr w:type="spellEnd"/>
      <w:r w:rsidRPr="00F536B1">
        <w:rPr>
          <w:i/>
          <w:iCs/>
        </w:rPr>
        <w:t xml:space="preserve"> </w:t>
      </w:r>
      <w:proofErr w:type="spellStart"/>
      <w:r w:rsidRPr="00F536B1">
        <w:rPr>
          <w:i/>
          <w:iCs/>
        </w:rPr>
        <w:t>dışlama</w:t>
      </w:r>
      <w:proofErr w:type="spellEnd"/>
      <w:r w:rsidRPr="00F536B1">
        <w:rPr>
          <w:i/>
          <w:iCs/>
        </w:rPr>
        <w:t xml:space="preserve"> </w:t>
      </w:r>
      <w:proofErr w:type="spellStart"/>
      <w:r w:rsidRPr="00F536B1">
        <w:rPr>
          <w:i/>
          <w:iCs/>
        </w:rPr>
        <w:t>emirleri</w:t>
      </w:r>
      <w:proofErr w:type="spellEnd"/>
      <w:r w:rsidRPr="00F536B1">
        <w:rPr>
          <w:i/>
          <w:iCs/>
        </w:rPr>
        <w:t xml:space="preserve"> </w:t>
      </w:r>
      <w:proofErr w:type="spellStart"/>
      <w:r w:rsidRPr="00F536B1">
        <w:rPr>
          <w:i/>
          <w:iCs/>
        </w:rPr>
        <w:t>ve</w:t>
      </w:r>
      <w:proofErr w:type="spellEnd"/>
      <w:r w:rsidRPr="00F536B1">
        <w:rPr>
          <w:i/>
          <w:iCs/>
        </w:rPr>
        <w:t>/</w:t>
      </w:r>
      <w:proofErr w:type="spellStart"/>
      <w:r w:rsidRPr="00F536B1">
        <w:rPr>
          <w:i/>
          <w:iCs/>
        </w:rPr>
        <w:t>veya</w:t>
      </w:r>
      <w:proofErr w:type="spellEnd"/>
      <w:r w:rsidRPr="00F536B1">
        <w:rPr>
          <w:i/>
          <w:iCs/>
        </w:rPr>
        <w:t xml:space="preserve"> </w:t>
      </w:r>
      <w:proofErr w:type="spellStart"/>
      <w:r w:rsidRPr="00F536B1">
        <w:rPr>
          <w:i/>
          <w:iCs/>
        </w:rPr>
        <w:t>yaptırımları</w:t>
      </w:r>
      <w:proofErr w:type="spellEnd"/>
      <w:r w:rsidRPr="00F536B1">
        <w:rPr>
          <w:i/>
          <w:iCs/>
        </w:rPr>
        <w:t xml:space="preserve"> </w:t>
      </w:r>
      <w:proofErr w:type="spellStart"/>
      <w:r w:rsidRPr="00F536B1">
        <w:rPr>
          <w:i/>
          <w:iCs/>
        </w:rPr>
        <w:t>olan</w:t>
      </w:r>
      <w:proofErr w:type="spellEnd"/>
      <w:r w:rsidRPr="00F536B1">
        <w:rPr>
          <w:i/>
          <w:iCs/>
        </w:rPr>
        <w:t xml:space="preserve"> </w:t>
      </w:r>
      <w:proofErr w:type="spellStart"/>
      <w:r w:rsidRPr="00F536B1">
        <w:rPr>
          <w:i/>
          <w:iCs/>
        </w:rPr>
        <w:t>bireyler</w:t>
      </w:r>
      <w:proofErr w:type="spellEnd"/>
      <w:r w:rsidRPr="00F536B1">
        <w:rPr>
          <w:i/>
          <w:iCs/>
        </w:rPr>
        <w:t xml:space="preserve"> </w:t>
      </w:r>
      <w:proofErr w:type="spellStart"/>
      <w:r w:rsidRPr="00F536B1">
        <w:rPr>
          <w:i/>
          <w:iCs/>
        </w:rPr>
        <w:t>veya</w:t>
      </w:r>
      <w:proofErr w:type="spellEnd"/>
      <w:r w:rsidRPr="00F536B1">
        <w:rPr>
          <w:i/>
          <w:iCs/>
        </w:rPr>
        <w:t xml:space="preserve"> </w:t>
      </w:r>
      <w:proofErr w:type="spellStart"/>
      <w:r w:rsidRPr="00F536B1">
        <w:rPr>
          <w:i/>
          <w:iCs/>
        </w:rPr>
        <w:t>kuruluşlarla</w:t>
      </w:r>
      <w:proofErr w:type="spellEnd"/>
      <w:r w:rsidRPr="00F536B1">
        <w:rPr>
          <w:i/>
          <w:iCs/>
        </w:rPr>
        <w:t xml:space="preserve"> </w:t>
      </w:r>
      <w:proofErr w:type="spellStart"/>
      <w:r w:rsidRPr="00F536B1">
        <w:rPr>
          <w:i/>
          <w:iCs/>
        </w:rPr>
        <w:t>i</w:t>
      </w:r>
      <w:r w:rsidR="0061476E">
        <w:rPr>
          <w:i/>
          <w:iCs/>
        </w:rPr>
        <w:t>ş</w:t>
      </w:r>
      <w:proofErr w:type="spellEnd"/>
      <w:r w:rsidRPr="00F536B1">
        <w:rPr>
          <w:i/>
          <w:iCs/>
        </w:rPr>
        <w:t xml:space="preserve"> </w:t>
      </w:r>
      <w:proofErr w:type="spellStart"/>
      <w:r w:rsidRPr="00F536B1">
        <w:rPr>
          <w:i/>
          <w:iCs/>
        </w:rPr>
        <w:t>yapmaz</w:t>
      </w:r>
      <w:proofErr w:type="spellEnd"/>
      <w:r w:rsidRPr="00F536B1">
        <w:rPr>
          <w:i/>
          <w:iCs/>
        </w:rPr>
        <w:t xml:space="preserve">. Bu </w:t>
      </w:r>
      <w:proofErr w:type="spellStart"/>
      <w:r w:rsidRPr="00F536B1">
        <w:rPr>
          <w:i/>
          <w:iCs/>
        </w:rPr>
        <w:t>nedenle</w:t>
      </w:r>
      <w:proofErr w:type="spellEnd"/>
      <w:r w:rsidRPr="00F536B1">
        <w:rPr>
          <w:i/>
          <w:iCs/>
        </w:rPr>
        <w:t xml:space="preserve"> GOAL, </w:t>
      </w:r>
      <w:proofErr w:type="spellStart"/>
      <w:r w:rsidRPr="00F536B1">
        <w:rPr>
          <w:i/>
          <w:iCs/>
        </w:rPr>
        <w:t>terörizmle</w:t>
      </w:r>
      <w:proofErr w:type="spellEnd"/>
      <w:r w:rsidRPr="00F536B1">
        <w:rPr>
          <w:i/>
          <w:iCs/>
        </w:rPr>
        <w:t xml:space="preserve"> </w:t>
      </w:r>
      <w:proofErr w:type="spellStart"/>
      <w:r w:rsidRPr="00F536B1">
        <w:rPr>
          <w:i/>
          <w:iCs/>
        </w:rPr>
        <w:t>herhangi</w:t>
      </w:r>
      <w:proofErr w:type="spellEnd"/>
      <w:r w:rsidRPr="00F536B1">
        <w:rPr>
          <w:i/>
          <w:iCs/>
        </w:rPr>
        <w:t xml:space="preserve"> </w:t>
      </w:r>
      <w:proofErr w:type="spellStart"/>
      <w:r w:rsidRPr="00F536B1">
        <w:rPr>
          <w:i/>
          <w:iCs/>
        </w:rPr>
        <w:t>bir</w:t>
      </w:r>
      <w:proofErr w:type="spellEnd"/>
      <w:r w:rsidRPr="00F536B1">
        <w:rPr>
          <w:i/>
          <w:iCs/>
        </w:rPr>
        <w:t xml:space="preserve"> </w:t>
      </w:r>
      <w:proofErr w:type="spellStart"/>
      <w:r w:rsidRPr="00F536B1">
        <w:rPr>
          <w:i/>
          <w:iCs/>
        </w:rPr>
        <w:t>şekilde</w:t>
      </w:r>
      <w:proofErr w:type="spellEnd"/>
      <w:r w:rsidRPr="00F536B1">
        <w:rPr>
          <w:i/>
          <w:iCs/>
        </w:rPr>
        <w:t xml:space="preserve"> </w:t>
      </w:r>
      <w:proofErr w:type="spellStart"/>
      <w:r w:rsidRPr="00F536B1">
        <w:rPr>
          <w:i/>
          <w:iCs/>
        </w:rPr>
        <w:t>ilişkili</w:t>
      </w:r>
      <w:proofErr w:type="spellEnd"/>
      <w:r w:rsidRPr="00F536B1">
        <w:rPr>
          <w:i/>
          <w:iCs/>
        </w:rPr>
        <w:t xml:space="preserve"> </w:t>
      </w:r>
      <w:proofErr w:type="spellStart"/>
      <w:r w:rsidRPr="00F536B1">
        <w:rPr>
          <w:i/>
          <w:iCs/>
        </w:rPr>
        <w:t>olan</w:t>
      </w:r>
      <w:proofErr w:type="spellEnd"/>
      <w:r w:rsidRPr="00F536B1">
        <w:rPr>
          <w:i/>
          <w:iCs/>
        </w:rPr>
        <w:t xml:space="preserve"> </w:t>
      </w:r>
      <w:proofErr w:type="spellStart"/>
      <w:r w:rsidRPr="00F536B1">
        <w:rPr>
          <w:i/>
          <w:iCs/>
        </w:rPr>
        <w:t>ve</w:t>
      </w:r>
      <w:proofErr w:type="spellEnd"/>
      <w:r w:rsidRPr="00F536B1">
        <w:rPr>
          <w:i/>
          <w:iCs/>
        </w:rPr>
        <w:t>/</w:t>
      </w:r>
      <w:proofErr w:type="spellStart"/>
      <w:r w:rsidRPr="00F536B1">
        <w:rPr>
          <w:i/>
          <w:iCs/>
        </w:rPr>
        <w:t>veya</w:t>
      </w:r>
      <w:proofErr w:type="spellEnd"/>
      <w:r w:rsidRPr="00F536B1">
        <w:rPr>
          <w:i/>
          <w:iCs/>
        </w:rPr>
        <w:t xml:space="preserve"> </w:t>
      </w:r>
      <w:proofErr w:type="spellStart"/>
      <w:r w:rsidRPr="00F536B1">
        <w:rPr>
          <w:i/>
          <w:iCs/>
        </w:rPr>
        <w:t>ilgili</w:t>
      </w:r>
      <w:proofErr w:type="spellEnd"/>
      <w:r w:rsidRPr="00F536B1">
        <w:rPr>
          <w:i/>
          <w:iCs/>
        </w:rPr>
        <w:t xml:space="preserve"> </w:t>
      </w:r>
      <w:proofErr w:type="spellStart"/>
      <w:r w:rsidRPr="00F536B1">
        <w:rPr>
          <w:i/>
          <w:iCs/>
        </w:rPr>
        <w:t>herhangi</w:t>
      </w:r>
      <w:proofErr w:type="spellEnd"/>
      <w:r w:rsidRPr="00F536B1">
        <w:rPr>
          <w:i/>
          <w:iCs/>
        </w:rPr>
        <w:t xml:space="preserve"> </w:t>
      </w:r>
      <w:proofErr w:type="spellStart"/>
      <w:r w:rsidRPr="00F536B1">
        <w:rPr>
          <w:i/>
          <w:iCs/>
        </w:rPr>
        <w:t>bir</w:t>
      </w:r>
      <w:proofErr w:type="spellEnd"/>
      <w:r w:rsidRPr="00F536B1">
        <w:rPr>
          <w:i/>
          <w:iCs/>
        </w:rPr>
        <w:t xml:space="preserve"> </w:t>
      </w:r>
      <w:proofErr w:type="spellStart"/>
      <w:r w:rsidRPr="00F536B1">
        <w:rPr>
          <w:i/>
          <w:iCs/>
        </w:rPr>
        <w:t>uluslararası</w:t>
      </w:r>
      <w:proofErr w:type="spellEnd"/>
      <w:r w:rsidRPr="00F536B1">
        <w:rPr>
          <w:i/>
          <w:iCs/>
        </w:rPr>
        <w:t xml:space="preserve"> </w:t>
      </w:r>
      <w:proofErr w:type="spellStart"/>
      <w:r w:rsidRPr="00F536B1">
        <w:rPr>
          <w:i/>
          <w:iCs/>
        </w:rPr>
        <w:t>dışlama</w:t>
      </w:r>
      <w:proofErr w:type="spellEnd"/>
      <w:r w:rsidRPr="00F536B1">
        <w:rPr>
          <w:i/>
          <w:iCs/>
        </w:rPr>
        <w:t xml:space="preserve"> </w:t>
      </w:r>
      <w:proofErr w:type="spellStart"/>
      <w:r w:rsidRPr="00F536B1">
        <w:rPr>
          <w:i/>
          <w:iCs/>
        </w:rPr>
        <w:t>emri</w:t>
      </w:r>
      <w:proofErr w:type="spellEnd"/>
      <w:r w:rsidRPr="00F536B1">
        <w:rPr>
          <w:i/>
          <w:iCs/>
        </w:rPr>
        <w:t xml:space="preserve"> </w:t>
      </w:r>
      <w:proofErr w:type="spellStart"/>
      <w:r w:rsidRPr="00F536B1">
        <w:rPr>
          <w:i/>
          <w:iCs/>
        </w:rPr>
        <w:t>ve</w:t>
      </w:r>
      <w:proofErr w:type="spellEnd"/>
      <w:r w:rsidRPr="00F536B1">
        <w:rPr>
          <w:i/>
          <w:iCs/>
        </w:rPr>
        <w:t>/</w:t>
      </w:r>
      <w:proofErr w:type="spellStart"/>
      <w:r w:rsidRPr="00F536B1">
        <w:rPr>
          <w:i/>
          <w:iCs/>
        </w:rPr>
        <w:t>veya</w:t>
      </w:r>
      <w:proofErr w:type="spellEnd"/>
      <w:r w:rsidRPr="00F536B1">
        <w:rPr>
          <w:i/>
          <w:iCs/>
        </w:rPr>
        <w:t xml:space="preserve"> </w:t>
      </w:r>
      <w:proofErr w:type="spellStart"/>
      <w:r w:rsidRPr="00F536B1">
        <w:rPr>
          <w:i/>
          <w:iCs/>
        </w:rPr>
        <w:t>yaptırımına</w:t>
      </w:r>
      <w:proofErr w:type="spellEnd"/>
      <w:r w:rsidRPr="00F536B1">
        <w:rPr>
          <w:i/>
          <w:iCs/>
        </w:rPr>
        <w:t xml:space="preserve"> tabi </w:t>
      </w:r>
      <w:proofErr w:type="spellStart"/>
      <w:r w:rsidRPr="00F536B1">
        <w:rPr>
          <w:i/>
          <w:iCs/>
        </w:rPr>
        <w:t>olan</w:t>
      </w:r>
      <w:proofErr w:type="spellEnd"/>
      <w:r w:rsidRPr="00F536B1">
        <w:rPr>
          <w:i/>
          <w:iCs/>
        </w:rPr>
        <w:t xml:space="preserve"> </w:t>
      </w:r>
      <w:proofErr w:type="spellStart"/>
      <w:r w:rsidRPr="00F536B1">
        <w:rPr>
          <w:i/>
          <w:iCs/>
        </w:rPr>
        <w:t>şirketlerden</w:t>
      </w:r>
      <w:proofErr w:type="spellEnd"/>
      <w:r w:rsidRPr="00F536B1">
        <w:rPr>
          <w:i/>
          <w:iCs/>
        </w:rPr>
        <w:t xml:space="preserve"> </w:t>
      </w:r>
      <w:proofErr w:type="spellStart"/>
      <w:r w:rsidRPr="00F536B1">
        <w:rPr>
          <w:i/>
          <w:iCs/>
        </w:rPr>
        <w:t>bilerek</w:t>
      </w:r>
      <w:proofErr w:type="spellEnd"/>
      <w:r w:rsidRPr="00F536B1">
        <w:rPr>
          <w:i/>
          <w:iCs/>
        </w:rPr>
        <w:t xml:space="preserve"> </w:t>
      </w:r>
      <w:proofErr w:type="spellStart"/>
      <w:r w:rsidRPr="00F536B1">
        <w:rPr>
          <w:i/>
          <w:iCs/>
        </w:rPr>
        <w:t>malzeme</w:t>
      </w:r>
      <w:proofErr w:type="spellEnd"/>
      <w:r w:rsidRPr="00F536B1">
        <w:rPr>
          <w:i/>
          <w:iCs/>
        </w:rPr>
        <w:t xml:space="preserve"> </w:t>
      </w:r>
      <w:proofErr w:type="spellStart"/>
      <w:r w:rsidRPr="00F536B1">
        <w:rPr>
          <w:i/>
          <w:iCs/>
        </w:rPr>
        <w:t>veya</w:t>
      </w:r>
      <w:proofErr w:type="spellEnd"/>
      <w:r w:rsidRPr="00F536B1">
        <w:rPr>
          <w:i/>
          <w:iCs/>
        </w:rPr>
        <w:t xml:space="preserve"> </w:t>
      </w:r>
      <w:proofErr w:type="spellStart"/>
      <w:r w:rsidRPr="00F536B1">
        <w:rPr>
          <w:i/>
          <w:iCs/>
        </w:rPr>
        <w:t>hizmet</w:t>
      </w:r>
      <w:proofErr w:type="spellEnd"/>
      <w:r w:rsidRPr="00F536B1">
        <w:rPr>
          <w:i/>
          <w:iCs/>
        </w:rPr>
        <w:t xml:space="preserve"> </w:t>
      </w:r>
      <w:proofErr w:type="spellStart"/>
      <w:r w:rsidRPr="00F536B1">
        <w:rPr>
          <w:i/>
          <w:iCs/>
        </w:rPr>
        <w:t>satın</w:t>
      </w:r>
      <w:proofErr w:type="spellEnd"/>
      <w:r w:rsidRPr="00F536B1">
        <w:rPr>
          <w:i/>
          <w:iCs/>
        </w:rPr>
        <w:t xml:space="preserve"> </w:t>
      </w:r>
      <w:proofErr w:type="spellStart"/>
      <w:r w:rsidRPr="00F536B1">
        <w:rPr>
          <w:i/>
          <w:iCs/>
        </w:rPr>
        <w:t>almayacaktır</w:t>
      </w:r>
      <w:proofErr w:type="spellEnd"/>
      <w:r w:rsidRPr="00F536B1">
        <w:rPr>
          <w:i/>
          <w:iCs/>
        </w:rPr>
        <w:t xml:space="preserve">. Bu </w:t>
      </w:r>
      <w:proofErr w:type="spellStart"/>
      <w:r w:rsidRPr="00F536B1">
        <w:rPr>
          <w:i/>
          <w:iCs/>
        </w:rPr>
        <w:t>talebe</w:t>
      </w:r>
      <w:proofErr w:type="spellEnd"/>
      <w:r w:rsidRPr="00F536B1">
        <w:rPr>
          <w:i/>
          <w:iCs/>
        </w:rPr>
        <w:t xml:space="preserve"> </w:t>
      </w:r>
      <w:proofErr w:type="spellStart"/>
      <w:r w:rsidRPr="00F536B1">
        <w:rPr>
          <w:i/>
          <w:iCs/>
        </w:rPr>
        <w:t>dayanarak</w:t>
      </w:r>
      <w:proofErr w:type="spellEnd"/>
      <w:r w:rsidRPr="00F536B1">
        <w:rPr>
          <w:i/>
          <w:iCs/>
        </w:rPr>
        <w:t xml:space="preserve"> </w:t>
      </w:r>
      <w:proofErr w:type="spellStart"/>
      <w:r w:rsidRPr="00F536B1">
        <w:rPr>
          <w:i/>
          <w:iCs/>
        </w:rPr>
        <w:t>bir</w:t>
      </w:r>
      <w:proofErr w:type="spellEnd"/>
      <w:r w:rsidRPr="00F536B1">
        <w:rPr>
          <w:i/>
          <w:iCs/>
        </w:rPr>
        <w:t xml:space="preserve"> </w:t>
      </w:r>
      <w:proofErr w:type="spellStart"/>
      <w:r w:rsidRPr="00F536B1">
        <w:rPr>
          <w:i/>
          <w:iCs/>
        </w:rPr>
        <w:t>teklif</w:t>
      </w:r>
      <w:proofErr w:type="spellEnd"/>
      <w:r w:rsidRPr="00F536B1">
        <w:rPr>
          <w:i/>
          <w:iCs/>
        </w:rPr>
        <w:t xml:space="preserve"> </w:t>
      </w:r>
      <w:proofErr w:type="spellStart"/>
      <w:r w:rsidRPr="00F536B1">
        <w:rPr>
          <w:i/>
          <w:iCs/>
        </w:rPr>
        <w:t>sunarsanız</w:t>
      </w:r>
      <w:proofErr w:type="spellEnd"/>
      <w:r w:rsidRPr="00F536B1">
        <w:rPr>
          <w:i/>
          <w:iCs/>
        </w:rPr>
        <w:t xml:space="preserve">, </w:t>
      </w:r>
      <w:proofErr w:type="spellStart"/>
      <w:r w:rsidRPr="00F536B1">
        <w:rPr>
          <w:i/>
          <w:iCs/>
        </w:rPr>
        <w:t>bu</w:t>
      </w:r>
      <w:proofErr w:type="spellEnd"/>
      <w:r w:rsidRPr="00F536B1">
        <w:rPr>
          <w:i/>
          <w:iCs/>
        </w:rPr>
        <w:t xml:space="preserve">, </w:t>
      </w:r>
      <w:proofErr w:type="spellStart"/>
      <w:r w:rsidRPr="00F536B1">
        <w:rPr>
          <w:i/>
          <w:iCs/>
        </w:rPr>
        <w:t>şirketinizin</w:t>
      </w:r>
      <w:proofErr w:type="spellEnd"/>
      <w:r w:rsidRPr="00F536B1">
        <w:rPr>
          <w:i/>
          <w:iCs/>
        </w:rPr>
        <w:t xml:space="preserve"> </w:t>
      </w:r>
      <w:proofErr w:type="spellStart"/>
      <w:r w:rsidRPr="00F536B1">
        <w:rPr>
          <w:i/>
          <w:iCs/>
        </w:rPr>
        <w:t>veya</w:t>
      </w:r>
      <w:proofErr w:type="spellEnd"/>
      <w:r w:rsidRPr="00F536B1">
        <w:rPr>
          <w:i/>
          <w:iCs/>
        </w:rPr>
        <w:t xml:space="preserve"> </w:t>
      </w:r>
      <w:proofErr w:type="spellStart"/>
      <w:r w:rsidRPr="00F536B1">
        <w:rPr>
          <w:i/>
          <w:iCs/>
        </w:rPr>
        <w:t>şirketiniz</w:t>
      </w:r>
      <w:proofErr w:type="spellEnd"/>
      <w:r w:rsidRPr="00F536B1">
        <w:rPr>
          <w:i/>
          <w:iCs/>
        </w:rPr>
        <w:t xml:space="preserve"> </w:t>
      </w:r>
      <w:proofErr w:type="spellStart"/>
      <w:r w:rsidRPr="00F536B1">
        <w:rPr>
          <w:i/>
          <w:iCs/>
        </w:rPr>
        <w:t>tarafından</w:t>
      </w:r>
      <w:proofErr w:type="spellEnd"/>
      <w:r w:rsidRPr="00F536B1">
        <w:rPr>
          <w:i/>
          <w:iCs/>
        </w:rPr>
        <w:t xml:space="preserve"> </w:t>
      </w:r>
      <w:proofErr w:type="spellStart"/>
      <w:r w:rsidRPr="00F536B1">
        <w:rPr>
          <w:i/>
          <w:iCs/>
        </w:rPr>
        <w:t>kontrol</w:t>
      </w:r>
      <w:proofErr w:type="spellEnd"/>
      <w:r w:rsidRPr="00F536B1">
        <w:rPr>
          <w:i/>
          <w:iCs/>
        </w:rPr>
        <w:t xml:space="preserve"> </w:t>
      </w:r>
      <w:proofErr w:type="spellStart"/>
      <w:r w:rsidRPr="00F536B1">
        <w:rPr>
          <w:i/>
          <w:iCs/>
        </w:rPr>
        <w:t>edilen</w:t>
      </w:r>
      <w:proofErr w:type="spellEnd"/>
      <w:r w:rsidRPr="00F536B1">
        <w:rPr>
          <w:i/>
          <w:iCs/>
        </w:rPr>
        <w:t xml:space="preserve"> </w:t>
      </w:r>
      <w:proofErr w:type="spellStart"/>
      <w:r w:rsidRPr="00F536B1">
        <w:rPr>
          <w:i/>
          <w:iCs/>
        </w:rPr>
        <w:t>herhangi</w:t>
      </w:r>
      <w:proofErr w:type="spellEnd"/>
      <w:r w:rsidRPr="00F536B1">
        <w:rPr>
          <w:i/>
          <w:iCs/>
        </w:rPr>
        <w:t xml:space="preserve"> </w:t>
      </w:r>
      <w:proofErr w:type="spellStart"/>
      <w:r w:rsidRPr="00F536B1">
        <w:rPr>
          <w:i/>
          <w:iCs/>
        </w:rPr>
        <w:t>bir</w:t>
      </w:r>
      <w:proofErr w:type="spellEnd"/>
      <w:r w:rsidRPr="00F536B1">
        <w:rPr>
          <w:i/>
          <w:iCs/>
        </w:rPr>
        <w:t xml:space="preserve"> </w:t>
      </w:r>
      <w:proofErr w:type="spellStart"/>
      <w:r w:rsidRPr="00F536B1">
        <w:rPr>
          <w:i/>
          <w:iCs/>
        </w:rPr>
        <w:t>iştirakin</w:t>
      </w:r>
      <w:proofErr w:type="spellEnd"/>
      <w:r w:rsidRPr="00F536B1">
        <w:rPr>
          <w:i/>
          <w:iCs/>
        </w:rPr>
        <w:t xml:space="preserve"> </w:t>
      </w:r>
      <w:proofErr w:type="spellStart"/>
      <w:r w:rsidRPr="00F536B1">
        <w:rPr>
          <w:i/>
          <w:iCs/>
        </w:rPr>
        <w:t>veya</w:t>
      </w:r>
      <w:proofErr w:type="spellEnd"/>
      <w:r w:rsidRPr="00F536B1">
        <w:rPr>
          <w:i/>
          <w:iCs/>
        </w:rPr>
        <w:t xml:space="preserve"> yan </w:t>
      </w:r>
      <w:proofErr w:type="spellStart"/>
      <w:r w:rsidRPr="00F536B1">
        <w:rPr>
          <w:i/>
          <w:iCs/>
        </w:rPr>
        <w:t>kuruluşun</w:t>
      </w:r>
      <w:proofErr w:type="spellEnd"/>
      <w:r w:rsidRPr="00F536B1">
        <w:rPr>
          <w:i/>
          <w:iCs/>
        </w:rPr>
        <w:t xml:space="preserve"> </w:t>
      </w:r>
      <w:proofErr w:type="spellStart"/>
      <w:r w:rsidRPr="00F536B1">
        <w:rPr>
          <w:i/>
          <w:iCs/>
        </w:rPr>
        <w:t>bilinen</w:t>
      </w:r>
      <w:proofErr w:type="spellEnd"/>
      <w:r w:rsidRPr="00F536B1">
        <w:rPr>
          <w:i/>
          <w:iCs/>
        </w:rPr>
        <w:t xml:space="preserve"> </w:t>
      </w:r>
      <w:proofErr w:type="spellStart"/>
      <w:r w:rsidRPr="00F536B1">
        <w:rPr>
          <w:i/>
          <w:iCs/>
        </w:rPr>
        <w:t>herhangi</w:t>
      </w:r>
      <w:proofErr w:type="spellEnd"/>
      <w:r w:rsidRPr="00F536B1">
        <w:rPr>
          <w:i/>
          <w:iCs/>
        </w:rPr>
        <w:t xml:space="preserve"> </w:t>
      </w:r>
      <w:proofErr w:type="spellStart"/>
      <w:r w:rsidRPr="00F536B1">
        <w:rPr>
          <w:i/>
          <w:iCs/>
        </w:rPr>
        <w:t>bir</w:t>
      </w:r>
      <w:proofErr w:type="spellEnd"/>
      <w:r w:rsidRPr="00F536B1">
        <w:rPr>
          <w:i/>
          <w:iCs/>
        </w:rPr>
        <w:t xml:space="preserve"> </w:t>
      </w:r>
      <w:proofErr w:type="spellStart"/>
      <w:r w:rsidRPr="00F536B1">
        <w:rPr>
          <w:i/>
          <w:iCs/>
        </w:rPr>
        <w:t>terörist</w:t>
      </w:r>
      <w:proofErr w:type="spellEnd"/>
      <w:r w:rsidRPr="00F536B1">
        <w:rPr>
          <w:i/>
          <w:iCs/>
        </w:rPr>
        <w:t xml:space="preserve"> </w:t>
      </w:r>
      <w:proofErr w:type="spellStart"/>
      <w:r w:rsidRPr="00F536B1">
        <w:rPr>
          <w:i/>
          <w:iCs/>
        </w:rPr>
        <w:t>grupla</w:t>
      </w:r>
      <w:proofErr w:type="spellEnd"/>
      <w:r w:rsidRPr="00F536B1">
        <w:rPr>
          <w:i/>
          <w:iCs/>
        </w:rPr>
        <w:t xml:space="preserve"> </w:t>
      </w:r>
      <w:proofErr w:type="spellStart"/>
      <w:r w:rsidRPr="00F536B1">
        <w:rPr>
          <w:i/>
          <w:iCs/>
        </w:rPr>
        <w:t>ilişkili</w:t>
      </w:r>
      <w:proofErr w:type="spellEnd"/>
      <w:r w:rsidRPr="00F536B1">
        <w:rPr>
          <w:i/>
          <w:iCs/>
        </w:rPr>
        <w:t xml:space="preserve"> </w:t>
      </w:r>
      <w:proofErr w:type="spellStart"/>
      <w:r w:rsidRPr="00F536B1">
        <w:rPr>
          <w:i/>
          <w:iCs/>
        </w:rPr>
        <w:t>olmadığı</w:t>
      </w:r>
      <w:proofErr w:type="spellEnd"/>
      <w:r w:rsidRPr="00F536B1">
        <w:rPr>
          <w:i/>
          <w:iCs/>
        </w:rPr>
        <w:t xml:space="preserve"> </w:t>
      </w:r>
      <w:proofErr w:type="spellStart"/>
      <w:r w:rsidRPr="00F536B1">
        <w:rPr>
          <w:i/>
          <w:iCs/>
        </w:rPr>
        <w:t>veya</w:t>
      </w:r>
      <w:proofErr w:type="spellEnd"/>
      <w:r w:rsidRPr="00F536B1">
        <w:rPr>
          <w:i/>
          <w:iCs/>
        </w:rPr>
        <w:t xml:space="preserve"> </w:t>
      </w:r>
      <w:proofErr w:type="spellStart"/>
      <w:r w:rsidRPr="00F536B1">
        <w:rPr>
          <w:i/>
          <w:iCs/>
        </w:rPr>
        <w:t>ilgili</w:t>
      </w:r>
      <w:proofErr w:type="spellEnd"/>
      <w:r w:rsidRPr="00F536B1">
        <w:rPr>
          <w:i/>
          <w:iCs/>
        </w:rPr>
        <w:t xml:space="preserve"> </w:t>
      </w:r>
      <w:proofErr w:type="spellStart"/>
      <w:r w:rsidRPr="00F536B1">
        <w:rPr>
          <w:i/>
          <w:iCs/>
        </w:rPr>
        <w:t>herhangi</w:t>
      </w:r>
      <w:proofErr w:type="spellEnd"/>
      <w:r w:rsidRPr="00F536B1">
        <w:rPr>
          <w:i/>
          <w:iCs/>
        </w:rPr>
        <w:t xml:space="preserve"> </w:t>
      </w:r>
      <w:proofErr w:type="spellStart"/>
      <w:r w:rsidRPr="00F536B1">
        <w:rPr>
          <w:i/>
          <w:iCs/>
        </w:rPr>
        <w:t>bir</w:t>
      </w:r>
      <w:proofErr w:type="spellEnd"/>
      <w:r w:rsidRPr="00F536B1">
        <w:rPr>
          <w:i/>
          <w:iCs/>
        </w:rPr>
        <w:t xml:space="preserve"> </w:t>
      </w:r>
      <w:proofErr w:type="spellStart"/>
      <w:r w:rsidRPr="00F536B1">
        <w:rPr>
          <w:i/>
          <w:iCs/>
        </w:rPr>
        <w:t>uluslararası</w:t>
      </w:r>
      <w:proofErr w:type="spellEnd"/>
      <w:r w:rsidRPr="00F536B1">
        <w:rPr>
          <w:i/>
          <w:iCs/>
        </w:rPr>
        <w:t xml:space="preserve"> </w:t>
      </w:r>
      <w:proofErr w:type="spellStart"/>
      <w:r w:rsidRPr="00F536B1">
        <w:rPr>
          <w:i/>
          <w:iCs/>
        </w:rPr>
        <w:t>dışlama</w:t>
      </w:r>
      <w:proofErr w:type="spellEnd"/>
      <w:r w:rsidRPr="00F536B1">
        <w:rPr>
          <w:i/>
          <w:iCs/>
        </w:rPr>
        <w:t xml:space="preserve"> </w:t>
      </w:r>
      <w:proofErr w:type="spellStart"/>
      <w:r w:rsidRPr="00F536B1">
        <w:rPr>
          <w:i/>
          <w:iCs/>
        </w:rPr>
        <w:t>emri</w:t>
      </w:r>
      <w:proofErr w:type="spellEnd"/>
      <w:r w:rsidRPr="00F536B1">
        <w:rPr>
          <w:i/>
          <w:iCs/>
        </w:rPr>
        <w:t xml:space="preserve"> </w:t>
      </w:r>
      <w:proofErr w:type="spellStart"/>
      <w:r w:rsidRPr="00F536B1">
        <w:rPr>
          <w:i/>
          <w:iCs/>
        </w:rPr>
        <w:t>ve</w:t>
      </w:r>
      <w:proofErr w:type="spellEnd"/>
      <w:r w:rsidRPr="00F536B1">
        <w:rPr>
          <w:i/>
          <w:iCs/>
        </w:rPr>
        <w:t>/</w:t>
      </w:r>
      <w:proofErr w:type="spellStart"/>
      <w:r w:rsidRPr="00F536B1">
        <w:rPr>
          <w:i/>
          <w:iCs/>
        </w:rPr>
        <w:t>veya</w:t>
      </w:r>
      <w:proofErr w:type="spellEnd"/>
      <w:r w:rsidRPr="00F536B1">
        <w:rPr>
          <w:i/>
          <w:iCs/>
        </w:rPr>
        <w:t xml:space="preserve"> </w:t>
      </w:r>
      <w:proofErr w:type="spellStart"/>
      <w:r w:rsidRPr="00F536B1">
        <w:rPr>
          <w:i/>
          <w:iCs/>
        </w:rPr>
        <w:t>yaptırıma</w:t>
      </w:r>
      <w:proofErr w:type="spellEnd"/>
      <w:r w:rsidRPr="00F536B1">
        <w:rPr>
          <w:i/>
          <w:iCs/>
        </w:rPr>
        <w:t xml:space="preserve"> tabi </w:t>
      </w:r>
      <w:proofErr w:type="spellStart"/>
      <w:r w:rsidRPr="00F536B1">
        <w:rPr>
          <w:i/>
          <w:iCs/>
        </w:rPr>
        <w:t>olmadığı</w:t>
      </w:r>
      <w:proofErr w:type="spellEnd"/>
      <w:r w:rsidRPr="00F536B1">
        <w:rPr>
          <w:i/>
          <w:iCs/>
        </w:rPr>
        <w:t xml:space="preserve"> </w:t>
      </w:r>
      <w:proofErr w:type="spellStart"/>
      <w:r w:rsidRPr="00F536B1">
        <w:rPr>
          <w:i/>
          <w:iCs/>
        </w:rPr>
        <w:t>konusunda</w:t>
      </w:r>
      <w:proofErr w:type="spellEnd"/>
      <w:r w:rsidRPr="00F536B1">
        <w:rPr>
          <w:i/>
          <w:iCs/>
        </w:rPr>
        <w:t xml:space="preserve"> </w:t>
      </w:r>
      <w:proofErr w:type="spellStart"/>
      <w:r w:rsidRPr="00F536B1">
        <w:rPr>
          <w:i/>
          <w:iCs/>
        </w:rPr>
        <w:t>bir</w:t>
      </w:r>
      <w:proofErr w:type="spellEnd"/>
      <w:r w:rsidRPr="00F536B1">
        <w:rPr>
          <w:i/>
          <w:iCs/>
        </w:rPr>
        <w:t xml:space="preserve"> </w:t>
      </w:r>
      <w:proofErr w:type="spellStart"/>
      <w:r w:rsidRPr="00F536B1">
        <w:rPr>
          <w:i/>
          <w:iCs/>
        </w:rPr>
        <w:t>garanti</w:t>
      </w:r>
      <w:proofErr w:type="spellEnd"/>
      <w:r w:rsidRPr="00F536B1">
        <w:rPr>
          <w:i/>
          <w:iCs/>
        </w:rPr>
        <w:t xml:space="preserve"> </w:t>
      </w:r>
      <w:proofErr w:type="spellStart"/>
      <w:r w:rsidRPr="00F536B1">
        <w:rPr>
          <w:i/>
          <w:iCs/>
        </w:rPr>
        <w:t>teşkil</w:t>
      </w:r>
      <w:proofErr w:type="spellEnd"/>
      <w:r w:rsidRPr="00F536B1">
        <w:rPr>
          <w:i/>
          <w:iCs/>
        </w:rPr>
        <w:t xml:space="preserve"> </w:t>
      </w:r>
      <w:proofErr w:type="spellStart"/>
      <w:r w:rsidRPr="00F536B1">
        <w:rPr>
          <w:i/>
          <w:iCs/>
        </w:rPr>
        <w:t>edecektir</w:t>
      </w:r>
      <w:proofErr w:type="spellEnd"/>
      <w:r w:rsidRPr="00F536B1">
        <w:rPr>
          <w:i/>
          <w:iCs/>
        </w:rPr>
        <w:t xml:space="preserve">. </w:t>
      </w:r>
      <w:proofErr w:type="spellStart"/>
      <w:r w:rsidRPr="00F536B1">
        <w:rPr>
          <w:i/>
          <w:iCs/>
        </w:rPr>
        <w:t>Bunu</w:t>
      </w:r>
      <w:proofErr w:type="spellEnd"/>
      <w:r w:rsidRPr="00F536B1">
        <w:rPr>
          <w:i/>
          <w:iCs/>
        </w:rPr>
        <w:t xml:space="preserve"> </w:t>
      </w:r>
      <w:proofErr w:type="spellStart"/>
      <w:r w:rsidRPr="00F536B1">
        <w:rPr>
          <w:i/>
          <w:iCs/>
        </w:rPr>
        <w:t>teyit</w:t>
      </w:r>
      <w:proofErr w:type="spellEnd"/>
      <w:r w:rsidRPr="00F536B1">
        <w:rPr>
          <w:i/>
          <w:iCs/>
        </w:rPr>
        <w:t xml:space="preserve"> </w:t>
      </w:r>
      <w:proofErr w:type="spellStart"/>
      <w:r w:rsidRPr="00F536B1">
        <w:rPr>
          <w:i/>
          <w:iCs/>
        </w:rPr>
        <w:t>eden</w:t>
      </w:r>
      <w:proofErr w:type="spellEnd"/>
      <w:r w:rsidRPr="00F536B1">
        <w:rPr>
          <w:i/>
          <w:iCs/>
        </w:rPr>
        <w:t xml:space="preserve"> </w:t>
      </w:r>
      <w:proofErr w:type="spellStart"/>
      <w:r w:rsidRPr="00F536B1">
        <w:rPr>
          <w:i/>
          <w:iCs/>
        </w:rPr>
        <w:t>bir</w:t>
      </w:r>
      <w:proofErr w:type="spellEnd"/>
      <w:r w:rsidRPr="00F536B1">
        <w:rPr>
          <w:i/>
          <w:iCs/>
        </w:rPr>
        <w:t xml:space="preserve"> </w:t>
      </w:r>
      <w:proofErr w:type="spellStart"/>
      <w:r w:rsidRPr="00F536B1">
        <w:rPr>
          <w:i/>
          <w:iCs/>
        </w:rPr>
        <w:t>sözleşme</w:t>
      </w:r>
      <w:proofErr w:type="spellEnd"/>
      <w:r w:rsidRPr="00F536B1">
        <w:rPr>
          <w:i/>
          <w:iCs/>
        </w:rPr>
        <w:t xml:space="preserve"> </w:t>
      </w:r>
      <w:proofErr w:type="spellStart"/>
      <w:r w:rsidRPr="00F536B1">
        <w:rPr>
          <w:i/>
          <w:iCs/>
        </w:rPr>
        <w:t>maddesi</w:t>
      </w:r>
      <w:proofErr w:type="spellEnd"/>
      <w:r w:rsidRPr="00F536B1">
        <w:rPr>
          <w:i/>
          <w:iCs/>
        </w:rPr>
        <w:t xml:space="preserve">, </w:t>
      </w:r>
      <w:proofErr w:type="spellStart"/>
      <w:r w:rsidRPr="00F536B1">
        <w:rPr>
          <w:i/>
          <w:iCs/>
        </w:rPr>
        <w:t>bu</w:t>
      </w:r>
      <w:proofErr w:type="spellEnd"/>
      <w:r w:rsidRPr="00F536B1">
        <w:rPr>
          <w:i/>
          <w:iCs/>
        </w:rPr>
        <w:t xml:space="preserve"> </w:t>
      </w:r>
      <w:proofErr w:type="spellStart"/>
      <w:r w:rsidRPr="00F536B1">
        <w:rPr>
          <w:i/>
          <w:iCs/>
        </w:rPr>
        <w:t>talebe</w:t>
      </w:r>
      <w:proofErr w:type="spellEnd"/>
      <w:r w:rsidRPr="00F536B1">
        <w:rPr>
          <w:i/>
          <w:iCs/>
        </w:rPr>
        <w:t xml:space="preserve"> </w:t>
      </w:r>
      <w:proofErr w:type="spellStart"/>
      <w:r w:rsidRPr="00F536B1">
        <w:rPr>
          <w:i/>
          <w:iCs/>
        </w:rPr>
        <w:t>dayalı</w:t>
      </w:r>
      <w:proofErr w:type="spellEnd"/>
      <w:r w:rsidRPr="00F536B1">
        <w:rPr>
          <w:i/>
          <w:iCs/>
        </w:rPr>
        <w:t xml:space="preserve"> </w:t>
      </w:r>
      <w:proofErr w:type="spellStart"/>
      <w:r w:rsidRPr="00F536B1">
        <w:rPr>
          <w:i/>
          <w:iCs/>
        </w:rPr>
        <w:t>nihai</w:t>
      </w:r>
      <w:proofErr w:type="spellEnd"/>
      <w:r w:rsidRPr="00F536B1">
        <w:rPr>
          <w:i/>
          <w:iCs/>
        </w:rPr>
        <w:t xml:space="preserve"> </w:t>
      </w:r>
      <w:proofErr w:type="spellStart"/>
      <w:r w:rsidRPr="00F536B1">
        <w:rPr>
          <w:i/>
          <w:iCs/>
        </w:rPr>
        <w:t>bir</w:t>
      </w:r>
      <w:proofErr w:type="spellEnd"/>
      <w:r w:rsidRPr="00F536B1">
        <w:rPr>
          <w:i/>
          <w:iCs/>
        </w:rPr>
        <w:t xml:space="preserve"> </w:t>
      </w:r>
      <w:proofErr w:type="spellStart"/>
      <w:r w:rsidRPr="00F536B1">
        <w:rPr>
          <w:i/>
          <w:iCs/>
        </w:rPr>
        <w:t>satın</w:t>
      </w:r>
      <w:proofErr w:type="spellEnd"/>
      <w:r w:rsidRPr="00F536B1">
        <w:rPr>
          <w:i/>
          <w:iCs/>
        </w:rPr>
        <w:t xml:space="preserve"> alma </w:t>
      </w:r>
      <w:proofErr w:type="spellStart"/>
      <w:r w:rsidRPr="00F536B1">
        <w:rPr>
          <w:i/>
          <w:iCs/>
        </w:rPr>
        <w:t>emrine</w:t>
      </w:r>
      <w:proofErr w:type="spellEnd"/>
      <w:r w:rsidRPr="00F536B1">
        <w:rPr>
          <w:i/>
          <w:iCs/>
        </w:rPr>
        <w:t xml:space="preserve"> </w:t>
      </w:r>
      <w:proofErr w:type="spellStart"/>
      <w:r w:rsidRPr="00F536B1">
        <w:rPr>
          <w:i/>
          <w:iCs/>
        </w:rPr>
        <w:t>dahil</w:t>
      </w:r>
      <w:proofErr w:type="spellEnd"/>
      <w:r w:rsidRPr="00F536B1">
        <w:rPr>
          <w:i/>
          <w:iCs/>
        </w:rPr>
        <w:t xml:space="preserve"> </w:t>
      </w:r>
      <w:proofErr w:type="spellStart"/>
      <w:r w:rsidRPr="00F536B1">
        <w:rPr>
          <w:i/>
          <w:iCs/>
        </w:rPr>
        <w:t>edilebilir</w:t>
      </w:r>
      <w:proofErr w:type="spellEnd"/>
      <w:r w:rsidRPr="00F536B1">
        <w:rPr>
          <w:i/>
          <w:iCs/>
        </w:rPr>
        <w:t>.</w:t>
      </w:r>
    </w:p>
    <w:p w:rsidRPr="00F536B1" w:rsidR="00CB72DB" w:rsidP="00B370B5" w:rsidRDefault="00CB72DB" w14:paraId="48B38371" w14:textId="1712D169">
      <w:pPr>
        <w:rPr>
          <w:i/>
          <w:iCs/>
        </w:rPr>
      </w:pPr>
      <w:r w:rsidRPr="00CB72DB">
        <w:rPr>
          <w:i/>
          <w:iCs/>
        </w:rPr>
        <w:t xml:space="preserve">5.3.21 GOAL, </w:t>
      </w:r>
      <w:proofErr w:type="spellStart"/>
      <w:r w:rsidRPr="00CB72DB">
        <w:rPr>
          <w:i/>
          <w:iCs/>
        </w:rPr>
        <w:t>tüm</w:t>
      </w:r>
      <w:proofErr w:type="spellEnd"/>
      <w:r w:rsidRPr="00CB72DB">
        <w:rPr>
          <w:i/>
          <w:iCs/>
        </w:rPr>
        <w:t xml:space="preserve"> </w:t>
      </w:r>
      <w:proofErr w:type="spellStart"/>
      <w:r w:rsidRPr="00CB72DB">
        <w:rPr>
          <w:i/>
          <w:iCs/>
        </w:rPr>
        <w:t>sözleşmeli</w:t>
      </w:r>
      <w:proofErr w:type="spellEnd"/>
      <w:r w:rsidRPr="00CB72DB">
        <w:rPr>
          <w:i/>
          <w:iCs/>
        </w:rPr>
        <w:t xml:space="preserve"> </w:t>
      </w:r>
      <w:proofErr w:type="spellStart"/>
      <w:r w:rsidRPr="00CB72DB">
        <w:rPr>
          <w:i/>
          <w:iCs/>
        </w:rPr>
        <w:t>tedarikçilerin</w:t>
      </w:r>
      <w:proofErr w:type="spellEnd"/>
      <w:r w:rsidRPr="00CB72DB">
        <w:rPr>
          <w:i/>
          <w:iCs/>
        </w:rPr>
        <w:t xml:space="preserve"> </w:t>
      </w:r>
      <w:proofErr w:type="spellStart"/>
      <w:r w:rsidRPr="00CB72DB">
        <w:rPr>
          <w:i/>
          <w:iCs/>
        </w:rPr>
        <w:t>ve</w:t>
      </w:r>
      <w:proofErr w:type="spellEnd"/>
      <w:r w:rsidRPr="00CB72DB">
        <w:rPr>
          <w:i/>
          <w:iCs/>
        </w:rPr>
        <w:t xml:space="preserve"> alt </w:t>
      </w:r>
      <w:proofErr w:type="spellStart"/>
      <w:r w:rsidRPr="00CB72DB">
        <w:rPr>
          <w:i/>
          <w:iCs/>
        </w:rPr>
        <w:t>yüklenicilerin</w:t>
      </w:r>
      <w:proofErr w:type="spellEnd"/>
      <w:r w:rsidRPr="00CB72DB">
        <w:rPr>
          <w:i/>
          <w:iCs/>
        </w:rPr>
        <w:t xml:space="preserve">, </w:t>
      </w:r>
      <w:proofErr w:type="spellStart"/>
      <w:r w:rsidRPr="00CB72DB">
        <w:rPr>
          <w:i/>
          <w:iCs/>
        </w:rPr>
        <w:t>satın</w:t>
      </w:r>
      <w:proofErr w:type="spellEnd"/>
      <w:r w:rsidRPr="00CB72DB">
        <w:rPr>
          <w:i/>
          <w:iCs/>
        </w:rPr>
        <w:t xml:space="preserve"> alma </w:t>
      </w:r>
      <w:proofErr w:type="spellStart"/>
      <w:r w:rsidRPr="00CB72DB">
        <w:rPr>
          <w:i/>
          <w:iCs/>
        </w:rPr>
        <w:t>süreci</w:t>
      </w:r>
      <w:proofErr w:type="spellEnd"/>
      <w:r w:rsidR="008A195E">
        <w:rPr>
          <w:i/>
          <w:iCs/>
        </w:rPr>
        <w:t xml:space="preserve">, </w:t>
      </w:r>
      <w:proofErr w:type="spellStart"/>
      <w:r w:rsidR="008A195E">
        <w:rPr>
          <w:i/>
          <w:iCs/>
        </w:rPr>
        <w:t>sözleşme</w:t>
      </w:r>
      <w:proofErr w:type="spellEnd"/>
      <w:r w:rsidR="008A195E">
        <w:rPr>
          <w:i/>
          <w:iCs/>
        </w:rPr>
        <w:t xml:space="preserve"> </w:t>
      </w:r>
      <w:proofErr w:type="spellStart"/>
      <w:r w:rsidR="008A195E">
        <w:rPr>
          <w:i/>
          <w:iCs/>
        </w:rPr>
        <w:t>imzalanması</w:t>
      </w:r>
      <w:proofErr w:type="spellEnd"/>
      <w:r w:rsidRPr="00CB72DB">
        <w:rPr>
          <w:i/>
          <w:iCs/>
        </w:rPr>
        <w:t xml:space="preserve"> </w:t>
      </w:r>
      <w:proofErr w:type="spellStart"/>
      <w:r w:rsidRPr="00CB72DB">
        <w:rPr>
          <w:i/>
          <w:iCs/>
        </w:rPr>
        <w:t>ve</w:t>
      </w:r>
      <w:proofErr w:type="spellEnd"/>
      <w:r w:rsidRPr="00CB72DB">
        <w:rPr>
          <w:i/>
          <w:iCs/>
        </w:rPr>
        <w:t xml:space="preserve"> </w:t>
      </w:r>
      <w:proofErr w:type="spellStart"/>
      <w:r w:rsidRPr="00CB72DB">
        <w:rPr>
          <w:i/>
          <w:iCs/>
        </w:rPr>
        <w:t>sözleşme</w:t>
      </w:r>
      <w:proofErr w:type="spellEnd"/>
      <w:r w:rsidRPr="00CB72DB">
        <w:rPr>
          <w:i/>
          <w:iCs/>
        </w:rPr>
        <w:t xml:space="preserve"> </w:t>
      </w:r>
      <w:proofErr w:type="spellStart"/>
      <w:r w:rsidRPr="00CB72DB">
        <w:rPr>
          <w:i/>
          <w:iCs/>
        </w:rPr>
        <w:t>yürütülmesi</w:t>
      </w:r>
      <w:proofErr w:type="spellEnd"/>
      <w:r w:rsidRPr="00CB72DB">
        <w:rPr>
          <w:i/>
          <w:iCs/>
        </w:rPr>
        <w:t xml:space="preserve"> </w:t>
      </w:r>
      <w:proofErr w:type="spellStart"/>
      <w:r w:rsidRPr="00CB72DB">
        <w:rPr>
          <w:i/>
          <w:iCs/>
        </w:rPr>
        <w:t>sırasında</w:t>
      </w:r>
      <w:proofErr w:type="spellEnd"/>
      <w:r w:rsidRPr="00CB72DB">
        <w:rPr>
          <w:i/>
          <w:iCs/>
        </w:rPr>
        <w:t xml:space="preserve"> </w:t>
      </w:r>
      <w:proofErr w:type="spellStart"/>
      <w:r w:rsidRPr="00CB72DB">
        <w:rPr>
          <w:i/>
          <w:iCs/>
        </w:rPr>
        <w:t>en</w:t>
      </w:r>
      <w:proofErr w:type="spellEnd"/>
      <w:r w:rsidRPr="00CB72DB">
        <w:rPr>
          <w:i/>
          <w:iCs/>
        </w:rPr>
        <w:t xml:space="preserve"> </w:t>
      </w:r>
      <w:proofErr w:type="spellStart"/>
      <w:r w:rsidRPr="00CB72DB">
        <w:rPr>
          <w:i/>
          <w:iCs/>
        </w:rPr>
        <w:t>yüksek</w:t>
      </w:r>
      <w:proofErr w:type="spellEnd"/>
      <w:r w:rsidRPr="00CB72DB">
        <w:rPr>
          <w:i/>
          <w:iCs/>
        </w:rPr>
        <w:t xml:space="preserve"> </w:t>
      </w:r>
      <w:proofErr w:type="spellStart"/>
      <w:r w:rsidRPr="00CB72DB">
        <w:rPr>
          <w:i/>
          <w:iCs/>
        </w:rPr>
        <w:t>etik</w:t>
      </w:r>
      <w:proofErr w:type="spellEnd"/>
      <w:r w:rsidRPr="00CB72DB">
        <w:rPr>
          <w:i/>
          <w:iCs/>
        </w:rPr>
        <w:t xml:space="preserve"> </w:t>
      </w:r>
      <w:proofErr w:type="spellStart"/>
      <w:r w:rsidRPr="00CB72DB">
        <w:rPr>
          <w:i/>
          <w:iCs/>
        </w:rPr>
        <w:t>standartlarına</w:t>
      </w:r>
      <w:proofErr w:type="spellEnd"/>
      <w:r w:rsidRPr="00CB72DB">
        <w:rPr>
          <w:i/>
          <w:iCs/>
        </w:rPr>
        <w:t xml:space="preserve"> </w:t>
      </w:r>
      <w:proofErr w:type="spellStart"/>
      <w:r w:rsidRPr="00CB72DB">
        <w:rPr>
          <w:i/>
          <w:iCs/>
        </w:rPr>
        <w:t>uymasını</w:t>
      </w:r>
      <w:proofErr w:type="spellEnd"/>
      <w:r w:rsidRPr="00CB72DB">
        <w:rPr>
          <w:i/>
          <w:iCs/>
        </w:rPr>
        <w:t xml:space="preserve"> </w:t>
      </w:r>
      <w:proofErr w:type="spellStart"/>
      <w:r w:rsidRPr="00CB72DB">
        <w:rPr>
          <w:i/>
          <w:iCs/>
        </w:rPr>
        <w:t>ve</w:t>
      </w:r>
      <w:proofErr w:type="spellEnd"/>
      <w:r w:rsidRPr="00CB72DB">
        <w:rPr>
          <w:i/>
          <w:iCs/>
        </w:rPr>
        <w:t xml:space="preserve"> </w:t>
      </w:r>
      <w:proofErr w:type="spellStart"/>
      <w:r w:rsidRPr="00CB72DB">
        <w:rPr>
          <w:i/>
          <w:iCs/>
        </w:rPr>
        <w:t>dolandırıcılık</w:t>
      </w:r>
      <w:proofErr w:type="spellEnd"/>
      <w:r w:rsidRPr="00CB72DB">
        <w:rPr>
          <w:i/>
          <w:iCs/>
        </w:rPr>
        <w:t xml:space="preserve"> </w:t>
      </w:r>
      <w:proofErr w:type="spellStart"/>
      <w:r w:rsidRPr="00CB72DB">
        <w:rPr>
          <w:i/>
          <w:iCs/>
        </w:rPr>
        <w:t>ve</w:t>
      </w:r>
      <w:proofErr w:type="spellEnd"/>
      <w:r w:rsidRPr="00CB72DB">
        <w:rPr>
          <w:i/>
          <w:iCs/>
        </w:rPr>
        <w:t xml:space="preserve"> </w:t>
      </w:r>
      <w:proofErr w:type="spellStart"/>
      <w:r w:rsidRPr="00CB72DB">
        <w:rPr>
          <w:i/>
          <w:iCs/>
        </w:rPr>
        <w:t>yolsuzluktan</w:t>
      </w:r>
      <w:proofErr w:type="spellEnd"/>
      <w:r w:rsidRPr="00CB72DB">
        <w:rPr>
          <w:i/>
          <w:iCs/>
        </w:rPr>
        <w:t xml:space="preserve"> </w:t>
      </w:r>
      <w:proofErr w:type="spellStart"/>
      <w:r w:rsidRPr="00CB72DB">
        <w:rPr>
          <w:i/>
          <w:iCs/>
        </w:rPr>
        <w:t>kaçınmasını</w:t>
      </w:r>
      <w:proofErr w:type="spellEnd"/>
      <w:r w:rsidRPr="00CB72DB">
        <w:rPr>
          <w:i/>
          <w:iCs/>
        </w:rPr>
        <w:t xml:space="preserve"> </w:t>
      </w:r>
      <w:proofErr w:type="spellStart"/>
      <w:r w:rsidRPr="00CB72DB">
        <w:rPr>
          <w:i/>
          <w:iCs/>
        </w:rPr>
        <w:t>gerektirir</w:t>
      </w:r>
      <w:proofErr w:type="spellEnd"/>
      <w:r w:rsidRPr="00CB72DB">
        <w:rPr>
          <w:i/>
          <w:iCs/>
        </w:rPr>
        <w:t xml:space="preserve">. GOAL, her </w:t>
      </w:r>
      <w:proofErr w:type="spellStart"/>
      <w:r w:rsidRPr="00CB72DB">
        <w:rPr>
          <w:i/>
          <w:iCs/>
        </w:rPr>
        <w:t>türlü</w:t>
      </w:r>
      <w:proofErr w:type="spellEnd"/>
      <w:r w:rsidRPr="00CB72DB">
        <w:rPr>
          <w:i/>
          <w:iCs/>
        </w:rPr>
        <w:t xml:space="preserve"> </w:t>
      </w:r>
      <w:proofErr w:type="spellStart"/>
      <w:r w:rsidRPr="00CB72DB">
        <w:rPr>
          <w:i/>
          <w:iCs/>
        </w:rPr>
        <w:t>dolandırıcılık</w:t>
      </w:r>
      <w:proofErr w:type="spellEnd"/>
      <w:r w:rsidRPr="00CB72DB">
        <w:rPr>
          <w:i/>
          <w:iCs/>
        </w:rPr>
        <w:t xml:space="preserve">, </w:t>
      </w:r>
      <w:proofErr w:type="spellStart"/>
      <w:r w:rsidRPr="00CB72DB">
        <w:rPr>
          <w:i/>
          <w:iCs/>
        </w:rPr>
        <w:t>rüşvet</w:t>
      </w:r>
      <w:proofErr w:type="spellEnd"/>
      <w:r w:rsidRPr="00CB72DB">
        <w:rPr>
          <w:i/>
          <w:iCs/>
        </w:rPr>
        <w:t xml:space="preserve"> </w:t>
      </w:r>
      <w:proofErr w:type="spellStart"/>
      <w:r w:rsidRPr="00CB72DB">
        <w:rPr>
          <w:i/>
          <w:iCs/>
        </w:rPr>
        <w:t>veya</w:t>
      </w:r>
      <w:proofErr w:type="spellEnd"/>
      <w:r w:rsidRPr="00CB72DB">
        <w:rPr>
          <w:i/>
          <w:iCs/>
        </w:rPr>
        <w:t xml:space="preserve"> </w:t>
      </w:r>
      <w:proofErr w:type="spellStart"/>
      <w:r w:rsidRPr="00CB72DB">
        <w:rPr>
          <w:i/>
          <w:iCs/>
        </w:rPr>
        <w:t>yolsuzluğa</w:t>
      </w:r>
      <w:proofErr w:type="spellEnd"/>
      <w:r w:rsidRPr="00CB72DB">
        <w:rPr>
          <w:i/>
          <w:iCs/>
        </w:rPr>
        <w:t xml:space="preserve"> </w:t>
      </w:r>
      <w:proofErr w:type="spellStart"/>
      <w:r w:rsidRPr="00CB72DB">
        <w:rPr>
          <w:i/>
          <w:iCs/>
        </w:rPr>
        <w:t>karşı</w:t>
      </w:r>
      <w:proofErr w:type="spellEnd"/>
      <w:r w:rsidRPr="00CB72DB">
        <w:rPr>
          <w:i/>
          <w:iCs/>
        </w:rPr>
        <w:t xml:space="preserve"> </w:t>
      </w:r>
      <w:proofErr w:type="spellStart"/>
      <w:r w:rsidRPr="00CB72DB">
        <w:rPr>
          <w:i/>
          <w:iCs/>
        </w:rPr>
        <w:t>sıfır</w:t>
      </w:r>
      <w:proofErr w:type="spellEnd"/>
      <w:r w:rsidRPr="00CB72DB">
        <w:rPr>
          <w:i/>
          <w:iCs/>
        </w:rPr>
        <w:t xml:space="preserve"> </w:t>
      </w:r>
      <w:proofErr w:type="spellStart"/>
      <w:r w:rsidRPr="00CB72DB">
        <w:rPr>
          <w:i/>
          <w:iCs/>
        </w:rPr>
        <w:t>tolerans</w:t>
      </w:r>
      <w:proofErr w:type="spellEnd"/>
      <w:r w:rsidRPr="00CB72DB">
        <w:rPr>
          <w:i/>
          <w:iCs/>
        </w:rPr>
        <w:t xml:space="preserve"> </w:t>
      </w:r>
      <w:proofErr w:type="spellStart"/>
      <w:r w:rsidRPr="00CB72DB">
        <w:rPr>
          <w:i/>
          <w:iCs/>
        </w:rPr>
        <w:t>gösterir</w:t>
      </w:r>
      <w:proofErr w:type="spellEnd"/>
      <w:r w:rsidRPr="00CB72DB">
        <w:rPr>
          <w:i/>
          <w:iCs/>
        </w:rPr>
        <w:t xml:space="preserve"> </w:t>
      </w:r>
      <w:proofErr w:type="spellStart"/>
      <w:r w:rsidRPr="00CB72DB">
        <w:rPr>
          <w:i/>
          <w:iCs/>
        </w:rPr>
        <w:t>ve</w:t>
      </w:r>
      <w:proofErr w:type="spellEnd"/>
      <w:r w:rsidRPr="00CB72DB">
        <w:rPr>
          <w:i/>
          <w:iCs/>
        </w:rPr>
        <w:t xml:space="preserve"> </w:t>
      </w:r>
      <w:proofErr w:type="spellStart"/>
      <w:r w:rsidRPr="00CB72DB">
        <w:rPr>
          <w:i/>
          <w:iCs/>
        </w:rPr>
        <w:t>kuruluş</w:t>
      </w:r>
      <w:proofErr w:type="spellEnd"/>
      <w:r w:rsidRPr="00CB72DB">
        <w:rPr>
          <w:i/>
          <w:iCs/>
        </w:rPr>
        <w:t xml:space="preserve">, </w:t>
      </w:r>
      <w:proofErr w:type="spellStart"/>
      <w:r w:rsidRPr="00CB72DB">
        <w:rPr>
          <w:i/>
          <w:iCs/>
        </w:rPr>
        <w:t>teklif</w:t>
      </w:r>
      <w:proofErr w:type="spellEnd"/>
      <w:r w:rsidRPr="00CB72DB">
        <w:rPr>
          <w:i/>
          <w:iCs/>
        </w:rPr>
        <w:t xml:space="preserve"> </w:t>
      </w:r>
      <w:proofErr w:type="spellStart"/>
      <w:r w:rsidRPr="00CB72DB">
        <w:rPr>
          <w:i/>
          <w:iCs/>
        </w:rPr>
        <w:t>veren</w:t>
      </w:r>
      <w:proofErr w:type="spellEnd"/>
      <w:r w:rsidRPr="00CB72DB">
        <w:rPr>
          <w:i/>
          <w:iCs/>
        </w:rPr>
        <w:t xml:space="preserve"> </w:t>
      </w:r>
      <w:proofErr w:type="spellStart"/>
      <w:r w:rsidRPr="00CB72DB">
        <w:rPr>
          <w:i/>
          <w:iCs/>
        </w:rPr>
        <w:t>şirketin</w:t>
      </w:r>
      <w:proofErr w:type="spellEnd"/>
      <w:r w:rsidRPr="00CB72DB">
        <w:rPr>
          <w:i/>
          <w:iCs/>
        </w:rPr>
        <w:t xml:space="preserve">, </w:t>
      </w:r>
      <w:proofErr w:type="spellStart"/>
      <w:r w:rsidRPr="00CB72DB">
        <w:rPr>
          <w:i/>
          <w:iCs/>
        </w:rPr>
        <w:t>personelinden</w:t>
      </w:r>
      <w:proofErr w:type="spellEnd"/>
      <w:r w:rsidRPr="00CB72DB">
        <w:rPr>
          <w:i/>
          <w:iCs/>
        </w:rPr>
        <w:t xml:space="preserve"> </w:t>
      </w:r>
      <w:proofErr w:type="spellStart"/>
      <w:r w:rsidRPr="00CB72DB">
        <w:rPr>
          <w:i/>
          <w:iCs/>
        </w:rPr>
        <w:t>herhangi</w:t>
      </w:r>
      <w:proofErr w:type="spellEnd"/>
      <w:r w:rsidRPr="00CB72DB">
        <w:rPr>
          <w:i/>
          <w:iCs/>
        </w:rPr>
        <w:t xml:space="preserve"> </w:t>
      </w:r>
      <w:proofErr w:type="spellStart"/>
      <w:r w:rsidRPr="00CB72DB">
        <w:rPr>
          <w:i/>
          <w:iCs/>
        </w:rPr>
        <w:t>birinin</w:t>
      </w:r>
      <w:proofErr w:type="spellEnd"/>
      <w:r w:rsidRPr="00CB72DB">
        <w:rPr>
          <w:i/>
          <w:iCs/>
        </w:rPr>
        <w:t xml:space="preserve"> </w:t>
      </w:r>
      <w:proofErr w:type="spellStart"/>
      <w:r w:rsidRPr="00CB72DB">
        <w:rPr>
          <w:i/>
          <w:iCs/>
        </w:rPr>
        <w:t>veya</w:t>
      </w:r>
      <w:proofErr w:type="spellEnd"/>
      <w:r w:rsidRPr="00CB72DB">
        <w:rPr>
          <w:i/>
          <w:iCs/>
        </w:rPr>
        <w:t xml:space="preserve"> alt </w:t>
      </w:r>
      <w:proofErr w:type="spellStart"/>
      <w:r w:rsidRPr="00CB72DB">
        <w:rPr>
          <w:i/>
          <w:iCs/>
        </w:rPr>
        <w:t>yüklenicilerinin</w:t>
      </w:r>
      <w:proofErr w:type="spellEnd"/>
      <w:r w:rsidRPr="00CB72DB">
        <w:rPr>
          <w:i/>
          <w:iCs/>
        </w:rPr>
        <w:t xml:space="preserve">, </w:t>
      </w:r>
      <w:proofErr w:type="spellStart"/>
      <w:r w:rsidRPr="00CB72DB">
        <w:rPr>
          <w:i/>
          <w:iCs/>
        </w:rPr>
        <w:t>söz</w:t>
      </w:r>
      <w:proofErr w:type="spellEnd"/>
      <w:r w:rsidRPr="00CB72DB">
        <w:rPr>
          <w:i/>
          <w:iCs/>
        </w:rPr>
        <w:t xml:space="preserve"> </w:t>
      </w:r>
      <w:proofErr w:type="spellStart"/>
      <w:r w:rsidRPr="00CB72DB">
        <w:rPr>
          <w:i/>
          <w:iCs/>
        </w:rPr>
        <w:t>konusu</w:t>
      </w:r>
      <w:proofErr w:type="spellEnd"/>
      <w:r w:rsidRPr="00CB72DB">
        <w:rPr>
          <w:i/>
          <w:iCs/>
        </w:rPr>
        <w:t xml:space="preserve"> </w:t>
      </w:r>
      <w:proofErr w:type="spellStart"/>
      <w:r w:rsidRPr="00CB72DB">
        <w:rPr>
          <w:i/>
          <w:iCs/>
        </w:rPr>
        <w:t>sözleşme</w:t>
      </w:r>
      <w:proofErr w:type="spellEnd"/>
      <w:r w:rsidRPr="00CB72DB">
        <w:rPr>
          <w:i/>
          <w:iCs/>
        </w:rPr>
        <w:t xml:space="preserve"> </w:t>
      </w:r>
      <w:proofErr w:type="spellStart"/>
      <w:r w:rsidRPr="00CB72DB">
        <w:rPr>
          <w:i/>
          <w:iCs/>
        </w:rPr>
        <w:t>için</w:t>
      </w:r>
      <w:proofErr w:type="spellEnd"/>
      <w:r w:rsidRPr="00CB72DB">
        <w:rPr>
          <w:i/>
          <w:iCs/>
        </w:rPr>
        <w:t xml:space="preserve"> </w:t>
      </w:r>
      <w:proofErr w:type="spellStart"/>
      <w:r w:rsidRPr="00CB72DB">
        <w:rPr>
          <w:i/>
          <w:iCs/>
        </w:rPr>
        <w:t>rekabet</w:t>
      </w:r>
      <w:proofErr w:type="spellEnd"/>
      <w:r w:rsidRPr="00CB72DB">
        <w:rPr>
          <w:i/>
          <w:iCs/>
        </w:rPr>
        <w:t xml:space="preserve"> </w:t>
      </w:r>
      <w:proofErr w:type="spellStart"/>
      <w:r w:rsidRPr="00CB72DB">
        <w:rPr>
          <w:i/>
          <w:iCs/>
        </w:rPr>
        <w:t>ederken</w:t>
      </w:r>
      <w:proofErr w:type="spellEnd"/>
      <w:r w:rsidRPr="00CB72DB">
        <w:rPr>
          <w:i/>
          <w:iCs/>
        </w:rPr>
        <w:t xml:space="preserve"> </w:t>
      </w:r>
      <w:proofErr w:type="spellStart"/>
      <w:r w:rsidRPr="00CB72DB">
        <w:rPr>
          <w:i/>
          <w:iCs/>
        </w:rPr>
        <w:t>doğrudan</w:t>
      </w:r>
      <w:proofErr w:type="spellEnd"/>
      <w:r w:rsidRPr="00CB72DB">
        <w:rPr>
          <w:i/>
          <w:iCs/>
        </w:rPr>
        <w:t xml:space="preserve"> </w:t>
      </w:r>
      <w:proofErr w:type="spellStart"/>
      <w:r w:rsidRPr="00CB72DB">
        <w:rPr>
          <w:i/>
          <w:iCs/>
        </w:rPr>
        <w:t>veya</w:t>
      </w:r>
      <w:proofErr w:type="spellEnd"/>
      <w:r w:rsidRPr="00CB72DB">
        <w:rPr>
          <w:i/>
          <w:iCs/>
        </w:rPr>
        <w:t xml:space="preserve"> </w:t>
      </w:r>
      <w:proofErr w:type="spellStart"/>
      <w:r w:rsidRPr="00CB72DB">
        <w:rPr>
          <w:i/>
          <w:iCs/>
        </w:rPr>
        <w:t>dolaylı</w:t>
      </w:r>
      <w:proofErr w:type="spellEnd"/>
      <w:r w:rsidRPr="00CB72DB">
        <w:rPr>
          <w:i/>
          <w:iCs/>
        </w:rPr>
        <w:t xml:space="preserve"> </w:t>
      </w:r>
      <w:proofErr w:type="spellStart"/>
      <w:r w:rsidRPr="00CB72DB">
        <w:rPr>
          <w:i/>
          <w:iCs/>
        </w:rPr>
        <w:t>olarak</w:t>
      </w:r>
      <w:proofErr w:type="spellEnd"/>
      <w:r w:rsidRPr="00CB72DB">
        <w:rPr>
          <w:i/>
          <w:iCs/>
        </w:rPr>
        <w:t xml:space="preserve"> </w:t>
      </w:r>
      <w:proofErr w:type="spellStart"/>
      <w:r w:rsidRPr="00CB72DB">
        <w:rPr>
          <w:i/>
          <w:iCs/>
        </w:rPr>
        <w:t>yolsuzluk</w:t>
      </w:r>
      <w:proofErr w:type="spellEnd"/>
      <w:r w:rsidRPr="00CB72DB">
        <w:rPr>
          <w:i/>
          <w:iCs/>
        </w:rPr>
        <w:t xml:space="preserve">, </w:t>
      </w:r>
      <w:proofErr w:type="spellStart"/>
      <w:r w:rsidRPr="00CB72DB">
        <w:rPr>
          <w:i/>
          <w:iCs/>
        </w:rPr>
        <w:t>hileli</w:t>
      </w:r>
      <w:proofErr w:type="spellEnd"/>
      <w:r w:rsidRPr="00CB72DB">
        <w:rPr>
          <w:i/>
          <w:iCs/>
        </w:rPr>
        <w:t xml:space="preserve">, </w:t>
      </w:r>
      <w:proofErr w:type="spellStart"/>
      <w:r w:rsidRPr="00CB72DB">
        <w:rPr>
          <w:i/>
          <w:iCs/>
        </w:rPr>
        <w:t>gizli</w:t>
      </w:r>
      <w:proofErr w:type="spellEnd"/>
      <w:r w:rsidRPr="00CB72DB">
        <w:rPr>
          <w:i/>
          <w:iCs/>
        </w:rPr>
        <w:t xml:space="preserve"> </w:t>
      </w:r>
      <w:proofErr w:type="spellStart"/>
      <w:r w:rsidRPr="00CB72DB">
        <w:rPr>
          <w:i/>
          <w:iCs/>
        </w:rPr>
        <w:t>anlaşma</w:t>
      </w:r>
      <w:proofErr w:type="spellEnd"/>
      <w:r w:rsidRPr="00CB72DB">
        <w:rPr>
          <w:i/>
          <w:iCs/>
        </w:rPr>
        <w:t xml:space="preserve">, </w:t>
      </w:r>
      <w:proofErr w:type="spellStart"/>
      <w:r w:rsidRPr="00CB72DB">
        <w:rPr>
          <w:i/>
          <w:iCs/>
        </w:rPr>
        <w:t>zorlayıcı</w:t>
      </w:r>
      <w:proofErr w:type="spellEnd"/>
      <w:r w:rsidRPr="00CB72DB">
        <w:rPr>
          <w:i/>
          <w:iCs/>
        </w:rPr>
        <w:t xml:space="preserve"> </w:t>
      </w:r>
      <w:proofErr w:type="spellStart"/>
      <w:r w:rsidRPr="00CB72DB">
        <w:rPr>
          <w:i/>
          <w:iCs/>
        </w:rPr>
        <w:t>veya</w:t>
      </w:r>
      <w:proofErr w:type="spellEnd"/>
      <w:r w:rsidRPr="00CB72DB">
        <w:rPr>
          <w:i/>
          <w:iCs/>
        </w:rPr>
        <w:t xml:space="preserve"> </w:t>
      </w:r>
      <w:proofErr w:type="spellStart"/>
      <w:r w:rsidRPr="00CB72DB">
        <w:rPr>
          <w:i/>
          <w:iCs/>
        </w:rPr>
        <w:t>engelleyici</w:t>
      </w:r>
      <w:proofErr w:type="spellEnd"/>
      <w:r w:rsidRPr="00CB72DB">
        <w:rPr>
          <w:i/>
          <w:iCs/>
        </w:rPr>
        <w:t xml:space="preserve"> </w:t>
      </w:r>
      <w:proofErr w:type="spellStart"/>
      <w:r w:rsidRPr="00CB72DB">
        <w:rPr>
          <w:i/>
          <w:iCs/>
        </w:rPr>
        <w:t>uygulamalarda</w:t>
      </w:r>
      <w:proofErr w:type="spellEnd"/>
      <w:r w:rsidRPr="00CB72DB">
        <w:rPr>
          <w:i/>
          <w:iCs/>
        </w:rPr>
        <w:t xml:space="preserve"> </w:t>
      </w:r>
      <w:proofErr w:type="spellStart"/>
      <w:r w:rsidRPr="00CB72DB">
        <w:rPr>
          <w:i/>
          <w:iCs/>
        </w:rPr>
        <w:t>bulunduğunu</w:t>
      </w:r>
      <w:proofErr w:type="spellEnd"/>
      <w:r w:rsidRPr="00CB72DB">
        <w:rPr>
          <w:i/>
          <w:iCs/>
        </w:rPr>
        <w:t xml:space="preserve"> </w:t>
      </w:r>
      <w:proofErr w:type="spellStart"/>
      <w:r w:rsidRPr="00CB72DB">
        <w:rPr>
          <w:i/>
          <w:iCs/>
        </w:rPr>
        <w:t>tespit</w:t>
      </w:r>
      <w:proofErr w:type="spellEnd"/>
      <w:r w:rsidRPr="00CB72DB">
        <w:rPr>
          <w:i/>
          <w:iCs/>
        </w:rPr>
        <w:t xml:space="preserve"> </w:t>
      </w:r>
      <w:proofErr w:type="spellStart"/>
      <w:r w:rsidRPr="00CB72DB">
        <w:rPr>
          <w:i/>
          <w:iCs/>
        </w:rPr>
        <w:t>ederse</w:t>
      </w:r>
      <w:proofErr w:type="spellEnd"/>
      <w:r w:rsidRPr="00CB72DB">
        <w:rPr>
          <w:i/>
          <w:iCs/>
        </w:rPr>
        <w:t xml:space="preserve"> </w:t>
      </w:r>
      <w:proofErr w:type="spellStart"/>
      <w:r w:rsidRPr="00CB72DB">
        <w:rPr>
          <w:i/>
          <w:iCs/>
        </w:rPr>
        <w:t>tüm</w:t>
      </w:r>
      <w:proofErr w:type="spellEnd"/>
      <w:r w:rsidRPr="00CB72DB">
        <w:rPr>
          <w:i/>
          <w:iCs/>
        </w:rPr>
        <w:t xml:space="preserve"> </w:t>
      </w:r>
      <w:proofErr w:type="spellStart"/>
      <w:r w:rsidRPr="00CB72DB">
        <w:rPr>
          <w:i/>
          <w:iCs/>
        </w:rPr>
        <w:t>teklifleri</w:t>
      </w:r>
      <w:proofErr w:type="spellEnd"/>
      <w:r w:rsidRPr="00CB72DB">
        <w:rPr>
          <w:i/>
          <w:iCs/>
        </w:rPr>
        <w:t xml:space="preserve"> </w:t>
      </w:r>
      <w:proofErr w:type="spellStart"/>
      <w:proofErr w:type="gramStart"/>
      <w:r w:rsidRPr="00CB72DB">
        <w:rPr>
          <w:i/>
          <w:iCs/>
        </w:rPr>
        <w:t>reddeder</w:t>
      </w:r>
      <w:proofErr w:type="spellEnd"/>
      <w:r w:rsidRPr="00CB72DB">
        <w:rPr>
          <w:i/>
          <w:iCs/>
        </w:rPr>
        <w:t>;</w:t>
      </w:r>
      <w:proofErr w:type="gramEnd"/>
    </w:p>
    <w:p w:rsidRPr="00805C27" w:rsidR="00316DF2" w:rsidP="0001177C" w:rsidRDefault="00316DF2" w14:paraId="4ABF3724" w14:textId="627100B6">
      <w:pPr>
        <w:pStyle w:val="Heading2"/>
      </w:pPr>
      <w:bookmarkStart w:name="_Toc466022938" w:id="19"/>
      <w:r w:rsidRPr="00805C27">
        <w:t>Quality Control</w:t>
      </w:r>
      <w:bookmarkEnd w:id="19"/>
      <w:r w:rsidR="00CE5CCD">
        <w:t xml:space="preserve"> / </w:t>
      </w:r>
      <w:proofErr w:type="spellStart"/>
      <w:r w:rsidR="00CE5CCD">
        <w:t>Kalite</w:t>
      </w:r>
      <w:proofErr w:type="spellEnd"/>
      <w:r w:rsidR="00CE5CCD">
        <w:t xml:space="preserve"> </w:t>
      </w:r>
      <w:proofErr w:type="spellStart"/>
      <w:r w:rsidR="00CE5CCD">
        <w:t>Kontrolü</w:t>
      </w:r>
      <w:proofErr w:type="spellEnd"/>
    </w:p>
    <w:p w:rsidRPr="00805C27" w:rsidR="00316DF2" w:rsidP="00316DF2" w:rsidRDefault="00316DF2" w14:paraId="24B349BB" w14:textId="660AD425">
      <w:r>
        <w:t>3</w:t>
      </w:r>
      <w:r w:rsidRPr="383A6309">
        <w:rPr>
          <w:vertAlign w:val="superscript"/>
        </w:rPr>
        <w:t>rd</w:t>
      </w:r>
      <w:r>
        <w:t xml:space="preserve"> party companies may be contracted by GOAL to carry out random quality inspections of work carried out by the contracted party. The cost of the quality control inspections will be covered by GOAL.</w:t>
      </w:r>
    </w:p>
    <w:p w:rsidR="00316DF2" w:rsidP="0005252A" w:rsidRDefault="28DE044B" w14:paraId="29ADCC51" w14:textId="453E23C3">
      <w:pPr>
        <w:rPr>
          <w:rFonts w:ascii="Calibri" w:hAnsi="Calibri" w:eastAsia="Calibri" w:cs="Calibri"/>
          <w:color w:val="000000" w:themeColor="text1"/>
        </w:rPr>
      </w:pPr>
      <w:r>
        <w:t>GOAL may choose to visit vendors</w:t>
      </w:r>
      <w:r w:rsidR="406EC5B1">
        <w:t>'</w:t>
      </w:r>
      <w:r>
        <w:t xml:space="preserve"> premises, including sub-contractors (if any) </w:t>
      </w:r>
      <w:r w:rsidRPr="69E858FC" w:rsidR="703142EA">
        <w:rPr>
          <w:rFonts w:ascii="Calibri" w:hAnsi="Calibri" w:eastAsia="Calibri" w:cs="Calibri"/>
          <w:color w:val="000000" w:themeColor="text1"/>
        </w:rPr>
        <w:t xml:space="preserve">to perform additional checks </w:t>
      </w:r>
      <w:r w:rsidRPr="69E858FC" w:rsidR="79AE4864">
        <w:rPr>
          <w:rFonts w:ascii="Calibri" w:hAnsi="Calibri" w:eastAsia="Calibri" w:cs="Calibri"/>
          <w:color w:val="000000" w:themeColor="text1"/>
        </w:rPr>
        <w:t>as part of the evaluation process.</w:t>
      </w:r>
      <w:r w:rsidRPr="69E858FC" w:rsidR="703142EA">
        <w:rPr>
          <w:rFonts w:ascii="Calibri" w:hAnsi="Calibri" w:eastAsia="Calibri" w:cs="Calibri"/>
          <w:color w:val="000000" w:themeColor="text1"/>
        </w:rPr>
        <w:t xml:space="preserve"> </w:t>
      </w:r>
      <w:r w:rsidRPr="69E858FC" w:rsidR="16F2D7F8">
        <w:rPr>
          <w:rFonts w:ascii="Calibri" w:hAnsi="Calibri" w:eastAsia="Calibri" w:cs="Calibri"/>
          <w:color w:val="000000" w:themeColor="text1"/>
        </w:rPr>
        <w:t>Vendors</w:t>
      </w:r>
      <w:r w:rsidRPr="69E858FC" w:rsidR="703142EA">
        <w:rPr>
          <w:rFonts w:ascii="Calibri" w:hAnsi="Calibri" w:eastAsia="Calibri" w:cs="Calibri"/>
          <w:color w:val="000000" w:themeColor="text1"/>
        </w:rPr>
        <w:t xml:space="preserve"> will be notified in advance of a visit. </w:t>
      </w:r>
    </w:p>
    <w:p w:rsidRPr="003B1104" w:rsidR="003B1104" w:rsidP="003B1104" w:rsidRDefault="003B1104" w14:paraId="433176B4" w14:textId="40B1CF7C">
      <w:pPr>
        <w:rPr>
          <w:i/>
          <w:iCs/>
        </w:rPr>
      </w:pPr>
      <w:r w:rsidRPr="003B1104">
        <w:rPr>
          <w:i/>
          <w:iCs/>
        </w:rPr>
        <w:t xml:space="preserve">GOAL, </w:t>
      </w:r>
      <w:proofErr w:type="spellStart"/>
      <w:r w:rsidRPr="003B1104">
        <w:rPr>
          <w:i/>
          <w:iCs/>
        </w:rPr>
        <w:t>sözleşmeli</w:t>
      </w:r>
      <w:proofErr w:type="spellEnd"/>
      <w:r w:rsidRPr="003B1104">
        <w:rPr>
          <w:i/>
          <w:iCs/>
        </w:rPr>
        <w:t xml:space="preserve"> </w:t>
      </w:r>
      <w:proofErr w:type="spellStart"/>
      <w:r w:rsidRPr="003B1104">
        <w:rPr>
          <w:i/>
          <w:iCs/>
        </w:rPr>
        <w:t>tarafça</w:t>
      </w:r>
      <w:proofErr w:type="spellEnd"/>
      <w:r w:rsidRPr="003B1104">
        <w:rPr>
          <w:i/>
          <w:iCs/>
        </w:rPr>
        <w:t xml:space="preserve"> </w:t>
      </w:r>
      <w:proofErr w:type="spellStart"/>
      <w:r w:rsidRPr="003B1104">
        <w:rPr>
          <w:i/>
          <w:iCs/>
        </w:rPr>
        <w:t>yürütülen</w:t>
      </w:r>
      <w:proofErr w:type="spellEnd"/>
      <w:r w:rsidRPr="003B1104">
        <w:rPr>
          <w:i/>
          <w:iCs/>
        </w:rPr>
        <w:t xml:space="preserve"> </w:t>
      </w:r>
      <w:proofErr w:type="spellStart"/>
      <w:r w:rsidRPr="003B1104">
        <w:rPr>
          <w:i/>
          <w:iCs/>
        </w:rPr>
        <w:t>işlerin</w:t>
      </w:r>
      <w:proofErr w:type="spellEnd"/>
      <w:r w:rsidRPr="003B1104">
        <w:rPr>
          <w:i/>
          <w:iCs/>
        </w:rPr>
        <w:t xml:space="preserve"> </w:t>
      </w:r>
      <w:proofErr w:type="spellStart"/>
      <w:r w:rsidRPr="003B1104">
        <w:rPr>
          <w:i/>
          <w:iCs/>
        </w:rPr>
        <w:t>kalite</w:t>
      </w:r>
      <w:proofErr w:type="spellEnd"/>
      <w:r w:rsidRPr="003B1104">
        <w:rPr>
          <w:i/>
          <w:iCs/>
        </w:rPr>
        <w:t xml:space="preserve"> </w:t>
      </w:r>
      <w:proofErr w:type="spellStart"/>
      <w:r w:rsidRPr="003B1104">
        <w:rPr>
          <w:i/>
          <w:iCs/>
        </w:rPr>
        <w:t>denetimlerini</w:t>
      </w:r>
      <w:proofErr w:type="spellEnd"/>
      <w:r w:rsidRPr="003B1104">
        <w:rPr>
          <w:i/>
          <w:iCs/>
        </w:rPr>
        <w:t xml:space="preserve"> </w:t>
      </w:r>
      <w:proofErr w:type="spellStart"/>
      <w:r w:rsidRPr="003B1104">
        <w:rPr>
          <w:i/>
          <w:iCs/>
        </w:rPr>
        <w:t>gerçekleştirmek</w:t>
      </w:r>
      <w:proofErr w:type="spellEnd"/>
      <w:r w:rsidRPr="003B1104">
        <w:rPr>
          <w:i/>
          <w:iCs/>
        </w:rPr>
        <w:t xml:space="preserve"> </w:t>
      </w:r>
      <w:proofErr w:type="spellStart"/>
      <w:r w:rsidRPr="003B1104">
        <w:rPr>
          <w:i/>
          <w:iCs/>
        </w:rPr>
        <w:t>üzere</w:t>
      </w:r>
      <w:proofErr w:type="spellEnd"/>
      <w:r w:rsidRPr="003B1104">
        <w:rPr>
          <w:i/>
          <w:iCs/>
        </w:rPr>
        <w:t xml:space="preserve"> 3. </w:t>
      </w:r>
      <w:proofErr w:type="spellStart"/>
      <w:r w:rsidRPr="003B1104">
        <w:rPr>
          <w:i/>
          <w:iCs/>
        </w:rPr>
        <w:t>taraf</w:t>
      </w:r>
      <w:proofErr w:type="spellEnd"/>
      <w:r w:rsidRPr="003B1104">
        <w:rPr>
          <w:i/>
          <w:iCs/>
        </w:rPr>
        <w:t xml:space="preserve"> </w:t>
      </w:r>
      <w:proofErr w:type="spellStart"/>
      <w:r w:rsidRPr="003B1104">
        <w:rPr>
          <w:i/>
          <w:iCs/>
        </w:rPr>
        <w:t>şirketlerle</w:t>
      </w:r>
      <w:proofErr w:type="spellEnd"/>
      <w:r w:rsidRPr="003B1104">
        <w:rPr>
          <w:i/>
          <w:iCs/>
        </w:rPr>
        <w:t xml:space="preserve"> </w:t>
      </w:r>
      <w:proofErr w:type="spellStart"/>
      <w:r w:rsidRPr="003B1104">
        <w:rPr>
          <w:i/>
          <w:iCs/>
        </w:rPr>
        <w:t>sözleşme</w:t>
      </w:r>
      <w:proofErr w:type="spellEnd"/>
      <w:r w:rsidRPr="003B1104">
        <w:rPr>
          <w:i/>
          <w:iCs/>
        </w:rPr>
        <w:t xml:space="preserve"> </w:t>
      </w:r>
      <w:proofErr w:type="spellStart"/>
      <w:r w:rsidRPr="003B1104">
        <w:rPr>
          <w:i/>
          <w:iCs/>
        </w:rPr>
        <w:t>yapabilir</w:t>
      </w:r>
      <w:proofErr w:type="spellEnd"/>
      <w:r w:rsidRPr="003B1104">
        <w:rPr>
          <w:i/>
          <w:iCs/>
        </w:rPr>
        <w:t xml:space="preserve">. </w:t>
      </w:r>
      <w:proofErr w:type="spellStart"/>
      <w:r w:rsidRPr="003B1104">
        <w:rPr>
          <w:i/>
          <w:iCs/>
        </w:rPr>
        <w:t>Kalite</w:t>
      </w:r>
      <w:proofErr w:type="spellEnd"/>
      <w:r w:rsidRPr="003B1104">
        <w:rPr>
          <w:i/>
          <w:iCs/>
        </w:rPr>
        <w:t xml:space="preserve"> </w:t>
      </w:r>
      <w:proofErr w:type="spellStart"/>
      <w:r w:rsidRPr="003B1104">
        <w:rPr>
          <w:i/>
          <w:iCs/>
        </w:rPr>
        <w:t>kontrol</w:t>
      </w:r>
      <w:proofErr w:type="spellEnd"/>
      <w:r w:rsidRPr="003B1104">
        <w:rPr>
          <w:i/>
          <w:iCs/>
        </w:rPr>
        <w:t xml:space="preserve"> </w:t>
      </w:r>
      <w:proofErr w:type="spellStart"/>
      <w:r w:rsidRPr="003B1104">
        <w:rPr>
          <w:i/>
          <w:iCs/>
        </w:rPr>
        <w:t>denetimlerinin</w:t>
      </w:r>
      <w:proofErr w:type="spellEnd"/>
      <w:r w:rsidRPr="003B1104">
        <w:rPr>
          <w:i/>
          <w:iCs/>
        </w:rPr>
        <w:t xml:space="preserve"> </w:t>
      </w:r>
      <w:proofErr w:type="spellStart"/>
      <w:r w:rsidRPr="003B1104">
        <w:rPr>
          <w:i/>
          <w:iCs/>
        </w:rPr>
        <w:t>maliyeti</w:t>
      </w:r>
      <w:proofErr w:type="spellEnd"/>
      <w:r w:rsidRPr="003B1104">
        <w:rPr>
          <w:i/>
          <w:iCs/>
        </w:rPr>
        <w:t xml:space="preserve"> GOAL </w:t>
      </w:r>
      <w:proofErr w:type="spellStart"/>
      <w:r w:rsidRPr="003B1104">
        <w:rPr>
          <w:i/>
          <w:iCs/>
        </w:rPr>
        <w:t>tarafından</w:t>
      </w:r>
      <w:proofErr w:type="spellEnd"/>
      <w:r w:rsidRPr="003B1104">
        <w:rPr>
          <w:i/>
          <w:iCs/>
        </w:rPr>
        <w:t xml:space="preserve"> </w:t>
      </w:r>
      <w:proofErr w:type="spellStart"/>
      <w:r w:rsidRPr="003B1104">
        <w:rPr>
          <w:i/>
          <w:iCs/>
        </w:rPr>
        <w:t>karşılanacaktır</w:t>
      </w:r>
      <w:proofErr w:type="spellEnd"/>
      <w:r w:rsidRPr="003B1104">
        <w:rPr>
          <w:i/>
          <w:iCs/>
        </w:rPr>
        <w:t>.</w:t>
      </w:r>
    </w:p>
    <w:p w:rsidRPr="003B1104" w:rsidR="003B1104" w:rsidP="003B1104" w:rsidRDefault="003B1104" w14:paraId="3771E539" w14:textId="5A880783">
      <w:pPr>
        <w:rPr>
          <w:i/>
          <w:iCs/>
        </w:rPr>
      </w:pPr>
      <w:r w:rsidRPr="003B1104">
        <w:rPr>
          <w:i/>
          <w:iCs/>
        </w:rPr>
        <w:t xml:space="preserve">GOAL, </w:t>
      </w:r>
      <w:proofErr w:type="spellStart"/>
      <w:r w:rsidRPr="003B1104">
        <w:rPr>
          <w:i/>
          <w:iCs/>
        </w:rPr>
        <w:t>değerlendirme</w:t>
      </w:r>
      <w:proofErr w:type="spellEnd"/>
      <w:r w:rsidRPr="003B1104">
        <w:rPr>
          <w:i/>
          <w:iCs/>
        </w:rPr>
        <w:t xml:space="preserve"> </w:t>
      </w:r>
      <w:proofErr w:type="spellStart"/>
      <w:r w:rsidRPr="003B1104">
        <w:rPr>
          <w:i/>
          <w:iCs/>
        </w:rPr>
        <w:t>sürecinin</w:t>
      </w:r>
      <w:proofErr w:type="spellEnd"/>
      <w:r w:rsidRPr="003B1104">
        <w:rPr>
          <w:i/>
          <w:iCs/>
        </w:rPr>
        <w:t xml:space="preserve"> </w:t>
      </w:r>
      <w:proofErr w:type="spellStart"/>
      <w:r w:rsidRPr="003B1104">
        <w:rPr>
          <w:i/>
          <w:iCs/>
        </w:rPr>
        <w:t>bir</w:t>
      </w:r>
      <w:proofErr w:type="spellEnd"/>
      <w:r w:rsidRPr="003B1104">
        <w:rPr>
          <w:i/>
          <w:iCs/>
        </w:rPr>
        <w:t xml:space="preserve"> </w:t>
      </w:r>
      <w:proofErr w:type="spellStart"/>
      <w:r w:rsidRPr="003B1104">
        <w:rPr>
          <w:i/>
          <w:iCs/>
        </w:rPr>
        <w:t>parçası</w:t>
      </w:r>
      <w:proofErr w:type="spellEnd"/>
      <w:r w:rsidRPr="003B1104">
        <w:rPr>
          <w:i/>
          <w:iCs/>
        </w:rPr>
        <w:t xml:space="preserve"> </w:t>
      </w:r>
      <w:proofErr w:type="spellStart"/>
      <w:r w:rsidRPr="003B1104">
        <w:rPr>
          <w:i/>
          <w:iCs/>
        </w:rPr>
        <w:t>olarak</w:t>
      </w:r>
      <w:proofErr w:type="spellEnd"/>
      <w:r w:rsidRPr="003B1104">
        <w:rPr>
          <w:i/>
          <w:iCs/>
        </w:rPr>
        <w:t xml:space="preserve"> ek </w:t>
      </w:r>
      <w:proofErr w:type="spellStart"/>
      <w:r w:rsidRPr="003B1104">
        <w:rPr>
          <w:i/>
          <w:iCs/>
        </w:rPr>
        <w:t>kontroller</w:t>
      </w:r>
      <w:proofErr w:type="spellEnd"/>
      <w:r w:rsidRPr="003B1104">
        <w:rPr>
          <w:i/>
          <w:iCs/>
        </w:rPr>
        <w:t xml:space="preserve"> </w:t>
      </w:r>
      <w:proofErr w:type="spellStart"/>
      <w:r w:rsidRPr="003B1104">
        <w:rPr>
          <w:i/>
          <w:iCs/>
        </w:rPr>
        <w:t>yapmak</w:t>
      </w:r>
      <w:proofErr w:type="spellEnd"/>
      <w:r w:rsidRPr="003B1104">
        <w:rPr>
          <w:i/>
          <w:iCs/>
        </w:rPr>
        <w:t xml:space="preserve"> </w:t>
      </w:r>
      <w:proofErr w:type="spellStart"/>
      <w:r w:rsidRPr="003B1104">
        <w:rPr>
          <w:i/>
          <w:iCs/>
        </w:rPr>
        <w:t>üzere</w:t>
      </w:r>
      <w:proofErr w:type="spellEnd"/>
      <w:r w:rsidRPr="003B1104">
        <w:rPr>
          <w:i/>
          <w:iCs/>
        </w:rPr>
        <w:t xml:space="preserve"> alt </w:t>
      </w:r>
      <w:proofErr w:type="spellStart"/>
      <w:r w:rsidRPr="003B1104">
        <w:rPr>
          <w:i/>
          <w:iCs/>
        </w:rPr>
        <w:t>yükleniciler</w:t>
      </w:r>
      <w:proofErr w:type="spellEnd"/>
      <w:r w:rsidRPr="003B1104">
        <w:rPr>
          <w:i/>
          <w:iCs/>
        </w:rPr>
        <w:t xml:space="preserve"> (</w:t>
      </w:r>
      <w:proofErr w:type="spellStart"/>
      <w:r w:rsidRPr="003B1104">
        <w:rPr>
          <w:i/>
          <w:iCs/>
        </w:rPr>
        <w:t>varsa</w:t>
      </w:r>
      <w:proofErr w:type="spellEnd"/>
      <w:r w:rsidRPr="003B1104">
        <w:rPr>
          <w:i/>
          <w:iCs/>
        </w:rPr>
        <w:t xml:space="preserve">) </w:t>
      </w:r>
      <w:proofErr w:type="spellStart"/>
      <w:r w:rsidRPr="003B1104">
        <w:rPr>
          <w:i/>
          <w:iCs/>
        </w:rPr>
        <w:t>dahil</w:t>
      </w:r>
      <w:proofErr w:type="spellEnd"/>
      <w:r w:rsidRPr="003B1104">
        <w:rPr>
          <w:i/>
          <w:iCs/>
        </w:rPr>
        <w:t xml:space="preserve"> </w:t>
      </w:r>
      <w:proofErr w:type="spellStart"/>
      <w:r w:rsidRPr="003B1104">
        <w:rPr>
          <w:i/>
          <w:iCs/>
        </w:rPr>
        <w:t>olmak</w:t>
      </w:r>
      <w:proofErr w:type="spellEnd"/>
      <w:r w:rsidRPr="003B1104">
        <w:rPr>
          <w:i/>
          <w:iCs/>
        </w:rPr>
        <w:t xml:space="preserve"> </w:t>
      </w:r>
      <w:proofErr w:type="spellStart"/>
      <w:r w:rsidRPr="003B1104">
        <w:rPr>
          <w:i/>
          <w:iCs/>
        </w:rPr>
        <w:t>üzere</w:t>
      </w:r>
      <w:proofErr w:type="spellEnd"/>
      <w:r w:rsidRPr="003B1104">
        <w:rPr>
          <w:i/>
          <w:iCs/>
        </w:rPr>
        <w:t xml:space="preserve"> </w:t>
      </w:r>
      <w:proofErr w:type="spellStart"/>
      <w:r w:rsidRPr="003B1104">
        <w:rPr>
          <w:i/>
          <w:iCs/>
        </w:rPr>
        <w:t>satıcıların</w:t>
      </w:r>
      <w:proofErr w:type="spellEnd"/>
      <w:r w:rsidRPr="003B1104">
        <w:rPr>
          <w:i/>
          <w:iCs/>
        </w:rPr>
        <w:t xml:space="preserve"> </w:t>
      </w:r>
      <w:proofErr w:type="spellStart"/>
      <w:r w:rsidRPr="003B1104">
        <w:rPr>
          <w:i/>
          <w:iCs/>
        </w:rPr>
        <w:t>tesislerini</w:t>
      </w:r>
      <w:proofErr w:type="spellEnd"/>
      <w:r w:rsidRPr="003B1104">
        <w:rPr>
          <w:i/>
          <w:iCs/>
        </w:rPr>
        <w:t xml:space="preserve"> </w:t>
      </w:r>
      <w:proofErr w:type="spellStart"/>
      <w:r w:rsidRPr="003B1104">
        <w:rPr>
          <w:i/>
          <w:iCs/>
        </w:rPr>
        <w:t>ziyaret</w:t>
      </w:r>
      <w:proofErr w:type="spellEnd"/>
      <w:r w:rsidRPr="003B1104">
        <w:rPr>
          <w:i/>
          <w:iCs/>
        </w:rPr>
        <w:t xml:space="preserve"> </w:t>
      </w:r>
      <w:proofErr w:type="spellStart"/>
      <w:r w:rsidRPr="003B1104">
        <w:rPr>
          <w:i/>
          <w:iCs/>
        </w:rPr>
        <w:t>etmeyi</w:t>
      </w:r>
      <w:proofErr w:type="spellEnd"/>
      <w:r w:rsidRPr="003B1104">
        <w:rPr>
          <w:i/>
          <w:iCs/>
        </w:rPr>
        <w:t xml:space="preserve"> </w:t>
      </w:r>
      <w:proofErr w:type="spellStart"/>
      <w:r w:rsidRPr="003B1104">
        <w:rPr>
          <w:i/>
          <w:iCs/>
        </w:rPr>
        <w:t>seçebilir</w:t>
      </w:r>
      <w:proofErr w:type="spellEnd"/>
      <w:r w:rsidRPr="003B1104">
        <w:rPr>
          <w:i/>
          <w:iCs/>
        </w:rPr>
        <w:t xml:space="preserve">. </w:t>
      </w:r>
      <w:proofErr w:type="spellStart"/>
      <w:r w:rsidR="00562C8D">
        <w:rPr>
          <w:i/>
          <w:iCs/>
        </w:rPr>
        <w:t>Tedarikçiler</w:t>
      </w:r>
      <w:proofErr w:type="spellEnd"/>
      <w:r w:rsidRPr="003B1104">
        <w:rPr>
          <w:i/>
          <w:iCs/>
        </w:rPr>
        <w:t xml:space="preserve"> </w:t>
      </w:r>
      <w:proofErr w:type="spellStart"/>
      <w:r w:rsidRPr="003B1104">
        <w:rPr>
          <w:i/>
          <w:iCs/>
        </w:rPr>
        <w:t>ziyaretten</w:t>
      </w:r>
      <w:proofErr w:type="spellEnd"/>
      <w:r w:rsidRPr="003B1104">
        <w:rPr>
          <w:i/>
          <w:iCs/>
        </w:rPr>
        <w:t xml:space="preserve"> </w:t>
      </w:r>
      <w:proofErr w:type="spellStart"/>
      <w:r w:rsidRPr="003B1104">
        <w:rPr>
          <w:i/>
          <w:iCs/>
        </w:rPr>
        <w:t>önce</w:t>
      </w:r>
      <w:proofErr w:type="spellEnd"/>
      <w:r w:rsidRPr="003B1104">
        <w:rPr>
          <w:i/>
          <w:iCs/>
        </w:rPr>
        <w:t xml:space="preserve"> </w:t>
      </w:r>
      <w:proofErr w:type="spellStart"/>
      <w:r w:rsidRPr="003B1104">
        <w:rPr>
          <w:i/>
          <w:iCs/>
        </w:rPr>
        <w:t>bilgilendirilecektir</w:t>
      </w:r>
      <w:proofErr w:type="spellEnd"/>
      <w:r w:rsidRPr="003B1104">
        <w:rPr>
          <w:i/>
          <w:iCs/>
        </w:rPr>
        <w:t>.</w:t>
      </w:r>
    </w:p>
    <w:p w:rsidRPr="00CC4587" w:rsidR="00B66695" w:rsidP="0001177C" w:rsidRDefault="00CE3BE3" w14:paraId="512CF911" w14:textId="55C412AF">
      <w:pPr>
        <w:pStyle w:val="Heading2"/>
      </w:pPr>
      <w:bookmarkStart w:name="_Toc466022944" w:id="20"/>
      <w:bookmarkEnd w:id="20"/>
      <w:r w:rsidRPr="00CC4587">
        <w:t>Submission of Tenders</w:t>
      </w:r>
      <w:r w:rsidR="00DA4D81">
        <w:t xml:space="preserve">/ </w:t>
      </w:r>
      <w:proofErr w:type="spellStart"/>
      <w:r w:rsidR="00DA4D81">
        <w:t>Tekliflerin</w:t>
      </w:r>
      <w:proofErr w:type="spellEnd"/>
      <w:r w:rsidR="00DA4D81">
        <w:t xml:space="preserve"> </w:t>
      </w:r>
      <w:proofErr w:type="spellStart"/>
      <w:r w:rsidR="00DA4D81">
        <w:t>Sunulması</w:t>
      </w:r>
      <w:proofErr w:type="spellEnd"/>
    </w:p>
    <w:p w:rsidR="00CE3BE3" w:rsidP="00CE3BE3" w:rsidRDefault="00CE3BE3" w14:paraId="3675106C" w14:textId="55B53DD5">
      <w:bookmarkStart w:name="_Toc465864399" w:id="21"/>
      <w:bookmarkStart w:name="_Toc465869570" w:id="22"/>
      <w:bookmarkStart w:name="_Toc466022946" w:id="23"/>
      <w:r>
        <w:t>Tenders</w:t>
      </w:r>
      <w:r w:rsidR="00316DF2">
        <w:t xml:space="preserve"> must be delivered</w:t>
      </w:r>
      <w:r>
        <w:t xml:space="preserve"> in the following way:</w:t>
      </w:r>
    </w:p>
    <w:p w:rsidRPr="00D82A00" w:rsidR="00047B01" w:rsidP="4ABCBE7D" w:rsidRDefault="00CE3BE3" w14:paraId="0A44D39F" w14:textId="3B3AE6F2">
      <w:pPr>
        <w:pStyle w:val="ListParagraph"/>
        <w:numPr>
          <w:ilvl w:val="0"/>
          <w:numId w:val="5"/>
        </w:numPr>
        <w:rPr>
          <w:b/>
          <w:bCs/>
          <w:smallCaps/>
        </w:rPr>
      </w:pPr>
      <w:r w:rsidRPr="00D82A00">
        <w:t>Electronically</w:t>
      </w:r>
      <w:r w:rsidRPr="00D82A00" w:rsidR="00047B01">
        <w:t xml:space="preserve"> </w:t>
      </w:r>
      <w:r w:rsidRPr="00D82A00" w:rsidR="00047B01">
        <w:rPr>
          <w:u w:val="single"/>
        </w:rPr>
        <w:t xml:space="preserve">with your financial and technical offers </w:t>
      </w:r>
      <w:r w:rsidRPr="00D82A00" w:rsidR="00047B01">
        <w:t xml:space="preserve">to </w:t>
      </w:r>
      <w:r w:rsidRPr="00D82A00" w:rsidR="00D82A00">
        <w:rPr>
          <w:i/>
          <w:iCs/>
        </w:rPr>
        <w:t>hqtenders@goal.ie</w:t>
      </w:r>
      <w:r w:rsidRPr="00D82A00" w:rsidR="00047B01">
        <w:t xml:space="preserve"> and in the subject field state:</w:t>
      </w:r>
      <w:bookmarkEnd w:id="21"/>
      <w:bookmarkEnd w:id="22"/>
      <w:bookmarkEnd w:id="23"/>
    </w:p>
    <w:p w:rsidRPr="00CE3BE3" w:rsidR="00D82A00" w:rsidP="00442EF1" w:rsidRDefault="00D82A00" w14:paraId="59933F5F" w14:textId="77777777">
      <w:pPr>
        <w:pStyle w:val="ListParagraph"/>
        <w:ind w:left="360"/>
        <w:rPr>
          <w:b/>
          <w:bCs/>
          <w:smallCaps/>
        </w:rPr>
      </w:pPr>
    </w:p>
    <w:p w:rsidRPr="00805C27" w:rsidR="00047B01" w:rsidP="00624B54" w:rsidRDefault="00D82A00" w14:paraId="0D772BB1" w14:textId="5BFBDE84">
      <w:pPr>
        <w:pStyle w:val="ListParagraph"/>
        <w:numPr>
          <w:ilvl w:val="1"/>
          <w:numId w:val="5"/>
        </w:numPr>
        <w:jc w:val="both"/>
        <w:rPr>
          <w:b/>
          <w:bCs/>
          <w:i/>
          <w:iCs/>
        </w:rPr>
      </w:pPr>
      <w:r w:rsidRPr="00D82A00">
        <w:rPr>
          <w:b/>
          <w:bCs/>
          <w:i/>
          <w:iCs/>
        </w:rPr>
        <w:t>G-SY-MRS-X-33580 Third Party Inspection Services FWA</w:t>
      </w:r>
    </w:p>
    <w:p w:rsidRPr="00805C27" w:rsidR="00047B01" w:rsidP="003B0C0E" w:rsidRDefault="00047B01" w14:paraId="2FD3F03B" w14:textId="77777777">
      <w:pPr>
        <w:pStyle w:val="ListParagraph"/>
        <w:numPr>
          <w:ilvl w:val="1"/>
          <w:numId w:val="5"/>
        </w:numPr>
        <w:jc w:val="both"/>
        <w:rPr>
          <w:b/>
        </w:rPr>
      </w:pPr>
      <w:r w:rsidRPr="00805C27">
        <w:rPr>
          <w:b/>
          <w:i/>
        </w:rPr>
        <w:t>Name of your firm with the title of the attachment</w:t>
      </w:r>
    </w:p>
    <w:p w:rsidRPr="00BF23F3" w:rsidR="00047B01" w:rsidP="003B0C0E" w:rsidRDefault="00047B01" w14:paraId="70B3D37C" w14:textId="77777777">
      <w:pPr>
        <w:pStyle w:val="ListParagraph"/>
        <w:numPr>
          <w:ilvl w:val="1"/>
          <w:numId w:val="5"/>
        </w:numPr>
        <w:jc w:val="both"/>
        <w:rPr>
          <w:b/>
          <w:i/>
        </w:rPr>
      </w:pPr>
      <w:r w:rsidRPr="00805C27">
        <w:rPr>
          <w:b/>
          <w:i/>
        </w:rPr>
        <w:t xml:space="preserve">Number of emails that are sent e.g. </w:t>
      </w:r>
      <w:r w:rsidRPr="00BF23F3">
        <w:rPr>
          <w:b/>
          <w:i/>
        </w:rPr>
        <w:t>1 of 3, 2 of 3, 3 of 3.</w:t>
      </w:r>
    </w:p>
    <w:p w:rsidR="00D52F1B" w:rsidP="00D52F1B" w:rsidRDefault="00D52F1B" w14:paraId="544CEA81" w14:textId="68CF9A1D">
      <w:pPr>
        <w:jc w:val="both"/>
        <w:rPr>
          <w:b/>
          <w:iCs/>
        </w:rPr>
      </w:pPr>
      <w:r w:rsidRPr="00D52F1B">
        <w:rPr>
          <w:b/>
          <w:iCs/>
        </w:rPr>
        <w:t xml:space="preserve">All documents attached to emails must be in PDF or scan form. Any excel or word documents must be accompanied by a PDF or scan version of the document. </w:t>
      </w:r>
    </w:p>
    <w:p w:rsidRPr="005E0062" w:rsidR="00F673D4" w:rsidP="00F673D4" w:rsidRDefault="00F673D4" w14:paraId="1166C384" w14:textId="77777777">
      <w:pPr>
        <w:jc w:val="both"/>
        <w:rPr>
          <w:rFonts w:eastAsia="Calibri" w:cstheme="minorHAnsi"/>
          <w:b/>
          <w:bCs/>
          <w:color w:val="000000" w:themeColor="text1"/>
        </w:rPr>
      </w:pPr>
      <w:r>
        <w:rPr>
          <w:rStyle w:val="normaltextrun"/>
          <w:rFonts w:ascii="Calibri" w:hAnsi="Calibri" w:cs="Calibri"/>
          <w:color w:val="000000"/>
          <w:shd w:val="clear" w:color="auto" w:fill="FFFFFF"/>
        </w:rPr>
        <w:t>Links to share drives will not be accepted unless it is necessary due to file size. All documents submitted via links to shared drive must not be modified after the closing date and time for the receipt of bids (timestamp must clearly indicate that they haven't been modified). Documents submitted via links to a shared drive that have been modified after the closing date and time will not be accepted.</w:t>
      </w:r>
      <w:r>
        <w:rPr>
          <w:rStyle w:val="eop"/>
          <w:rFonts w:ascii="Calibri" w:hAnsi="Calibri" w:cs="Calibri"/>
          <w:color w:val="000000"/>
          <w:shd w:val="clear" w:color="auto" w:fill="FFFFFF"/>
        </w:rPr>
        <w:t> </w:t>
      </w:r>
    </w:p>
    <w:p w:rsidR="009169FD" w:rsidP="009169FD" w:rsidRDefault="009169FD" w14:paraId="3D9CF962" w14:textId="77777777">
      <w:pPr>
        <w:pStyle w:val="ListParagraph"/>
        <w:ind w:left="360"/>
      </w:pPr>
    </w:p>
    <w:p w:rsidR="00D52F1B" w:rsidP="00D52F1B" w:rsidRDefault="00D52F1B" w14:paraId="64192F82" w14:textId="77777777">
      <w:pPr>
        <w:pStyle w:val="ListParagraph"/>
        <w:numPr>
          <w:ilvl w:val="0"/>
          <w:numId w:val="12"/>
        </w:numPr>
        <w:spacing w:line="256" w:lineRule="auto"/>
        <w:ind w:left="284" w:hanging="284"/>
        <w:rPr>
          <w:b/>
          <w:bCs/>
        </w:rPr>
      </w:pPr>
      <w:r>
        <w:rPr>
          <w:b/>
          <w:bCs/>
        </w:rPr>
        <w:t xml:space="preserve">Proof of sending is not proof of reception, either electronically or with post/courier/other physical service. Late delivery will result in your bid being rejected. Envelopes found open at the tender opening will be rejected. All information provided must be perfectly legible. </w:t>
      </w:r>
    </w:p>
    <w:p w:rsidR="006F2D9B" w:rsidP="006F2D9B" w:rsidRDefault="006F2D9B" w14:paraId="0A45F1B0" w14:textId="77777777">
      <w:pPr>
        <w:spacing w:line="256" w:lineRule="auto"/>
        <w:rPr>
          <w:b/>
          <w:bCs/>
        </w:rPr>
      </w:pPr>
    </w:p>
    <w:p w:rsidR="0033143E" w:rsidP="006F2D9B" w:rsidRDefault="0033143E" w14:paraId="1501F7DC" w14:textId="77777777">
      <w:pPr>
        <w:spacing w:line="256" w:lineRule="auto"/>
        <w:rPr>
          <w:b/>
          <w:bCs/>
        </w:rPr>
      </w:pPr>
    </w:p>
    <w:p w:rsidR="0033143E" w:rsidP="006F2D9B" w:rsidRDefault="0033143E" w14:paraId="7FD26801" w14:textId="77777777">
      <w:pPr>
        <w:spacing w:line="256" w:lineRule="auto"/>
        <w:rPr>
          <w:b/>
          <w:bCs/>
        </w:rPr>
      </w:pPr>
    </w:p>
    <w:p w:rsidRPr="003A4DDD" w:rsidR="006F2D9B" w:rsidP="006F2D9B" w:rsidRDefault="006F2D9B" w14:paraId="7A39C26B" w14:textId="77777777">
      <w:pPr>
        <w:spacing w:line="256" w:lineRule="auto"/>
        <w:rPr>
          <w:i/>
          <w:iCs/>
        </w:rPr>
      </w:pPr>
      <w:proofErr w:type="spellStart"/>
      <w:r w:rsidRPr="003A4DDD">
        <w:rPr>
          <w:i/>
          <w:iCs/>
        </w:rPr>
        <w:t>İhaleler</w:t>
      </w:r>
      <w:proofErr w:type="spellEnd"/>
      <w:r w:rsidRPr="003A4DDD">
        <w:rPr>
          <w:i/>
          <w:iCs/>
        </w:rPr>
        <w:t xml:space="preserve"> </w:t>
      </w:r>
      <w:proofErr w:type="spellStart"/>
      <w:r w:rsidRPr="003A4DDD">
        <w:rPr>
          <w:i/>
          <w:iCs/>
        </w:rPr>
        <w:t>aşağıdaki</w:t>
      </w:r>
      <w:proofErr w:type="spellEnd"/>
      <w:r w:rsidRPr="003A4DDD">
        <w:rPr>
          <w:i/>
          <w:iCs/>
        </w:rPr>
        <w:t xml:space="preserve"> </w:t>
      </w:r>
      <w:proofErr w:type="spellStart"/>
      <w:r w:rsidRPr="003A4DDD">
        <w:rPr>
          <w:i/>
          <w:iCs/>
        </w:rPr>
        <w:t>şekilde</w:t>
      </w:r>
      <w:proofErr w:type="spellEnd"/>
      <w:r w:rsidRPr="003A4DDD">
        <w:rPr>
          <w:i/>
          <w:iCs/>
        </w:rPr>
        <w:t xml:space="preserve"> </w:t>
      </w:r>
      <w:proofErr w:type="spellStart"/>
      <w:r w:rsidRPr="003A4DDD">
        <w:rPr>
          <w:i/>
          <w:iCs/>
        </w:rPr>
        <w:t>teslim</w:t>
      </w:r>
      <w:proofErr w:type="spellEnd"/>
      <w:r w:rsidRPr="003A4DDD">
        <w:rPr>
          <w:i/>
          <w:iCs/>
        </w:rPr>
        <w:t xml:space="preserve"> </w:t>
      </w:r>
      <w:proofErr w:type="spellStart"/>
      <w:r w:rsidRPr="003A4DDD">
        <w:rPr>
          <w:i/>
          <w:iCs/>
        </w:rPr>
        <w:t>edilmelidir</w:t>
      </w:r>
      <w:proofErr w:type="spellEnd"/>
      <w:r w:rsidRPr="003A4DDD">
        <w:rPr>
          <w:i/>
          <w:iCs/>
        </w:rPr>
        <w:t>:</w:t>
      </w:r>
    </w:p>
    <w:p w:rsidRPr="00F956C2" w:rsidR="00FB4BA9" w:rsidP="00FB4BA9" w:rsidRDefault="006F2D9B" w14:paraId="42984F0D" w14:textId="372DD9E4">
      <w:pPr>
        <w:spacing w:line="256" w:lineRule="auto"/>
        <w:rPr>
          <w:i/>
          <w:iCs/>
        </w:rPr>
      </w:pPr>
      <w:r w:rsidRPr="00F956C2">
        <w:rPr>
          <w:i/>
          <w:iCs/>
        </w:rPr>
        <w:t xml:space="preserve">1. </w:t>
      </w:r>
      <w:proofErr w:type="spellStart"/>
      <w:r w:rsidRPr="00F956C2">
        <w:rPr>
          <w:i/>
          <w:iCs/>
        </w:rPr>
        <w:t>Finansal</w:t>
      </w:r>
      <w:proofErr w:type="spellEnd"/>
      <w:r w:rsidRPr="00F956C2">
        <w:rPr>
          <w:i/>
          <w:iCs/>
        </w:rPr>
        <w:t xml:space="preserve"> </w:t>
      </w:r>
      <w:proofErr w:type="spellStart"/>
      <w:r w:rsidRPr="00F956C2">
        <w:rPr>
          <w:i/>
          <w:iCs/>
        </w:rPr>
        <w:t>ve</w:t>
      </w:r>
      <w:proofErr w:type="spellEnd"/>
      <w:r w:rsidRPr="00F956C2">
        <w:rPr>
          <w:i/>
          <w:iCs/>
        </w:rPr>
        <w:t xml:space="preserve"> </w:t>
      </w:r>
      <w:proofErr w:type="spellStart"/>
      <w:r w:rsidRPr="00F956C2">
        <w:rPr>
          <w:i/>
          <w:iCs/>
        </w:rPr>
        <w:t>teknik</w:t>
      </w:r>
      <w:proofErr w:type="spellEnd"/>
      <w:r w:rsidRPr="00F956C2">
        <w:rPr>
          <w:i/>
          <w:iCs/>
        </w:rPr>
        <w:t xml:space="preserve"> </w:t>
      </w:r>
      <w:proofErr w:type="spellStart"/>
      <w:r w:rsidRPr="00F956C2">
        <w:rPr>
          <w:i/>
          <w:iCs/>
        </w:rPr>
        <w:t>tekliflerinizle</w:t>
      </w:r>
      <w:proofErr w:type="spellEnd"/>
      <w:r w:rsidRPr="00F956C2">
        <w:rPr>
          <w:i/>
          <w:iCs/>
        </w:rPr>
        <w:t xml:space="preserve"> </w:t>
      </w:r>
      <w:proofErr w:type="spellStart"/>
      <w:r w:rsidRPr="00F956C2">
        <w:rPr>
          <w:i/>
          <w:iCs/>
        </w:rPr>
        <w:t>birlikte</w:t>
      </w:r>
      <w:proofErr w:type="spellEnd"/>
      <w:r w:rsidRPr="00F956C2">
        <w:rPr>
          <w:i/>
          <w:iCs/>
        </w:rPr>
        <w:t xml:space="preserve"> </w:t>
      </w:r>
      <w:proofErr w:type="spellStart"/>
      <w:r w:rsidRPr="00F956C2">
        <w:rPr>
          <w:i/>
          <w:iCs/>
        </w:rPr>
        <w:t>elektronik</w:t>
      </w:r>
      <w:proofErr w:type="spellEnd"/>
      <w:r w:rsidRPr="00F956C2">
        <w:rPr>
          <w:i/>
          <w:iCs/>
        </w:rPr>
        <w:t xml:space="preserve"> </w:t>
      </w:r>
      <w:proofErr w:type="spellStart"/>
      <w:r w:rsidRPr="00F956C2">
        <w:rPr>
          <w:i/>
          <w:iCs/>
        </w:rPr>
        <w:t>olarak</w:t>
      </w:r>
      <w:proofErr w:type="spellEnd"/>
      <w:r w:rsidRPr="00F956C2">
        <w:rPr>
          <w:i/>
          <w:iCs/>
        </w:rPr>
        <w:t xml:space="preserve"> </w:t>
      </w:r>
      <w:r w:rsidRPr="00F956C2">
        <w:rPr>
          <w:i/>
          <w:iCs/>
          <w:color w:val="0070C0"/>
        </w:rPr>
        <w:t xml:space="preserve">hqtenders@goal.ie </w:t>
      </w:r>
      <w:proofErr w:type="spellStart"/>
      <w:r w:rsidRPr="00F956C2">
        <w:rPr>
          <w:i/>
          <w:iCs/>
        </w:rPr>
        <w:t>adresine</w:t>
      </w:r>
      <w:proofErr w:type="spellEnd"/>
      <w:r w:rsidRPr="00F956C2">
        <w:rPr>
          <w:i/>
          <w:iCs/>
        </w:rPr>
        <w:t xml:space="preserve"> </w:t>
      </w:r>
      <w:proofErr w:type="spellStart"/>
      <w:r w:rsidRPr="00F956C2">
        <w:rPr>
          <w:i/>
          <w:iCs/>
        </w:rPr>
        <w:t>gönder</w:t>
      </w:r>
      <w:r w:rsidRPr="00F956C2" w:rsidR="00B52556">
        <w:rPr>
          <w:i/>
          <w:iCs/>
        </w:rPr>
        <w:t>ilecek</w:t>
      </w:r>
      <w:proofErr w:type="spellEnd"/>
      <w:r w:rsidRPr="00F956C2">
        <w:rPr>
          <w:i/>
          <w:iCs/>
        </w:rPr>
        <w:t xml:space="preserve"> </w:t>
      </w:r>
      <w:proofErr w:type="spellStart"/>
      <w:r w:rsidRPr="00F956C2">
        <w:rPr>
          <w:i/>
          <w:iCs/>
        </w:rPr>
        <w:t>ve</w:t>
      </w:r>
      <w:proofErr w:type="spellEnd"/>
      <w:r w:rsidRPr="00F956C2">
        <w:rPr>
          <w:i/>
          <w:iCs/>
        </w:rPr>
        <w:t xml:space="preserve"> </w:t>
      </w:r>
      <w:proofErr w:type="spellStart"/>
      <w:r w:rsidRPr="00F956C2">
        <w:rPr>
          <w:i/>
          <w:iCs/>
        </w:rPr>
        <w:t>konu</w:t>
      </w:r>
      <w:proofErr w:type="spellEnd"/>
      <w:r w:rsidRPr="00F956C2">
        <w:rPr>
          <w:i/>
          <w:iCs/>
        </w:rPr>
        <w:t xml:space="preserve"> </w:t>
      </w:r>
      <w:proofErr w:type="spellStart"/>
      <w:r w:rsidRPr="00F956C2">
        <w:rPr>
          <w:i/>
          <w:iCs/>
        </w:rPr>
        <w:t>alanına</w:t>
      </w:r>
      <w:proofErr w:type="spellEnd"/>
      <w:r w:rsidRPr="00F956C2">
        <w:rPr>
          <w:i/>
          <w:iCs/>
        </w:rPr>
        <w:t xml:space="preserve"> </w:t>
      </w:r>
      <w:proofErr w:type="spellStart"/>
      <w:r w:rsidRPr="00F956C2" w:rsidR="00CC2575">
        <w:rPr>
          <w:i/>
          <w:iCs/>
        </w:rPr>
        <w:t>aşağıdaki</w:t>
      </w:r>
      <w:proofErr w:type="spellEnd"/>
      <w:r w:rsidRPr="00F956C2" w:rsidR="00CC2575">
        <w:rPr>
          <w:i/>
          <w:iCs/>
        </w:rPr>
        <w:t xml:space="preserve"> </w:t>
      </w:r>
      <w:proofErr w:type="spellStart"/>
      <w:r w:rsidRPr="00F956C2" w:rsidR="00CC2575">
        <w:rPr>
          <w:i/>
          <w:iCs/>
        </w:rPr>
        <w:t>ifade</w:t>
      </w:r>
      <w:proofErr w:type="spellEnd"/>
      <w:r w:rsidRPr="00F956C2" w:rsidR="00CC2575">
        <w:rPr>
          <w:i/>
          <w:iCs/>
        </w:rPr>
        <w:t xml:space="preserve"> </w:t>
      </w:r>
      <w:proofErr w:type="spellStart"/>
      <w:r w:rsidRPr="00F956C2" w:rsidR="00CC2575">
        <w:rPr>
          <w:i/>
          <w:iCs/>
        </w:rPr>
        <w:t>yazılcakatır</w:t>
      </w:r>
      <w:proofErr w:type="spellEnd"/>
      <w:r w:rsidRPr="00F956C2">
        <w:rPr>
          <w:i/>
          <w:iCs/>
        </w:rPr>
        <w:t>:</w:t>
      </w:r>
    </w:p>
    <w:p w:rsidRPr="006F2D9B" w:rsidR="006F2D9B" w:rsidP="006F2D9B" w:rsidRDefault="006F2D9B" w14:paraId="23F1EAE6" w14:textId="01252162">
      <w:pPr>
        <w:spacing w:line="256" w:lineRule="auto"/>
        <w:rPr>
          <w:b/>
          <w:bCs/>
          <w:i/>
          <w:iCs/>
        </w:rPr>
      </w:pPr>
      <w:r w:rsidRPr="006F2D9B">
        <w:rPr>
          <w:b/>
          <w:bCs/>
          <w:i/>
          <w:iCs/>
        </w:rPr>
        <w:t>a) G-</w:t>
      </w:r>
      <w:r w:rsidRPr="00D82A00" w:rsidR="00104740">
        <w:rPr>
          <w:b/>
          <w:bCs/>
          <w:i/>
          <w:iCs/>
        </w:rPr>
        <w:t>SY-MRS-X-33580 Third Party Inspection Services FWA</w:t>
      </w:r>
    </w:p>
    <w:p w:rsidRPr="006F2D9B" w:rsidR="006F2D9B" w:rsidP="006F2D9B" w:rsidRDefault="006F2D9B" w14:paraId="12CD36C6" w14:textId="35AF9BD9">
      <w:pPr>
        <w:spacing w:line="256" w:lineRule="auto"/>
        <w:rPr>
          <w:b/>
          <w:bCs/>
          <w:i/>
          <w:iCs/>
        </w:rPr>
      </w:pPr>
      <w:r w:rsidRPr="006F2D9B">
        <w:rPr>
          <w:b/>
          <w:bCs/>
          <w:i/>
          <w:iCs/>
        </w:rPr>
        <w:t>b)</w:t>
      </w:r>
      <w:r w:rsidR="004E099A">
        <w:rPr>
          <w:b/>
          <w:bCs/>
          <w:i/>
          <w:iCs/>
        </w:rPr>
        <w:t xml:space="preserve"> </w:t>
      </w:r>
      <w:proofErr w:type="spellStart"/>
      <w:r w:rsidR="004E099A">
        <w:rPr>
          <w:b/>
          <w:bCs/>
          <w:i/>
          <w:iCs/>
        </w:rPr>
        <w:t>Yukarıdaki</w:t>
      </w:r>
      <w:proofErr w:type="spellEnd"/>
      <w:r w:rsidRPr="006F2D9B">
        <w:rPr>
          <w:b/>
          <w:bCs/>
          <w:i/>
          <w:iCs/>
        </w:rPr>
        <w:t xml:space="preserve"> </w:t>
      </w:r>
      <w:proofErr w:type="spellStart"/>
      <w:r w:rsidRPr="006F2D9B">
        <w:rPr>
          <w:b/>
          <w:bCs/>
          <w:i/>
          <w:iCs/>
        </w:rPr>
        <w:t>başlıkla</w:t>
      </w:r>
      <w:proofErr w:type="spellEnd"/>
      <w:r w:rsidRPr="006F2D9B">
        <w:rPr>
          <w:b/>
          <w:bCs/>
          <w:i/>
          <w:iCs/>
        </w:rPr>
        <w:t xml:space="preserve"> </w:t>
      </w:r>
      <w:proofErr w:type="spellStart"/>
      <w:r w:rsidRPr="006F2D9B">
        <w:rPr>
          <w:b/>
          <w:bCs/>
          <w:i/>
          <w:iCs/>
        </w:rPr>
        <w:t>birlikte</w:t>
      </w:r>
      <w:proofErr w:type="spellEnd"/>
      <w:r w:rsidRPr="006F2D9B">
        <w:rPr>
          <w:b/>
          <w:bCs/>
          <w:i/>
          <w:iCs/>
        </w:rPr>
        <w:t xml:space="preserve"> </w:t>
      </w:r>
      <w:proofErr w:type="spellStart"/>
      <w:r w:rsidRPr="006F2D9B">
        <w:rPr>
          <w:b/>
          <w:bCs/>
          <w:i/>
          <w:iCs/>
        </w:rPr>
        <w:t>firmanızın</w:t>
      </w:r>
      <w:proofErr w:type="spellEnd"/>
      <w:r w:rsidRPr="006F2D9B">
        <w:rPr>
          <w:b/>
          <w:bCs/>
          <w:i/>
          <w:iCs/>
        </w:rPr>
        <w:t xml:space="preserve"> </w:t>
      </w:r>
      <w:proofErr w:type="spellStart"/>
      <w:r w:rsidRPr="006F2D9B">
        <w:rPr>
          <w:b/>
          <w:bCs/>
          <w:i/>
          <w:iCs/>
        </w:rPr>
        <w:t>adı</w:t>
      </w:r>
      <w:proofErr w:type="spellEnd"/>
      <w:r w:rsidR="00582E03">
        <w:rPr>
          <w:b/>
          <w:bCs/>
          <w:i/>
          <w:iCs/>
        </w:rPr>
        <w:t>,</w:t>
      </w:r>
    </w:p>
    <w:p w:rsidRPr="006F2D9B" w:rsidR="006F2D9B" w:rsidP="003A4DDD" w:rsidRDefault="006F2D9B" w14:paraId="53E595F1" w14:textId="3EB2C52E">
      <w:pPr>
        <w:spacing w:line="256" w:lineRule="auto"/>
        <w:rPr>
          <w:b/>
          <w:bCs/>
          <w:i/>
          <w:iCs/>
        </w:rPr>
      </w:pPr>
      <w:r w:rsidRPr="006F2D9B">
        <w:rPr>
          <w:b/>
          <w:bCs/>
          <w:i/>
          <w:iCs/>
        </w:rPr>
        <w:t xml:space="preserve">c) </w:t>
      </w:r>
      <w:proofErr w:type="spellStart"/>
      <w:r w:rsidRPr="006F2D9B">
        <w:rPr>
          <w:b/>
          <w:bCs/>
          <w:i/>
          <w:iCs/>
        </w:rPr>
        <w:t>Gönderilen</w:t>
      </w:r>
      <w:proofErr w:type="spellEnd"/>
      <w:r w:rsidRPr="006F2D9B">
        <w:rPr>
          <w:b/>
          <w:bCs/>
          <w:i/>
          <w:iCs/>
        </w:rPr>
        <w:t xml:space="preserve"> e-</w:t>
      </w:r>
      <w:proofErr w:type="spellStart"/>
      <w:r w:rsidRPr="006F2D9B">
        <w:rPr>
          <w:b/>
          <w:bCs/>
          <w:i/>
          <w:iCs/>
        </w:rPr>
        <w:t>posta</w:t>
      </w:r>
      <w:proofErr w:type="spellEnd"/>
      <w:r w:rsidRPr="006F2D9B">
        <w:rPr>
          <w:b/>
          <w:bCs/>
          <w:i/>
          <w:iCs/>
        </w:rPr>
        <w:t xml:space="preserve"> </w:t>
      </w:r>
      <w:proofErr w:type="spellStart"/>
      <w:r w:rsidRPr="006F2D9B">
        <w:rPr>
          <w:b/>
          <w:bCs/>
          <w:i/>
          <w:iCs/>
        </w:rPr>
        <w:t>sayısı</w:t>
      </w:r>
      <w:proofErr w:type="spellEnd"/>
      <w:r w:rsidRPr="006F2D9B">
        <w:rPr>
          <w:b/>
          <w:bCs/>
          <w:i/>
          <w:iCs/>
        </w:rPr>
        <w:t xml:space="preserve">, </w:t>
      </w:r>
      <w:proofErr w:type="spellStart"/>
      <w:r w:rsidRPr="006F2D9B">
        <w:rPr>
          <w:b/>
          <w:bCs/>
          <w:i/>
          <w:iCs/>
        </w:rPr>
        <w:t>örneğin</w:t>
      </w:r>
      <w:proofErr w:type="spellEnd"/>
      <w:r w:rsidRPr="006F2D9B">
        <w:rPr>
          <w:b/>
          <w:bCs/>
          <w:i/>
          <w:iCs/>
        </w:rPr>
        <w:t xml:space="preserve"> 3'</w:t>
      </w:r>
      <w:r w:rsidR="007467B9">
        <w:rPr>
          <w:b/>
          <w:bCs/>
          <w:i/>
          <w:iCs/>
        </w:rPr>
        <w:t>ün</w:t>
      </w:r>
      <w:r w:rsidRPr="006F2D9B">
        <w:rPr>
          <w:b/>
          <w:bCs/>
          <w:i/>
          <w:iCs/>
        </w:rPr>
        <w:t xml:space="preserve"> 1</w:t>
      </w:r>
      <w:r w:rsidR="007467B9">
        <w:rPr>
          <w:b/>
          <w:bCs/>
          <w:i/>
          <w:iCs/>
        </w:rPr>
        <w:t>’i</w:t>
      </w:r>
      <w:r w:rsidRPr="006F2D9B">
        <w:rPr>
          <w:b/>
          <w:bCs/>
          <w:i/>
          <w:iCs/>
        </w:rPr>
        <w:t>, 3'</w:t>
      </w:r>
      <w:r w:rsidR="007467B9">
        <w:rPr>
          <w:b/>
          <w:bCs/>
          <w:i/>
          <w:iCs/>
        </w:rPr>
        <w:t>ün</w:t>
      </w:r>
      <w:r w:rsidRPr="006F2D9B">
        <w:rPr>
          <w:b/>
          <w:bCs/>
          <w:i/>
          <w:iCs/>
        </w:rPr>
        <w:t xml:space="preserve"> 2</w:t>
      </w:r>
      <w:r w:rsidR="007467B9">
        <w:rPr>
          <w:b/>
          <w:bCs/>
          <w:i/>
          <w:iCs/>
        </w:rPr>
        <w:t>’si</w:t>
      </w:r>
      <w:r w:rsidRPr="006F2D9B">
        <w:rPr>
          <w:b/>
          <w:bCs/>
          <w:i/>
          <w:iCs/>
        </w:rPr>
        <w:t>, 3'</w:t>
      </w:r>
      <w:r w:rsidR="007467B9">
        <w:rPr>
          <w:b/>
          <w:bCs/>
          <w:i/>
          <w:iCs/>
        </w:rPr>
        <w:t>ün</w:t>
      </w:r>
      <w:r w:rsidRPr="006F2D9B">
        <w:rPr>
          <w:b/>
          <w:bCs/>
          <w:i/>
          <w:iCs/>
        </w:rPr>
        <w:t xml:space="preserve"> 3</w:t>
      </w:r>
      <w:r w:rsidR="007467B9">
        <w:rPr>
          <w:b/>
          <w:bCs/>
          <w:i/>
          <w:iCs/>
        </w:rPr>
        <w:t xml:space="preserve">ü </w:t>
      </w:r>
      <w:proofErr w:type="spellStart"/>
      <w:r w:rsidR="007467B9">
        <w:rPr>
          <w:b/>
          <w:bCs/>
          <w:i/>
          <w:iCs/>
        </w:rPr>
        <w:t>şeklinde</w:t>
      </w:r>
      <w:proofErr w:type="spellEnd"/>
      <w:r w:rsidR="00582E03">
        <w:rPr>
          <w:b/>
          <w:bCs/>
          <w:i/>
          <w:iCs/>
        </w:rPr>
        <w:t xml:space="preserve"> </w:t>
      </w:r>
      <w:proofErr w:type="spellStart"/>
      <w:r w:rsidR="00582E03">
        <w:rPr>
          <w:b/>
          <w:bCs/>
          <w:i/>
          <w:iCs/>
        </w:rPr>
        <w:t>olmalıdır</w:t>
      </w:r>
      <w:proofErr w:type="spellEnd"/>
      <w:r w:rsidR="00582E03">
        <w:rPr>
          <w:b/>
          <w:bCs/>
          <w:i/>
          <w:iCs/>
        </w:rPr>
        <w:t>.</w:t>
      </w:r>
      <w:r w:rsidR="003A4DDD">
        <w:rPr>
          <w:b/>
          <w:bCs/>
          <w:i/>
          <w:iCs/>
        </w:rPr>
        <w:t xml:space="preserve"> </w:t>
      </w:r>
      <w:r w:rsidR="001939CD">
        <w:rPr>
          <w:b/>
          <w:bCs/>
          <w:i/>
          <w:iCs/>
        </w:rPr>
        <w:t>e</w:t>
      </w:r>
      <w:r w:rsidRPr="006F2D9B">
        <w:rPr>
          <w:b/>
          <w:bCs/>
          <w:i/>
          <w:iCs/>
        </w:rPr>
        <w:t>-</w:t>
      </w:r>
      <w:proofErr w:type="spellStart"/>
      <w:r w:rsidRPr="006F2D9B">
        <w:rPr>
          <w:b/>
          <w:bCs/>
          <w:i/>
          <w:iCs/>
        </w:rPr>
        <w:t>postalara</w:t>
      </w:r>
      <w:proofErr w:type="spellEnd"/>
      <w:r w:rsidRPr="006F2D9B">
        <w:rPr>
          <w:b/>
          <w:bCs/>
          <w:i/>
          <w:iCs/>
        </w:rPr>
        <w:t xml:space="preserve"> </w:t>
      </w:r>
      <w:proofErr w:type="spellStart"/>
      <w:r w:rsidRPr="006F2D9B">
        <w:rPr>
          <w:b/>
          <w:bCs/>
          <w:i/>
          <w:iCs/>
        </w:rPr>
        <w:t>eklenen</w:t>
      </w:r>
      <w:proofErr w:type="spellEnd"/>
      <w:r w:rsidRPr="006F2D9B">
        <w:rPr>
          <w:b/>
          <w:bCs/>
          <w:i/>
          <w:iCs/>
        </w:rPr>
        <w:t xml:space="preserve"> </w:t>
      </w:r>
      <w:proofErr w:type="spellStart"/>
      <w:r w:rsidRPr="006F2D9B">
        <w:rPr>
          <w:b/>
          <w:bCs/>
          <w:i/>
          <w:iCs/>
        </w:rPr>
        <w:t>tüm</w:t>
      </w:r>
      <w:proofErr w:type="spellEnd"/>
      <w:r w:rsidRPr="006F2D9B">
        <w:rPr>
          <w:b/>
          <w:bCs/>
          <w:i/>
          <w:iCs/>
        </w:rPr>
        <w:t xml:space="preserve"> </w:t>
      </w:r>
      <w:proofErr w:type="spellStart"/>
      <w:r w:rsidRPr="006F2D9B">
        <w:rPr>
          <w:b/>
          <w:bCs/>
          <w:i/>
          <w:iCs/>
        </w:rPr>
        <w:t>belgeler</w:t>
      </w:r>
      <w:proofErr w:type="spellEnd"/>
      <w:r w:rsidRPr="006F2D9B">
        <w:rPr>
          <w:b/>
          <w:bCs/>
          <w:i/>
          <w:iCs/>
        </w:rPr>
        <w:t xml:space="preserve"> PDF </w:t>
      </w:r>
      <w:proofErr w:type="spellStart"/>
      <w:r w:rsidRPr="006F2D9B">
        <w:rPr>
          <w:b/>
          <w:bCs/>
          <w:i/>
          <w:iCs/>
        </w:rPr>
        <w:t>biçiminde</w:t>
      </w:r>
      <w:proofErr w:type="spellEnd"/>
      <w:r w:rsidRPr="006F2D9B">
        <w:rPr>
          <w:b/>
          <w:bCs/>
          <w:i/>
          <w:iCs/>
        </w:rPr>
        <w:t xml:space="preserve"> </w:t>
      </w:r>
      <w:proofErr w:type="spellStart"/>
      <w:r w:rsidRPr="006F2D9B">
        <w:rPr>
          <w:b/>
          <w:bCs/>
          <w:i/>
          <w:iCs/>
        </w:rPr>
        <w:t>olmalı</w:t>
      </w:r>
      <w:r w:rsidR="00582E03">
        <w:rPr>
          <w:b/>
          <w:bCs/>
          <w:i/>
          <w:iCs/>
        </w:rPr>
        <w:t>dır</w:t>
      </w:r>
      <w:proofErr w:type="spellEnd"/>
      <w:r w:rsidRPr="006F2D9B">
        <w:rPr>
          <w:b/>
          <w:bCs/>
          <w:i/>
          <w:iCs/>
        </w:rPr>
        <w:t xml:space="preserve">. </w:t>
      </w:r>
      <w:proofErr w:type="spellStart"/>
      <w:r w:rsidRPr="006F2D9B">
        <w:rPr>
          <w:b/>
          <w:bCs/>
          <w:i/>
          <w:iCs/>
        </w:rPr>
        <w:t>Herhangi</w:t>
      </w:r>
      <w:proofErr w:type="spellEnd"/>
      <w:r w:rsidRPr="006F2D9B">
        <w:rPr>
          <w:b/>
          <w:bCs/>
          <w:i/>
          <w:iCs/>
        </w:rPr>
        <w:t xml:space="preserve"> </w:t>
      </w:r>
      <w:proofErr w:type="spellStart"/>
      <w:r w:rsidRPr="006F2D9B">
        <w:rPr>
          <w:b/>
          <w:bCs/>
          <w:i/>
          <w:iCs/>
        </w:rPr>
        <w:t>bir</w:t>
      </w:r>
      <w:proofErr w:type="spellEnd"/>
      <w:r w:rsidRPr="006F2D9B">
        <w:rPr>
          <w:b/>
          <w:bCs/>
          <w:i/>
          <w:iCs/>
        </w:rPr>
        <w:t xml:space="preserve"> excel </w:t>
      </w:r>
      <w:proofErr w:type="spellStart"/>
      <w:r w:rsidRPr="006F2D9B">
        <w:rPr>
          <w:b/>
          <w:bCs/>
          <w:i/>
          <w:iCs/>
        </w:rPr>
        <w:t>veya</w:t>
      </w:r>
      <w:proofErr w:type="spellEnd"/>
      <w:r w:rsidRPr="006F2D9B">
        <w:rPr>
          <w:b/>
          <w:bCs/>
          <w:i/>
          <w:iCs/>
        </w:rPr>
        <w:t xml:space="preserve"> word </w:t>
      </w:r>
      <w:proofErr w:type="spellStart"/>
      <w:r w:rsidRPr="006F2D9B">
        <w:rPr>
          <w:b/>
          <w:bCs/>
          <w:i/>
          <w:iCs/>
        </w:rPr>
        <w:t>belgesine</w:t>
      </w:r>
      <w:proofErr w:type="spellEnd"/>
      <w:r w:rsidRPr="006F2D9B">
        <w:rPr>
          <w:b/>
          <w:bCs/>
          <w:i/>
          <w:iCs/>
        </w:rPr>
        <w:t xml:space="preserve"> </w:t>
      </w:r>
      <w:proofErr w:type="spellStart"/>
      <w:r w:rsidRPr="006F2D9B">
        <w:rPr>
          <w:b/>
          <w:bCs/>
          <w:i/>
          <w:iCs/>
        </w:rPr>
        <w:t>belgenin</w:t>
      </w:r>
      <w:proofErr w:type="spellEnd"/>
      <w:r w:rsidRPr="006F2D9B">
        <w:rPr>
          <w:b/>
          <w:bCs/>
          <w:i/>
          <w:iCs/>
        </w:rPr>
        <w:t xml:space="preserve"> PDF </w:t>
      </w:r>
      <w:proofErr w:type="spellStart"/>
      <w:r w:rsidRPr="006F2D9B">
        <w:rPr>
          <w:b/>
          <w:bCs/>
          <w:i/>
          <w:iCs/>
        </w:rPr>
        <w:t>sürümü</w:t>
      </w:r>
      <w:proofErr w:type="spellEnd"/>
      <w:r w:rsidRPr="006F2D9B">
        <w:rPr>
          <w:b/>
          <w:bCs/>
          <w:i/>
          <w:iCs/>
        </w:rPr>
        <w:t xml:space="preserve"> </w:t>
      </w:r>
      <w:r w:rsidR="00B30DDB">
        <w:rPr>
          <w:b/>
          <w:bCs/>
          <w:i/>
          <w:iCs/>
        </w:rPr>
        <w:t>de</w:t>
      </w:r>
      <w:r w:rsidRPr="006F2D9B">
        <w:rPr>
          <w:b/>
          <w:bCs/>
          <w:i/>
          <w:iCs/>
        </w:rPr>
        <w:t xml:space="preserve"> </w:t>
      </w:r>
      <w:proofErr w:type="spellStart"/>
      <w:r w:rsidR="00B30DDB">
        <w:rPr>
          <w:b/>
          <w:bCs/>
          <w:i/>
          <w:iCs/>
        </w:rPr>
        <w:t>eklenmelidir</w:t>
      </w:r>
      <w:proofErr w:type="spellEnd"/>
      <w:r w:rsidR="00B30DDB">
        <w:rPr>
          <w:b/>
          <w:bCs/>
          <w:i/>
          <w:iCs/>
        </w:rPr>
        <w:t>.</w:t>
      </w:r>
    </w:p>
    <w:p w:rsidRPr="00F956C2" w:rsidR="006F2D9B" w:rsidP="006F2D9B" w:rsidRDefault="006F2D9B" w14:paraId="29B6171E" w14:textId="7E3BF72F">
      <w:pPr>
        <w:spacing w:line="256" w:lineRule="auto"/>
        <w:rPr>
          <w:i/>
          <w:iCs/>
        </w:rPr>
      </w:pPr>
      <w:r w:rsidRPr="00F956C2">
        <w:rPr>
          <w:i/>
          <w:iCs/>
        </w:rPr>
        <w:t xml:space="preserve">Dosya </w:t>
      </w:r>
      <w:proofErr w:type="spellStart"/>
      <w:r w:rsidRPr="00F956C2">
        <w:rPr>
          <w:i/>
          <w:iCs/>
        </w:rPr>
        <w:t>boyutu</w:t>
      </w:r>
      <w:proofErr w:type="spellEnd"/>
      <w:r w:rsidRPr="00F956C2">
        <w:rPr>
          <w:i/>
          <w:iCs/>
        </w:rPr>
        <w:t xml:space="preserve"> </w:t>
      </w:r>
      <w:proofErr w:type="spellStart"/>
      <w:r w:rsidRPr="00F956C2">
        <w:rPr>
          <w:i/>
          <w:iCs/>
        </w:rPr>
        <w:t>nedeniyle</w:t>
      </w:r>
      <w:proofErr w:type="spellEnd"/>
      <w:r w:rsidRPr="00F956C2">
        <w:rPr>
          <w:i/>
          <w:iCs/>
        </w:rPr>
        <w:t xml:space="preserve"> </w:t>
      </w:r>
      <w:proofErr w:type="spellStart"/>
      <w:r w:rsidRPr="00F956C2">
        <w:rPr>
          <w:i/>
          <w:iCs/>
        </w:rPr>
        <w:t>gerekli</w:t>
      </w:r>
      <w:proofErr w:type="spellEnd"/>
      <w:r w:rsidRPr="00F956C2">
        <w:rPr>
          <w:i/>
          <w:iCs/>
        </w:rPr>
        <w:t xml:space="preserve"> </w:t>
      </w:r>
      <w:proofErr w:type="spellStart"/>
      <w:r w:rsidRPr="00F956C2">
        <w:rPr>
          <w:i/>
          <w:iCs/>
        </w:rPr>
        <w:t>olmadıkça</w:t>
      </w:r>
      <w:proofErr w:type="spellEnd"/>
      <w:r w:rsidRPr="00F956C2" w:rsidR="00582E03">
        <w:rPr>
          <w:i/>
          <w:iCs/>
        </w:rPr>
        <w:t>,</w:t>
      </w:r>
      <w:r w:rsidRPr="00F956C2">
        <w:rPr>
          <w:i/>
          <w:iCs/>
        </w:rPr>
        <w:t xml:space="preserve"> </w:t>
      </w:r>
      <w:proofErr w:type="spellStart"/>
      <w:r w:rsidRPr="00F956C2">
        <w:rPr>
          <w:i/>
          <w:iCs/>
        </w:rPr>
        <w:t>paylaşım</w:t>
      </w:r>
      <w:proofErr w:type="spellEnd"/>
      <w:r w:rsidRPr="00F956C2">
        <w:rPr>
          <w:i/>
          <w:iCs/>
        </w:rPr>
        <w:t xml:space="preserve"> </w:t>
      </w:r>
      <w:proofErr w:type="spellStart"/>
      <w:r w:rsidRPr="00F956C2">
        <w:rPr>
          <w:i/>
          <w:iCs/>
        </w:rPr>
        <w:t>sürücülerine</w:t>
      </w:r>
      <w:proofErr w:type="spellEnd"/>
      <w:r w:rsidRPr="00F956C2">
        <w:rPr>
          <w:i/>
          <w:iCs/>
        </w:rPr>
        <w:t xml:space="preserve"> </w:t>
      </w:r>
      <w:proofErr w:type="spellStart"/>
      <w:r w:rsidRPr="00F956C2">
        <w:rPr>
          <w:i/>
          <w:iCs/>
        </w:rPr>
        <w:t>bağlantılar</w:t>
      </w:r>
      <w:proofErr w:type="spellEnd"/>
      <w:r w:rsidRPr="00F956C2">
        <w:rPr>
          <w:i/>
          <w:iCs/>
        </w:rPr>
        <w:t xml:space="preserve"> </w:t>
      </w:r>
      <w:proofErr w:type="spellStart"/>
      <w:r w:rsidRPr="00F956C2">
        <w:rPr>
          <w:i/>
          <w:iCs/>
        </w:rPr>
        <w:t>kabul</w:t>
      </w:r>
      <w:proofErr w:type="spellEnd"/>
      <w:r w:rsidRPr="00F956C2">
        <w:rPr>
          <w:i/>
          <w:iCs/>
        </w:rPr>
        <w:t xml:space="preserve"> </w:t>
      </w:r>
      <w:proofErr w:type="spellStart"/>
      <w:r w:rsidRPr="00F956C2">
        <w:rPr>
          <w:i/>
          <w:iCs/>
        </w:rPr>
        <w:t>edilmeyecektir</w:t>
      </w:r>
      <w:proofErr w:type="spellEnd"/>
      <w:r w:rsidRPr="00F956C2">
        <w:rPr>
          <w:i/>
          <w:iCs/>
        </w:rPr>
        <w:t xml:space="preserve">. </w:t>
      </w:r>
      <w:proofErr w:type="spellStart"/>
      <w:r w:rsidRPr="00F956C2">
        <w:rPr>
          <w:i/>
          <w:iCs/>
        </w:rPr>
        <w:t>Paylaşım</w:t>
      </w:r>
      <w:proofErr w:type="spellEnd"/>
      <w:r w:rsidRPr="00F956C2">
        <w:rPr>
          <w:i/>
          <w:iCs/>
        </w:rPr>
        <w:t xml:space="preserve"> </w:t>
      </w:r>
      <w:proofErr w:type="spellStart"/>
      <w:r w:rsidRPr="00F956C2">
        <w:rPr>
          <w:i/>
          <w:iCs/>
        </w:rPr>
        <w:t>sürücüsüne</w:t>
      </w:r>
      <w:proofErr w:type="spellEnd"/>
      <w:r w:rsidRPr="00F956C2">
        <w:rPr>
          <w:i/>
          <w:iCs/>
        </w:rPr>
        <w:t xml:space="preserve"> </w:t>
      </w:r>
      <w:proofErr w:type="spellStart"/>
      <w:r w:rsidRPr="00F956C2">
        <w:rPr>
          <w:i/>
          <w:iCs/>
        </w:rPr>
        <w:t>bağlantılar</w:t>
      </w:r>
      <w:proofErr w:type="spellEnd"/>
      <w:r w:rsidRPr="00F956C2">
        <w:rPr>
          <w:i/>
          <w:iCs/>
        </w:rPr>
        <w:t xml:space="preserve"> </w:t>
      </w:r>
      <w:proofErr w:type="spellStart"/>
      <w:r w:rsidRPr="00F956C2">
        <w:rPr>
          <w:i/>
          <w:iCs/>
        </w:rPr>
        <w:t>aracılığıyla</w:t>
      </w:r>
      <w:proofErr w:type="spellEnd"/>
      <w:r w:rsidRPr="00F956C2">
        <w:rPr>
          <w:i/>
          <w:iCs/>
        </w:rPr>
        <w:t xml:space="preserve"> </w:t>
      </w:r>
      <w:proofErr w:type="spellStart"/>
      <w:r w:rsidRPr="00F956C2">
        <w:rPr>
          <w:i/>
          <w:iCs/>
        </w:rPr>
        <w:t>gönderilen</w:t>
      </w:r>
      <w:proofErr w:type="spellEnd"/>
      <w:r w:rsidRPr="00F956C2">
        <w:rPr>
          <w:i/>
          <w:iCs/>
        </w:rPr>
        <w:t xml:space="preserve"> </w:t>
      </w:r>
      <w:proofErr w:type="spellStart"/>
      <w:r w:rsidRPr="00F956C2">
        <w:rPr>
          <w:i/>
          <w:iCs/>
        </w:rPr>
        <w:t>tüm</w:t>
      </w:r>
      <w:proofErr w:type="spellEnd"/>
      <w:r w:rsidRPr="00F956C2">
        <w:rPr>
          <w:i/>
          <w:iCs/>
        </w:rPr>
        <w:t xml:space="preserve"> </w:t>
      </w:r>
      <w:proofErr w:type="spellStart"/>
      <w:r w:rsidRPr="00F956C2">
        <w:rPr>
          <w:i/>
          <w:iCs/>
        </w:rPr>
        <w:t>belgeler</w:t>
      </w:r>
      <w:proofErr w:type="spellEnd"/>
      <w:r w:rsidRPr="00F956C2">
        <w:rPr>
          <w:i/>
          <w:iCs/>
        </w:rPr>
        <w:t xml:space="preserve">, </w:t>
      </w:r>
      <w:proofErr w:type="spellStart"/>
      <w:r w:rsidRPr="00F956C2">
        <w:rPr>
          <w:i/>
          <w:iCs/>
        </w:rPr>
        <w:t>tekliflerin</w:t>
      </w:r>
      <w:proofErr w:type="spellEnd"/>
      <w:r w:rsidRPr="00F956C2">
        <w:rPr>
          <w:i/>
          <w:iCs/>
        </w:rPr>
        <w:t xml:space="preserve"> </w:t>
      </w:r>
      <w:proofErr w:type="spellStart"/>
      <w:r w:rsidRPr="00F956C2">
        <w:rPr>
          <w:i/>
          <w:iCs/>
        </w:rPr>
        <w:t>alınması</w:t>
      </w:r>
      <w:proofErr w:type="spellEnd"/>
      <w:r w:rsidRPr="00F956C2">
        <w:rPr>
          <w:i/>
          <w:iCs/>
        </w:rPr>
        <w:t xml:space="preserve"> </w:t>
      </w:r>
      <w:proofErr w:type="spellStart"/>
      <w:r w:rsidRPr="00F956C2">
        <w:rPr>
          <w:i/>
          <w:iCs/>
        </w:rPr>
        <w:t>için</w:t>
      </w:r>
      <w:proofErr w:type="spellEnd"/>
      <w:r w:rsidRPr="00F956C2">
        <w:rPr>
          <w:i/>
          <w:iCs/>
        </w:rPr>
        <w:t xml:space="preserve"> </w:t>
      </w:r>
      <w:proofErr w:type="spellStart"/>
      <w:r w:rsidRPr="00F956C2">
        <w:rPr>
          <w:i/>
          <w:iCs/>
        </w:rPr>
        <w:t>kapanış</w:t>
      </w:r>
      <w:proofErr w:type="spellEnd"/>
      <w:r w:rsidRPr="00F956C2">
        <w:rPr>
          <w:i/>
          <w:iCs/>
        </w:rPr>
        <w:t xml:space="preserve"> </w:t>
      </w:r>
      <w:proofErr w:type="spellStart"/>
      <w:r w:rsidRPr="00F956C2">
        <w:rPr>
          <w:i/>
          <w:iCs/>
        </w:rPr>
        <w:t>tarihi</w:t>
      </w:r>
      <w:proofErr w:type="spellEnd"/>
      <w:r w:rsidRPr="00F956C2">
        <w:rPr>
          <w:i/>
          <w:iCs/>
        </w:rPr>
        <w:t xml:space="preserve"> </w:t>
      </w:r>
      <w:proofErr w:type="spellStart"/>
      <w:r w:rsidRPr="00F956C2">
        <w:rPr>
          <w:i/>
          <w:iCs/>
        </w:rPr>
        <w:t>ve</w:t>
      </w:r>
      <w:proofErr w:type="spellEnd"/>
      <w:r w:rsidRPr="00F956C2">
        <w:rPr>
          <w:i/>
          <w:iCs/>
        </w:rPr>
        <w:t xml:space="preserve"> </w:t>
      </w:r>
      <w:proofErr w:type="spellStart"/>
      <w:r w:rsidRPr="00F956C2">
        <w:rPr>
          <w:i/>
          <w:iCs/>
        </w:rPr>
        <w:t>saatinden</w:t>
      </w:r>
      <w:proofErr w:type="spellEnd"/>
      <w:r w:rsidRPr="00F956C2">
        <w:rPr>
          <w:i/>
          <w:iCs/>
        </w:rPr>
        <w:t xml:space="preserve"> </w:t>
      </w:r>
      <w:proofErr w:type="spellStart"/>
      <w:r w:rsidRPr="00F956C2">
        <w:rPr>
          <w:i/>
          <w:iCs/>
        </w:rPr>
        <w:t>sonra</w:t>
      </w:r>
      <w:proofErr w:type="spellEnd"/>
      <w:r w:rsidRPr="00F956C2">
        <w:rPr>
          <w:i/>
          <w:iCs/>
        </w:rPr>
        <w:t xml:space="preserve"> </w:t>
      </w:r>
      <w:proofErr w:type="spellStart"/>
      <w:r w:rsidRPr="00F956C2">
        <w:rPr>
          <w:i/>
          <w:iCs/>
        </w:rPr>
        <w:t>değiştirilmemelidir</w:t>
      </w:r>
      <w:proofErr w:type="spellEnd"/>
      <w:r w:rsidRPr="00F956C2">
        <w:rPr>
          <w:i/>
          <w:iCs/>
        </w:rPr>
        <w:t xml:space="preserve"> (zaman </w:t>
      </w:r>
      <w:proofErr w:type="spellStart"/>
      <w:r w:rsidRPr="00F956C2">
        <w:rPr>
          <w:i/>
          <w:iCs/>
        </w:rPr>
        <w:t>damgası</w:t>
      </w:r>
      <w:proofErr w:type="spellEnd"/>
      <w:r w:rsidRPr="00F956C2">
        <w:rPr>
          <w:i/>
          <w:iCs/>
        </w:rPr>
        <w:t xml:space="preserve">, </w:t>
      </w:r>
      <w:proofErr w:type="spellStart"/>
      <w:r w:rsidRPr="00F956C2">
        <w:rPr>
          <w:i/>
          <w:iCs/>
        </w:rPr>
        <w:t>değiştirilmediklerini</w:t>
      </w:r>
      <w:proofErr w:type="spellEnd"/>
      <w:r w:rsidRPr="00F956C2">
        <w:rPr>
          <w:i/>
          <w:iCs/>
        </w:rPr>
        <w:t xml:space="preserve"> </w:t>
      </w:r>
      <w:proofErr w:type="spellStart"/>
      <w:r w:rsidRPr="00F956C2">
        <w:rPr>
          <w:i/>
          <w:iCs/>
        </w:rPr>
        <w:t>açıkça</w:t>
      </w:r>
      <w:proofErr w:type="spellEnd"/>
      <w:r w:rsidRPr="00F956C2">
        <w:rPr>
          <w:i/>
          <w:iCs/>
        </w:rPr>
        <w:t xml:space="preserve"> </w:t>
      </w:r>
      <w:proofErr w:type="spellStart"/>
      <w:r w:rsidRPr="00F956C2">
        <w:rPr>
          <w:i/>
          <w:iCs/>
        </w:rPr>
        <w:t>belirtmelidir</w:t>
      </w:r>
      <w:proofErr w:type="spellEnd"/>
      <w:r w:rsidRPr="00F956C2">
        <w:rPr>
          <w:i/>
          <w:iCs/>
        </w:rPr>
        <w:t xml:space="preserve">). </w:t>
      </w:r>
      <w:proofErr w:type="spellStart"/>
      <w:r w:rsidRPr="00F956C2">
        <w:rPr>
          <w:i/>
          <w:iCs/>
        </w:rPr>
        <w:t>Paylaşım</w:t>
      </w:r>
      <w:proofErr w:type="spellEnd"/>
      <w:r w:rsidRPr="00F956C2">
        <w:rPr>
          <w:i/>
          <w:iCs/>
        </w:rPr>
        <w:t xml:space="preserve"> </w:t>
      </w:r>
      <w:proofErr w:type="spellStart"/>
      <w:r w:rsidRPr="00F956C2">
        <w:rPr>
          <w:i/>
          <w:iCs/>
        </w:rPr>
        <w:t>sürücüsüne</w:t>
      </w:r>
      <w:proofErr w:type="spellEnd"/>
      <w:r w:rsidRPr="00F956C2">
        <w:rPr>
          <w:i/>
          <w:iCs/>
        </w:rPr>
        <w:t xml:space="preserve"> </w:t>
      </w:r>
      <w:proofErr w:type="spellStart"/>
      <w:r w:rsidRPr="00F956C2">
        <w:rPr>
          <w:i/>
          <w:iCs/>
        </w:rPr>
        <w:t>bağlantılar</w:t>
      </w:r>
      <w:proofErr w:type="spellEnd"/>
      <w:r w:rsidRPr="00F956C2">
        <w:rPr>
          <w:i/>
          <w:iCs/>
        </w:rPr>
        <w:t xml:space="preserve"> </w:t>
      </w:r>
      <w:proofErr w:type="spellStart"/>
      <w:r w:rsidRPr="00F956C2">
        <w:rPr>
          <w:i/>
          <w:iCs/>
        </w:rPr>
        <w:t>aracılığıyla</w:t>
      </w:r>
      <w:proofErr w:type="spellEnd"/>
      <w:r w:rsidRPr="00F956C2">
        <w:rPr>
          <w:i/>
          <w:iCs/>
        </w:rPr>
        <w:t xml:space="preserve"> </w:t>
      </w:r>
      <w:proofErr w:type="spellStart"/>
      <w:r w:rsidRPr="00F956C2">
        <w:rPr>
          <w:i/>
          <w:iCs/>
        </w:rPr>
        <w:t>gönderilen</w:t>
      </w:r>
      <w:proofErr w:type="spellEnd"/>
      <w:r w:rsidRPr="00F956C2">
        <w:rPr>
          <w:i/>
          <w:iCs/>
        </w:rPr>
        <w:t xml:space="preserve"> </w:t>
      </w:r>
      <w:proofErr w:type="spellStart"/>
      <w:r w:rsidRPr="00F956C2">
        <w:rPr>
          <w:i/>
          <w:iCs/>
        </w:rPr>
        <w:t>ve</w:t>
      </w:r>
      <w:proofErr w:type="spellEnd"/>
      <w:r w:rsidRPr="00F956C2">
        <w:rPr>
          <w:i/>
          <w:iCs/>
        </w:rPr>
        <w:t xml:space="preserve"> </w:t>
      </w:r>
      <w:proofErr w:type="spellStart"/>
      <w:r w:rsidRPr="00F956C2">
        <w:rPr>
          <w:i/>
          <w:iCs/>
        </w:rPr>
        <w:t>kapanış</w:t>
      </w:r>
      <w:proofErr w:type="spellEnd"/>
      <w:r w:rsidRPr="00F956C2">
        <w:rPr>
          <w:i/>
          <w:iCs/>
        </w:rPr>
        <w:t xml:space="preserve"> </w:t>
      </w:r>
      <w:proofErr w:type="spellStart"/>
      <w:r w:rsidRPr="00F956C2">
        <w:rPr>
          <w:i/>
          <w:iCs/>
        </w:rPr>
        <w:t>tarihi</w:t>
      </w:r>
      <w:proofErr w:type="spellEnd"/>
      <w:r w:rsidRPr="00F956C2">
        <w:rPr>
          <w:i/>
          <w:iCs/>
        </w:rPr>
        <w:t xml:space="preserve"> </w:t>
      </w:r>
      <w:proofErr w:type="spellStart"/>
      <w:r w:rsidRPr="00F956C2">
        <w:rPr>
          <w:i/>
          <w:iCs/>
        </w:rPr>
        <w:t>ve</w:t>
      </w:r>
      <w:proofErr w:type="spellEnd"/>
      <w:r w:rsidRPr="00F956C2">
        <w:rPr>
          <w:i/>
          <w:iCs/>
        </w:rPr>
        <w:t xml:space="preserve"> </w:t>
      </w:r>
      <w:proofErr w:type="spellStart"/>
      <w:r w:rsidRPr="00F956C2">
        <w:rPr>
          <w:i/>
          <w:iCs/>
        </w:rPr>
        <w:t>saatinden</w:t>
      </w:r>
      <w:proofErr w:type="spellEnd"/>
      <w:r w:rsidRPr="00F956C2">
        <w:rPr>
          <w:i/>
          <w:iCs/>
        </w:rPr>
        <w:t xml:space="preserve"> </w:t>
      </w:r>
      <w:proofErr w:type="spellStart"/>
      <w:r w:rsidRPr="00F956C2">
        <w:rPr>
          <w:i/>
          <w:iCs/>
        </w:rPr>
        <w:t>sonra</w:t>
      </w:r>
      <w:proofErr w:type="spellEnd"/>
      <w:r w:rsidRPr="00F956C2">
        <w:rPr>
          <w:i/>
          <w:iCs/>
        </w:rPr>
        <w:t xml:space="preserve"> </w:t>
      </w:r>
      <w:proofErr w:type="spellStart"/>
      <w:r w:rsidRPr="00F956C2">
        <w:rPr>
          <w:i/>
          <w:iCs/>
        </w:rPr>
        <w:t>değiştirilen</w:t>
      </w:r>
      <w:proofErr w:type="spellEnd"/>
      <w:r w:rsidRPr="00F956C2">
        <w:rPr>
          <w:i/>
          <w:iCs/>
        </w:rPr>
        <w:t xml:space="preserve"> </w:t>
      </w:r>
      <w:proofErr w:type="spellStart"/>
      <w:r w:rsidRPr="00F956C2">
        <w:rPr>
          <w:i/>
          <w:iCs/>
        </w:rPr>
        <w:t>belgeler</w:t>
      </w:r>
      <w:proofErr w:type="spellEnd"/>
      <w:r w:rsidRPr="00F956C2">
        <w:rPr>
          <w:i/>
          <w:iCs/>
        </w:rPr>
        <w:t xml:space="preserve"> </w:t>
      </w:r>
      <w:proofErr w:type="spellStart"/>
      <w:r w:rsidRPr="00F956C2">
        <w:rPr>
          <w:i/>
          <w:iCs/>
        </w:rPr>
        <w:t>kabul</w:t>
      </w:r>
      <w:proofErr w:type="spellEnd"/>
      <w:r w:rsidRPr="00F956C2">
        <w:rPr>
          <w:i/>
          <w:iCs/>
        </w:rPr>
        <w:t xml:space="preserve"> </w:t>
      </w:r>
      <w:proofErr w:type="spellStart"/>
      <w:r w:rsidRPr="00F956C2">
        <w:rPr>
          <w:i/>
          <w:iCs/>
        </w:rPr>
        <w:t>edilmeyecektir</w:t>
      </w:r>
      <w:proofErr w:type="spellEnd"/>
      <w:r w:rsidRPr="00F956C2">
        <w:rPr>
          <w:i/>
          <w:iCs/>
        </w:rPr>
        <w:t>.</w:t>
      </w:r>
    </w:p>
    <w:p w:rsidRPr="006F2D9B" w:rsidR="006F2D9B" w:rsidP="006F2D9B" w:rsidRDefault="006F2D9B" w14:paraId="49A1A833" w14:textId="77777777">
      <w:pPr>
        <w:spacing w:line="256" w:lineRule="auto"/>
        <w:rPr>
          <w:b/>
          <w:bCs/>
          <w:i/>
          <w:iCs/>
        </w:rPr>
      </w:pPr>
    </w:p>
    <w:p w:rsidRPr="006F2D9B" w:rsidR="006F2D9B" w:rsidP="006F2D9B" w:rsidRDefault="00A75A4A" w14:paraId="44BFD68F" w14:textId="51C067C4">
      <w:pPr>
        <w:spacing w:line="256" w:lineRule="auto"/>
        <w:rPr>
          <w:b/>
          <w:bCs/>
          <w:i/>
          <w:iCs/>
        </w:rPr>
      </w:pPr>
      <w:r w:rsidRPr="00A75A4A">
        <w:rPr>
          <w:b/>
          <w:bCs/>
          <w:i/>
          <w:iCs/>
          <w:sz w:val="32"/>
          <w:szCs w:val="32"/>
        </w:rPr>
        <w:t>!</w:t>
      </w:r>
      <w:r w:rsidRPr="006F2D9B" w:rsidR="006F2D9B">
        <w:rPr>
          <w:b/>
          <w:bCs/>
          <w:i/>
          <w:iCs/>
        </w:rPr>
        <w:t xml:space="preserve"> </w:t>
      </w:r>
      <w:r>
        <w:rPr>
          <w:b/>
          <w:bCs/>
          <w:i/>
          <w:iCs/>
        </w:rPr>
        <w:t xml:space="preserve"> </w:t>
      </w:r>
      <w:proofErr w:type="spellStart"/>
      <w:r w:rsidRPr="006F2D9B" w:rsidR="006F2D9B">
        <w:rPr>
          <w:b/>
          <w:bCs/>
          <w:i/>
          <w:iCs/>
        </w:rPr>
        <w:t>Gönder</w:t>
      </w:r>
      <w:r w:rsidR="004219B5">
        <w:rPr>
          <w:b/>
          <w:bCs/>
          <w:i/>
          <w:iCs/>
        </w:rPr>
        <w:t>im</w:t>
      </w:r>
      <w:proofErr w:type="spellEnd"/>
      <w:r w:rsidRPr="006F2D9B" w:rsidR="006F2D9B">
        <w:rPr>
          <w:b/>
          <w:bCs/>
          <w:i/>
          <w:iCs/>
        </w:rPr>
        <w:t xml:space="preserve"> </w:t>
      </w:r>
      <w:proofErr w:type="spellStart"/>
      <w:r w:rsidRPr="006F2D9B" w:rsidR="006F2D9B">
        <w:rPr>
          <w:b/>
          <w:bCs/>
          <w:i/>
          <w:iCs/>
        </w:rPr>
        <w:t>kanıtı</w:t>
      </w:r>
      <w:proofErr w:type="spellEnd"/>
      <w:r w:rsidR="003D437A">
        <w:rPr>
          <w:b/>
          <w:bCs/>
          <w:i/>
          <w:iCs/>
        </w:rPr>
        <w:t xml:space="preserve">, </w:t>
      </w:r>
      <w:proofErr w:type="spellStart"/>
      <w:r w:rsidR="003D437A">
        <w:rPr>
          <w:b/>
          <w:bCs/>
          <w:i/>
          <w:iCs/>
        </w:rPr>
        <w:t>teslim</w:t>
      </w:r>
      <w:proofErr w:type="spellEnd"/>
      <w:r w:rsidRPr="006F2D9B" w:rsidR="006F2D9B">
        <w:rPr>
          <w:b/>
          <w:bCs/>
          <w:i/>
          <w:iCs/>
        </w:rPr>
        <w:t xml:space="preserve"> </w:t>
      </w:r>
      <w:r w:rsidRPr="006F2D9B" w:rsidR="004C1F76">
        <w:rPr>
          <w:b/>
          <w:bCs/>
          <w:i/>
          <w:iCs/>
        </w:rPr>
        <w:t xml:space="preserve">alma </w:t>
      </w:r>
      <w:proofErr w:type="spellStart"/>
      <w:r w:rsidRPr="006F2D9B" w:rsidR="004C1F76">
        <w:rPr>
          <w:b/>
          <w:bCs/>
          <w:i/>
          <w:iCs/>
        </w:rPr>
        <w:t>kanıtı</w:t>
      </w:r>
      <w:proofErr w:type="spellEnd"/>
      <w:r w:rsidRPr="006F2D9B" w:rsidR="004C1F76">
        <w:rPr>
          <w:b/>
          <w:bCs/>
          <w:i/>
          <w:iCs/>
        </w:rPr>
        <w:t xml:space="preserve"> </w:t>
      </w:r>
      <w:proofErr w:type="spellStart"/>
      <w:r w:rsidRPr="006F2D9B" w:rsidR="004C1F76">
        <w:rPr>
          <w:b/>
          <w:bCs/>
          <w:i/>
          <w:iCs/>
        </w:rPr>
        <w:t>değildir</w:t>
      </w:r>
      <w:proofErr w:type="spellEnd"/>
      <w:r w:rsidR="006F47F9">
        <w:rPr>
          <w:b/>
          <w:bCs/>
          <w:i/>
          <w:iCs/>
        </w:rPr>
        <w:t>,</w:t>
      </w:r>
      <w:r w:rsidRPr="006F2D9B" w:rsidR="004C1F76">
        <w:rPr>
          <w:b/>
          <w:bCs/>
          <w:i/>
          <w:iCs/>
        </w:rPr>
        <w:t xml:space="preserve"> </w:t>
      </w:r>
      <w:proofErr w:type="spellStart"/>
      <w:r w:rsidR="000035E2">
        <w:rPr>
          <w:b/>
          <w:bCs/>
          <w:i/>
          <w:iCs/>
        </w:rPr>
        <w:t>elektronik</w:t>
      </w:r>
      <w:proofErr w:type="spellEnd"/>
      <w:r w:rsidR="000035E2">
        <w:rPr>
          <w:b/>
          <w:bCs/>
          <w:i/>
          <w:iCs/>
        </w:rPr>
        <w:t xml:space="preserve"> </w:t>
      </w:r>
      <w:proofErr w:type="spellStart"/>
      <w:r w:rsidR="000035E2">
        <w:rPr>
          <w:b/>
          <w:bCs/>
          <w:i/>
          <w:iCs/>
        </w:rPr>
        <w:t>posta</w:t>
      </w:r>
      <w:proofErr w:type="spellEnd"/>
      <w:r w:rsidR="000035E2">
        <w:rPr>
          <w:b/>
          <w:bCs/>
          <w:i/>
          <w:iCs/>
        </w:rPr>
        <w:t xml:space="preserve">, </w:t>
      </w:r>
      <w:proofErr w:type="spellStart"/>
      <w:r w:rsidRPr="006F2D9B" w:rsidR="006F2D9B">
        <w:rPr>
          <w:b/>
          <w:bCs/>
          <w:i/>
          <w:iCs/>
        </w:rPr>
        <w:t>posta</w:t>
      </w:r>
      <w:proofErr w:type="spellEnd"/>
      <w:r w:rsidRPr="006F2D9B" w:rsidR="006F2D9B">
        <w:rPr>
          <w:b/>
          <w:bCs/>
          <w:i/>
          <w:iCs/>
        </w:rPr>
        <w:t>/</w:t>
      </w:r>
      <w:proofErr w:type="spellStart"/>
      <w:r w:rsidRPr="006F2D9B" w:rsidR="006F2D9B">
        <w:rPr>
          <w:b/>
          <w:bCs/>
          <w:i/>
          <w:iCs/>
        </w:rPr>
        <w:t>kurye</w:t>
      </w:r>
      <w:proofErr w:type="spellEnd"/>
      <w:r w:rsidRPr="006F2D9B" w:rsidR="006F2D9B">
        <w:rPr>
          <w:b/>
          <w:bCs/>
          <w:i/>
          <w:iCs/>
        </w:rPr>
        <w:t>/</w:t>
      </w:r>
      <w:proofErr w:type="spellStart"/>
      <w:r w:rsidRPr="006F2D9B" w:rsidR="006F2D9B">
        <w:rPr>
          <w:b/>
          <w:bCs/>
          <w:i/>
          <w:iCs/>
        </w:rPr>
        <w:t>diğer</w:t>
      </w:r>
      <w:proofErr w:type="spellEnd"/>
      <w:r w:rsidRPr="006F2D9B" w:rsidR="006F2D9B">
        <w:rPr>
          <w:b/>
          <w:bCs/>
          <w:i/>
          <w:iCs/>
        </w:rPr>
        <w:t xml:space="preserve"> </w:t>
      </w:r>
      <w:proofErr w:type="spellStart"/>
      <w:r w:rsidRPr="006F2D9B" w:rsidR="006F2D9B">
        <w:rPr>
          <w:b/>
          <w:bCs/>
          <w:i/>
          <w:iCs/>
        </w:rPr>
        <w:t>fiziksel</w:t>
      </w:r>
      <w:proofErr w:type="spellEnd"/>
      <w:r w:rsidRPr="006F2D9B" w:rsidR="006F2D9B">
        <w:rPr>
          <w:b/>
          <w:bCs/>
          <w:i/>
          <w:iCs/>
        </w:rPr>
        <w:t xml:space="preserve"> </w:t>
      </w:r>
      <w:proofErr w:type="spellStart"/>
      <w:r w:rsidRPr="006F2D9B" w:rsidR="006F2D9B">
        <w:rPr>
          <w:b/>
          <w:bCs/>
          <w:i/>
          <w:iCs/>
        </w:rPr>
        <w:t>hizmetle</w:t>
      </w:r>
      <w:proofErr w:type="spellEnd"/>
      <w:r w:rsidR="000035E2">
        <w:rPr>
          <w:b/>
          <w:bCs/>
          <w:i/>
          <w:iCs/>
        </w:rPr>
        <w:t xml:space="preserve"> </w:t>
      </w:r>
      <w:proofErr w:type="spellStart"/>
      <w:r w:rsidR="000035E2">
        <w:rPr>
          <w:b/>
          <w:bCs/>
          <w:i/>
          <w:iCs/>
        </w:rPr>
        <w:t>olması</w:t>
      </w:r>
      <w:proofErr w:type="spellEnd"/>
      <w:r w:rsidR="000035E2">
        <w:rPr>
          <w:b/>
          <w:bCs/>
          <w:i/>
          <w:iCs/>
        </w:rPr>
        <w:t xml:space="preserve"> </w:t>
      </w:r>
      <w:proofErr w:type="spellStart"/>
      <w:r w:rsidR="000035E2">
        <w:rPr>
          <w:b/>
          <w:bCs/>
          <w:i/>
          <w:iCs/>
        </w:rPr>
        <w:t>durumu</w:t>
      </w:r>
      <w:proofErr w:type="spellEnd"/>
      <w:r w:rsidR="000035E2">
        <w:rPr>
          <w:b/>
          <w:bCs/>
          <w:i/>
          <w:iCs/>
        </w:rPr>
        <w:t xml:space="preserve"> </w:t>
      </w:r>
      <w:proofErr w:type="spellStart"/>
      <w:r w:rsidR="000035E2">
        <w:rPr>
          <w:b/>
          <w:bCs/>
          <w:i/>
          <w:iCs/>
        </w:rPr>
        <w:t>değiştirmez</w:t>
      </w:r>
      <w:proofErr w:type="spellEnd"/>
      <w:r w:rsidRPr="006F2D9B" w:rsidR="006F2D9B">
        <w:rPr>
          <w:b/>
          <w:bCs/>
          <w:i/>
          <w:iCs/>
        </w:rPr>
        <w:t xml:space="preserve">. </w:t>
      </w:r>
      <w:proofErr w:type="spellStart"/>
      <w:r w:rsidRPr="006F2D9B" w:rsidR="006F2D9B">
        <w:rPr>
          <w:b/>
          <w:bCs/>
          <w:i/>
          <w:iCs/>
        </w:rPr>
        <w:t>Geç</w:t>
      </w:r>
      <w:proofErr w:type="spellEnd"/>
      <w:r w:rsidRPr="006F2D9B" w:rsidR="006F2D9B">
        <w:rPr>
          <w:b/>
          <w:bCs/>
          <w:i/>
          <w:iCs/>
        </w:rPr>
        <w:t xml:space="preserve"> </w:t>
      </w:r>
      <w:proofErr w:type="spellStart"/>
      <w:r w:rsidRPr="006F2D9B" w:rsidR="006F2D9B">
        <w:rPr>
          <w:b/>
          <w:bCs/>
          <w:i/>
          <w:iCs/>
        </w:rPr>
        <w:t>teslimat</w:t>
      </w:r>
      <w:proofErr w:type="spellEnd"/>
      <w:r w:rsidRPr="006F2D9B" w:rsidR="006F2D9B">
        <w:rPr>
          <w:b/>
          <w:bCs/>
          <w:i/>
          <w:iCs/>
        </w:rPr>
        <w:t xml:space="preserve">, </w:t>
      </w:r>
      <w:proofErr w:type="spellStart"/>
      <w:r w:rsidRPr="006F2D9B" w:rsidR="006F2D9B">
        <w:rPr>
          <w:b/>
          <w:bCs/>
          <w:i/>
          <w:iCs/>
        </w:rPr>
        <w:t>teklifinizin</w:t>
      </w:r>
      <w:proofErr w:type="spellEnd"/>
      <w:r w:rsidRPr="006F2D9B" w:rsidR="006F2D9B">
        <w:rPr>
          <w:b/>
          <w:bCs/>
          <w:i/>
          <w:iCs/>
        </w:rPr>
        <w:t xml:space="preserve"> </w:t>
      </w:r>
      <w:proofErr w:type="spellStart"/>
      <w:r w:rsidRPr="006F2D9B" w:rsidR="006F2D9B">
        <w:rPr>
          <w:b/>
          <w:bCs/>
          <w:i/>
          <w:iCs/>
        </w:rPr>
        <w:t>reddedilmesiyle</w:t>
      </w:r>
      <w:proofErr w:type="spellEnd"/>
      <w:r w:rsidRPr="006F2D9B" w:rsidR="006F2D9B">
        <w:rPr>
          <w:b/>
          <w:bCs/>
          <w:i/>
          <w:iCs/>
        </w:rPr>
        <w:t xml:space="preserve"> </w:t>
      </w:r>
      <w:proofErr w:type="spellStart"/>
      <w:r w:rsidRPr="006F2D9B" w:rsidR="006F2D9B">
        <w:rPr>
          <w:b/>
          <w:bCs/>
          <w:i/>
          <w:iCs/>
        </w:rPr>
        <w:t>sonuçlanacaktır</w:t>
      </w:r>
      <w:proofErr w:type="spellEnd"/>
      <w:r w:rsidRPr="006F2D9B" w:rsidR="006F2D9B">
        <w:rPr>
          <w:b/>
          <w:bCs/>
          <w:i/>
          <w:iCs/>
        </w:rPr>
        <w:t xml:space="preserve">. </w:t>
      </w:r>
      <w:proofErr w:type="spellStart"/>
      <w:r w:rsidRPr="006F2D9B" w:rsidR="006F2D9B">
        <w:rPr>
          <w:b/>
          <w:bCs/>
          <w:i/>
          <w:iCs/>
        </w:rPr>
        <w:t>İhale</w:t>
      </w:r>
      <w:proofErr w:type="spellEnd"/>
      <w:r w:rsidRPr="006F2D9B" w:rsidR="006F2D9B">
        <w:rPr>
          <w:b/>
          <w:bCs/>
          <w:i/>
          <w:iCs/>
        </w:rPr>
        <w:t xml:space="preserve"> </w:t>
      </w:r>
      <w:proofErr w:type="spellStart"/>
      <w:r w:rsidRPr="006F2D9B" w:rsidR="006F2D9B">
        <w:rPr>
          <w:b/>
          <w:bCs/>
          <w:i/>
          <w:iCs/>
        </w:rPr>
        <w:t>açılışında</w:t>
      </w:r>
      <w:proofErr w:type="spellEnd"/>
      <w:r w:rsidRPr="006F2D9B" w:rsidR="006F2D9B">
        <w:rPr>
          <w:b/>
          <w:bCs/>
          <w:i/>
          <w:iCs/>
        </w:rPr>
        <w:t xml:space="preserve"> </w:t>
      </w:r>
      <w:proofErr w:type="spellStart"/>
      <w:r w:rsidRPr="006F2D9B" w:rsidR="006F2D9B">
        <w:rPr>
          <w:b/>
          <w:bCs/>
          <w:i/>
          <w:iCs/>
        </w:rPr>
        <w:t>açık</w:t>
      </w:r>
      <w:proofErr w:type="spellEnd"/>
      <w:r w:rsidRPr="006F2D9B" w:rsidR="006F2D9B">
        <w:rPr>
          <w:b/>
          <w:bCs/>
          <w:i/>
          <w:iCs/>
        </w:rPr>
        <w:t xml:space="preserve"> </w:t>
      </w:r>
      <w:proofErr w:type="spellStart"/>
      <w:r w:rsidRPr="006F2D9B" w:rsidR="006F2D9B">
        <w:rPr>
          <w:b/>
          <w:bCs/>
          <w:i/>
          <w:iCs/>
        </w:rPr>
        <w:t>bulunan</w:t>
      </w:r>
      <w:proofErr w:type="spellEnd"/>
      <w:r w:rsidRPr="006F2D9B" w:rsidR="006F2D9B">
        <w:rPr>
          <w:b/>
          <w:bCs/>
          <w:i/>
          <w:iCs/>
        </w:rPr>
        <w:t xml:space="preserve"> </w:t>
      </w:r>
      <w:proofErr w:type="spellStart"/>
      <w:r w:rsidRPr="006F2D9B" w:rsidR="006F2D9B">
        <w:rPr>
          <w:b/>
          <w:bCs/>
          <w:i/>
          <w:iCs/>
        </w:rPr>
        <w:t>zarflar</w:t>
      </w:r>
      <w:proofErr w:type="spellEnd"/>
      <w:r w:rsidRPr="006F2D9B" w:rsidR="006F2D9B">
        <w:rPr>
          <w:b/>
          <w:bCs/>
          <w:i/>
          <w:iCs/>
        </w:rPr>
        <w:t xml:space="preserve"> </w:t>
      </w:r>
      <w:proofErr w:type="spellStart"/>
      <w:r w:rsidRPr="006F2D9B" w:rsidR="006F2D9B">
        <w:rPr>
          <w:b/>
          <w:bCs/>
          <w:i/>
          <w:iCs/>
        </w:rPr>
        <w:t>reddedilecektir</w:t>
      </w:r>
      <w:proofErr w:type="spellEnd"/>
      <w:r w:rsidRPr="006F2D9B" w:rsidR="006F2D9B">
        <w:rPr>
          <w:b/>
          <w:bCs/>
          <w:i/>
          <w:iCs/>
        </w:rPr>
        <w:t xml:space="preserve">. </w:t>
      </w:r>
      <w:proofErr w:type="spellStart"/>
      <w:r w:rsidRPr="006F2D9B" w:rsidR="006F2D9B">
        <w:rPr>
          <w:b/>
          <w:bCs/>
          <w:i/>
          <w:iCs/>
        </w:rPr>
        <w:t>Sağlanan</w:t>
      </w:r>
      <w:proofErr w:type="spellEnd"/>
      <w:r w:rsidRPr="006F2D9B" w:rsidR="006F2D9B">
        <w:rPr>
          <w:b/>
          <w:bCs/>
          <w:i/>
          <w:iCs/>
        </w:rPr>
        <w:t xml:space="preserve"> </w:t>
      </w:r>
      <w:proofErr w:type="spellStart"/>
      <w:r w:rsidRPr="006F2D9B" w:rsidR="006F2D9B">
        <w:rPr>
          <w:b/>
          <w:bCs/>
          <w:i/>
          <w:iCs/>
        </w:rPr>
        <w:t>tüm</w:t>
      </w:r>
      <w:proofErr w:type="spellEnd"/>
      <w:r w:rsidRPr="006F2D9B" w:rsidR="006F2D9B">
        <w:rPr>
          <w:b/>
          <w:bCs/>
          <w:i/>
          <w:iCs/>
        </w:rPr>
        <w:t xml:space="preserve"> </w:t>
      </w:r>
      <w:proofErr w:type="spellStart"/>
      <w:r w:rsidRPr="006F2D9B" w:rsidR="006F2D9B">
        <w:rPr>
          <w:b/>
          <w:bCs/>
          <w:i/>
          <w:iCs/>
        </w:rPr>
        <w:t>bilgiler</w:t>
      </w:r>
      <w:proofErr w:type="spellEnd"/>
      <w:r w:rsidRPr="006F2D9B" w:rsidR="006F2D9B">
        <w:rPr>
          <w:b/>
          <w:bCs/>
          <w:i/>
          <w:iCs/>
        </w:rPr>
        <w:t xml:space="preserve"> </w:t>
      </w:r>
      <w:r w:rsidR="008F7230">
        <w:rPr>
          <w:b/>
          <w:bCs/>
          <w:i/>
          <w:iCs/>
        </w:rPr>
        <w:t>net</w:t>
      </w:r>
      <w:r w:rsidRPr="006F2D9B" w:rsidR="006F2D9B">
        <w:rPr>
          <w:b/>
          <w:bCs/>
          <w:i/>
          <w:iCs/>
        </w:rPr>
        <w:t xml:space="preserve"> </w:t>
      </w:r>
      <w:proofErr w:type="spellStart"/>
      <w:r w:rsidRPr="006F2D9B" w:rsidR="006F2D9B">
        <w:rPr>
          <w:b/>
          <w:bCs/>
          <w:i/>
          <w:iCs/>
        </w:rPr>
        <w:t>bir</w:t>
      </w:r>
      <w:proofErr w:type="spellEnd"/>
      <w:r w:rsidRPr="006F2D9B" w:rsidR="006F2D9B">
        <w:rPr>
          <w:b/>
          <w:bCs/>
          <w:i/>
          <w:iCs/>
        </w:rPr>
        <w:t xml:space="preserve"> </w:t>
      </w:r>
      <w:proofErr w:type="spellStart"/>
      <w:r w:rsidRPr="006F2D9B" w:rsidR="006F2D9B">
        <w:rPr>
          <w:b/>
          <w:bCs/>
          <w:i/>
          <w:iCs/>
        </w:rPr>
        <w:t>şekilde</w:t>
      </w:r>
      <w:proofErr w:type="spellEnd"/>
      <w:r w:rsidRPr="006F2D9B" w:rsidR="006F2D9B">
        <w:rPr>
          <w:b/>
          <w:bCs/>
          <w:i/>
          <w:iCs/>
        </w:rPr>
        <w:t xml:space="preserve"> </w:t>
      </w:r>
      <w:proofErr w:type="spellStart"/>
      <w:r w:rsidRPr="006F2D9B" w:rsidR="006F2D9B">
        <w:rPr>
          <w:b/>
          <w:bCs/>
          <w:i/>
          <w:iCs/>
        </w:rPr>
        <w:t>okunabilir</w:t>
      </w:r>
      <w:proofErr w:type="spellEnd"/>
      <w:r w:rsidRPr="006F2D9B" w:rsidR="006F2D9B">
        <w:rPr>
          <w:b/>
          <w:bCs/>
          <w:i/>
          <w:iCs/>
        </w:rPr>
        <w:t xml:space="preserve"> </w:t>
      </w:r>
      <w:proofErr w:type="spellStart"/>
      <w:r w:rsidRPr="006F2D9B" w:rsidR="006F2D9B">
        <w:rPr>
          <w:b/>
          <w:bCs/>
          <w:i/>
          <w:iCs/>
        </w:rPr>
        <w:t>olmalıdır</w:t>
      </w:r>
      <w:proofErr w:type="spellEnd"/>
      <w:r w:rsidRPr="006F2D9B" w:rsidR="006F2D9B">
        <w:rPr>
          <w:b/>
          <w:bCs/>
          <w:i/>
          <w:iCs/>
        </w:rPr>
        <w:t>.</w:t>
      </w:r>
    </w:p>
    <w:p w:rsidR="00316DF2" w:rsidP="5FC033BF" w:rsidRDefault="00075D30" w14:paraId="2D1C2AFB" w14:textId="38A5E18C">
      <w:pPr>
        <w:pStyle w:val="Heading2"/>
        <w:numPr>
          <w:ilvl w:val="1"/>
          <w:numId w:val="0"/>
        </w:numPr>
        <w:rPr>
          <w:rStyle w:val="FootnoteReference"/>
        </w:rPr>
      </w:pPr>
      <w:r>
        <w:t xml:space="preserve">5.6 </w:t>
      </w:r>
      <w:r w:rsidR="00316DF2">
        <w:t>Tender</w:t>
      </w:r>
      <w:r w:rsidR="00322CE2">
        <w:t xml:space="preserve"> </w:t>
      </w:r>
      <w:r w:rsidR="00316DF2">
        <w:t>Opening Meeting</w:t>
      </w:r>
      <w:r w:rsidR="00DF5AAF">
        <w:t xml:space="preserve"> / </w:t>
      </w:r>
      <w:proofErr w:type="spellStart"/>
      <w:r w:rsidR="00DF5AAF">
        <w:t>İhale</w:t>
      </w:r>
      <w:proofErr w:type="spellEnd"/>
      <w:r w:rsidR="00DF5AAF">
        <w:t xml:space="preserve"> </w:t>
      </w:r>
      <w:proofErr w:type="spellStart"/>
      <w:r w:rsidR="00DF5AAF">
        <w:t>Açılış</w:t>
      </w:r>
      <w:proofErr w:type="spellEnd"/>
      <w:r w:rsidR="00DF5AAF">
        <w:t xml:space="preserve"> </w:t>
      </w:r>
      <w:proofErr w:type="spellStart"/>
      <w:r w:rsidR="00DF5AAF">
        <w:t>Toplantısı</w:t>
      </w:r>
      <w:proofErr w:type="spellEnd"/>
    </w:p>
    <w:p w:rsidR="00CE3BE3" w:rsidP="00CE3BE3" w:rsidRDefault="00CE3BE3" w14:paraId="4B202F72" w14:textId="776FD7A3">
      <w:pPr>
        <w:tabs>
          <w:tab w:val="left" w:pos="-142"/>
        </w:tabs>
        <w:spacing w:before="100" w:beforeAutospacing="1" w:after="120"/>
        <w:jc w:val="both"/>
      </w:pPr>
      <w:r w:rsidRPr="00762829">
        <w:t>Tenders will be opened a</w:t>
      </w:r>
      <w:r w:rsidR="00025C8D">
        <w:t xml:space="preserve">s per Section 2 Proposed Timelines above </w:t>
      </w:r>
      <w:r w:rsidRPr="00762829">
        <w:t>at the following location:</w:t>
      </w:r>
    </w:p>
    <w:p w:rsidRPr="00140289" w:rsidR="007A0362" w:rsidP="00CE3BE3" w:rsidRDefault="007A0362" w14:paraId="4B0183F2" w14:textId="37D84FA9">
      <w:pPr>
        <w:tabs>
          <w:tab w:val="left" w:pos="-142"/>
        </w:tabs>
        <w:spacing w:before="100" w:beforeAutospacing="1" w:after="120"/>
        <w:jc w:val="both"/>
        <w:rPr>
          <w:i/>
          <w:iCs/>
        </w:rPr>
      </w:pPr>
      <w:proofErr w:type="spellStart"/>
      <w:r w:rsidRPr="00140289">
        <w:rPr>
          <w:i/>
          <w:iCs/>
        </w:rPr>
        <w:t>İhaleler</w:t>
      </w:r>
      <w:proofErr w:type="spellEnd"/>
      <w:r w:rsidRPr="00140289">
        <w:rPr>
          <w:i/>
          <w:iCs/>
        </w:rPr>
        <w:t xml:space="preserve"> </w:t>
      </w:r>
      <w:proofErr w:type="spellStart"/>
      <w:r w:rsidRPr="00140289">
        <w:rPr>
          <w:i/>
          <w:iCs/>
        </w:rPr>
        <w:t>yukarıdaki</w:t>
      </w:r>
      <w:proofErr w:type="spellEnd"/>
      <w:r w:rsidRPr="00140289">
        <w:rPr>
          <w:i/>
          <w:iCs/>
        </w:rPr>
        <w:t xml:space="preserve"> 2. </w:t>
      </w:r>
      <w:proofErr w:type="spellStart"/>
      <w:r w:rsidRPr="00140289">
        <w:rPr>
          <w:i/>
          <w:iCs/>
        </w:rPr>
        <w:t>Bölümde</w:t>
      </w:r>
      <w:proofErr w:type="spellEnd"/>
      <w:r w:rsidRPr="00140289">
        <w:rPr>
          <w:i/>
          <w:iCs/>
        </w:rPr>
        <w:t xml:space="preserve"> </w:t>
      </w:r>
      <w:proofErr w:type="spellStart"/>
      <w:r w:rsidR="00140289">
        <w:rPr>
          <w:i/>
          <w:iCs/>
        </w:rPr>
        <w:t>bahsedilen</w:t>
      </w:r>
      <w:proofErr w:type="spellEnd"/>
      <w:r w:rsidR="00140289">
        <w:rPr>
          <w:i/>
          <w:iCs/>
        </w:rPr>
        <w:t xml:space="preserve"> </w:t>
      </w:r>
      <w:r w:rsidRPr="00140289">
        <w:rPr>
          <w:i/>
          <w:iCs/>
        </w:rPr>
        <w:t xml:space="preserve">zaman </w:t>
      </w:r>
      <w:proofErr w:type="spellStart"/>
      <w:r w:rsidRPr="00140289">
        <w:rPr>
          <w:i/>
          <w:iCs/>
        </w:rPr>
        <w:t>çizelgesine</w:t>
      </w:r>
      <w:proofErr w:type="spellEnd"/>
      <w:r w:rsidRPr="00140289">
        <w:rPr>
          <w:i/>
          <w:iCs/>
        </w:rPr>
        <w:t xml:space="preserve"> </w:t>
      </w:r>
      <w:proofErr w:type="spellStart"/>
      <w:r w:rsidRPr="00140289">
        <w:rPr>
          <w:i/>
          <w:iCs/>
        </w:rPr>
        <w:t>uygun</w:t>
      </w:r>
      <w:proofErr w:type="spellEnd"/>
      <w:r w:rsidRPr="00140289">
        <w:rPr>
          <w:i/>
          <w:iCs/>
        </w:rPr>
        <w:t xml:space="preserve"> </w:t>
      </w:r>
      <w:proofErr w:type="spellStart"/>
      <w:r w:rsidRPr="00140289">
        <w:rPr>
          <w:i/>
          <w:iCs/>
        </w:rPr>
        <w:t>olarak</w:t>
      </w:r>
      <w:proofErr w:type="spellEnd"/>
      <w:r w:rsidRPr="00140289">
        <w:rPr>
          <w:i/>
          <w:iCs/>
        </w:rPr>
        <w:t xml:space="preserve"> </w:t>
      </w:r>
      <w:proofErr w:type="spellStart"/>
      <w:r w:rsidRPr="00140289">
        <w:rPr>
          <w:i/>
          <w:iCs/>
        </w:rPr>
        <w:t>aşağıdaki</w:t>
      </w:r>
      <w:proofErr w:type="spellEnd"/>
      <w:r w:rsidRPr="00140289">
        <w:rPr>
          <w:i/>
          <w:iCs/>
        </w:rPr>
        <w:t xml:space="preserve"> </w:t>
      </w:r>
      <w:proofErr w:type="spellStart"/>
      <w:r w:rsidRPr="00140289">
        <w:rPr>
          <w:i/>
          <w:iCs/>
        </w:rPr>
        <w:t>yerde</w:t>
      </w:r>
      <w:proofErr w:type="spellEnd"/>
      <w:r w:rsidRPr="00140289">
        <w:rPr>
          <w:i/>
          <w:iCs/>
        </w:rPr>
        <w:t xml:space="preserve"> </w:t>
      </w:r>
      <w:proofErr w:type="spellStart"/>
      <w:r w:rsidRPr="00140289">
        <w:rPr>
          <w:i/>
          <w:iCs/>
        </w:rPr>
        <w:t>açılacaktır</w:t>
      </w:r>
      <w:proofErr w:type="spellEnd"/>
      <w:r w:rsidRPr="00140289">
        <w:rPr>
          <w:i/>
          <w:iCs/>
        </w:rPr>
        <w:t>:</w:t>
      </w:r>
    </w:p>
    <w:p w:rsidRPr="00D82A00" w:rsidR="00D82A00" w:rsidP="00D82A00" w:rsidRDefault="00D82A00" w14:paraId="71756807" w14:textId="77777777">
      <w:pPr>
        <w:pStyle w:val="paragraph"/>
        <w:pBdr>
          <w:top w:val="single" w:color="000000" w:sz="6" w:space="0"/>
          <w:left w:val="single" w:color="000000" w:sz="6" w:space="1"/>
          <w:right w:val="single" w:color="000000" w:sz="6" w:space="1"/>
        </w:pBdr>
        <w:spacing w:before="0" w:beforeAutospacing="0" w:after="0" w:afterAutospacing="0"/>
        <w:jc w:val="center"/>
        <w:textAlignment w:val="baseline"/>
        <w:rPr>
          <w:rFonts w:ascii="Segoe UI" w:hAnsi="Segoe UI" w:cs="Segoe UI"/>
          <w:sz w:val="14"/>
          <w:szCs w:val="14"/>
        </w:rPr>
      </w:pPr>
      <w:r w:rsidRPr="00D82A00">
        <w:rPr>
          <w:rStyle w:val="normaltextrun"/>
          <w:rFonts w:ascii="Calibri" w:hAnsi="Calibri" w:cs="Calibri" w:eastAsiaTheme="majorEastAsia"/>
          <w:b/>
          <w:bCs/>
          <w:sz w:val="18"/>
          <w:szCs w:val="18"/>
        </w:rPr>
        <w:t>GOAL Head Office, </w:t>
      </w:r>
      <w:r w:rsidRPr="00D82A00">
        <w:rPr>
          <w:rStyle w:val="eop"/>
          <w:rFonts w:ascii="Calibri" w:hAnsi="Calibri" w:cs="Calibri" w:eastAsiaTheme="majorEastAsia"/>
          <w:sz w:val="18"/>
          <w:szCs w:val="18"/>
        </w:rPr>
        <w:t> </w:t>
      </w:r>
    </w:p>
    <w:p w:rsidRPr="00D82A00" w:rsidR="00D82A00" w:rsidP="00D82A00" w:rsidRDefault="00D82A00" w14:paraId="4024DA11" w14:textId="77777777">
      <w:pPr>
        <w:pStyle w:val="paragraph"/>
        <w:pBdr>
          <w:left w:val="single" w:color="000000" w:sz="6" w:space="1"/>
          <w:right w:val="single" w:color="000000" w:sz="6" w:space="1"/>
        </w:pBdr>
        <w:spacing w:before="0" w:beforeAutospacing="0" w:after="0" w:afterAutospacing="0"/>
        <w:jc w:val="center"/>
        <w:textAlignment w:val="baseline"/>
        <w:rPr>
          <w:rFonts w:ascii="Segoe UI" w:hAnsi="Segoe UI" w:cs="Segoe UI"/>
          <w:sz w:val="14"/>
          <w:szCs w:val="14"/>
        </w:rPr>
      </w:pPr>
      <w:r w:rsidRPr="00D82A00">
        <w:rPr>
          <w:rStyle w:val="normaltextrun"/>
          <w:rFonts w:ascii="Calibri" w:hAnsi="Calibri" w:cs="Calibri" w:eastAsiaTheme="majorEastAsia"/>
          <w:b/>
          <w:bCs/>
          <w:sz w:val="18"/>
          <w:szCs w:val="18"/>
        </w:rPr>
        <w:t>First Floor, Carnegie House, </w:t>
      </w:r>
      <w:r w:rsidRPr="00D82A00">
        <w:rPr>
          <w:rStyle w:val="eop"/>
          <w:rFonts w:ascii="Calibri" w:hAnsi="Calibri" w:cs="Calibri" w:eastAsiaTheme="majorEastAsia"/>
          <w:sz w:val="18"/>
          <w:szCs w:val="18"/>
        </w:rPr>
        <w:t> </w:t>
      </w:r>
    </w:p>
    <w:p w:rsidRPr="00D82A00" w:rsidR="00D82A00" w:rsidP="00D82A00" w:rsidRDefault="00D82A00" w14:paraId="60CE8C06" w14:textId="77777777">
      <w:pPr>
        <w:pStyle w:val="paragraph"/>
        <w:pBdr>
          <w:left w:val="single" w:color="000000" w:sz="6" w:space="1"/>
          <w:right w:val="single" w:color="000000" w:sz="6" w:space="1"/>
        </w:pBdr>
        <w:spacing w:before="0" w:beforeAutospacing="0" w:after="0" w:afterAutospacing="0"/>
        <w:jc w:val="center"/>
        <w:textAlignment w:val="baseline"/>
        <w:rPr>
          <w:rFonts w:ascii="Segoe UI" w:hAnsi="Segoe UI" w:cs="Segoe UI"/>
          <w:sz w:val="14"/>
          <w:szCs w:val="14"/>
        </w:rPr>
      </w:pPr>
      <w:r w:rsidRPr="00D82A00">
        <w:rPr>
          <w:rStyle w:val="normaltextrun"/>
          <w:rFonts w:ascii="Calibri" w:hAnsi="Calibri" w:cs="Calibri" w:eastAsiaTheme="majorEastAsia"/>
          <w:b/>
          <w:bCs/>
          <w:sz w:val="18"/>
          <w:szCs w:val="18"/>
        </w:rPr>
        <w:t>Library Road, </w:t>
      </w:r>
      <w:r w:rsidRPr="00D82A00">
        <w:rPr>
          <w:rStyle w:val="eop"/>
          <w:rFonts w:ascii="Calibri" w:hAnsi="Calibri" w:cs="Calibri" w:eastAsiaTheme="majorEastAsia"/>
          <w:sz w:val="18"/>
          <w:szCs w:val="18"/>
        </w:rPr>
        <w:t> </w:t>
      </w:r>
    </w:p>
    <w:p w:rsidRPr="00D82A00" w:rsidR="00D82A00" w:rsidP="00D82A00" w:rsidRDefault="00D82A00" w14:paraId="6EDEB7D1" w14:textId="77777777">
      <w:pPr>
        <w:pStyle w:val="paragraph"/>
        <w:pBdr>
          <w:left w:val="single" w:color="000000" w:sz="6" w:space="1"/>
          <w:right w:val="single" w:color="000000" w:sz="6" w:space="1"/>
        </w:pBdr>
        <w:spacing w:before="0" w:beforeAutospacing="0" w:after="0" w:afterAutospacing="0"/>
        <w:jc w:val="center"/>
        <w:textAlignment w:val="baseline"/>
        <w:rPr>
          <w:rFonts w:ascii="Segoe UI" w:hAnsi="Segoe UI" w:cs="Segoe UI"/>
          <w:sz w:val="14"/>
          <w:szCs w:val="14"/>
        </w:rPr>
      </w:pPr>
      <w:r w:rsidRPr="00D82A00">
        <w:rPr>
          <w:rStyle w:val="normaltextrun"/>
          <w:rFonts w:ascii="Calibri" w:hAnsi="Calibri" w:cs="Calibri" w:eastAsiaTheme="majorEastAsia"/>
          <w:b/>
          <w:bCs/>
          <w:sz w:val="18"/>
          <w:szCs w:val="18"/>
        </w:rPr>
        <w:t>Dun Laoghaire, </w:t>
      </w:r>
      <w:r w:rsidRPr="00D82A00">
        <w:rPr>
          <w:rStyle w:val="eop"/>
          <w:rFonts w:ascii="Calibri" w:hAnsi="Calibri" w:cs="Calibri" w:eastAsiaTheme="majorEastAsia"/>
          <w:sz w:val="18"/>
          <w:szCs w:val="18"/>
        </w:rPr>
        <w:t> </w:t>
      </w:r>
    </w:p>
    <w:p w:rsidRPr="00D82A00" w:rsidR="00D82A00" w:rsidP="00D82A00" w:rsidRDefault="00D82A00" w14:paraId="713EAD81" w14:textId="77777777">
      <w:pPr>
        <w:pStyle w:val="paragraph"/>
        <w:pBdr>
          <w:left w:val="single" w:color="000000" w:sz="6" w:space="1"/>
          <w:right w:val="single" w:color="000000" w:sz="6" w:space="1"/>
        </w:pBdr>
        <w:spacing w:before="0" w:beforeAutospacing="0" w:after="0" w:afterAutospacing="0"/>
        <w:jc w:val="center"/>
        <w:textAlignment w:val="baseline"/>
        <w:rPr>
          <w:rFonts w:ascii="Segoe UI" w:hAnsi="Segoe UI" w:cs="Segoe UI"/>
          <w:sz w:val="14"/>
          <w:szCs w:val="14"/>
        </w:rPr>
      </w:pPr>
      <w:r w:rsidRPr="00D82A00">
        <w:rPr>
          <w:rStyle w:val="normaltextrun"/>
          <w:rFonts w:ascii="Calibri" w:hAnsi="Calibri" w:cs="Calibri" w:eastAsiaTheme="majorEastAsia"/>
          <w:b/>
          <w:bCs/>
          <w:sz w:val="18"/>
          <w:szCs w:val="18"/>
        </w:rPr>
        <w:t>Co. Dublin, </w:t>
      </w:r>
      <w:r w:rsidRPr="00D82A00">
        <w:rPr>
          <w:rStyle w:val="eop"/>
          <w:rFonts w:ascii="Calibri" w:hAnsi="Calibri" w:cs="Calibri" w:eastAsiaTheme="majorEastAsia"/>
          <w:sz w:val="18"/>
          <w:szCs w:val="18"/>
        </w:rPr>
        <w:t> </w:t>
      </w:r>
    </w:p>
    <w:p w:rsidRPr="00D82A00" w:rsidR="00D82A00" w:rsidP="00D82A00" w:rsidRDefault="00D82A00" w14:paraId="0C933350" w14:textId="77777777">
      <w:pPr>
        <w:pStyle w:val="paragraph"/>
        <w:pBdr>
          <w:left w:val="single" w:color="000000" w:sz="6" w:space="1"/>
          <w:right w:val="single" w:color="000000" w:sz="6" w:space="1"/>
        </w:pBdr>
        <w:spacing w:before="0" w:beforeAutospacing="0" w:after="0" w:afterAutospacing="0"/>
        <w:jc w:val="center"/>
        <w:textAlignment w:val="baseline"/>
        <w:rPr>
          <w:rFonts w:ascii="Segoe UI" w:hAnsi="Segoe UI" w:cs="Segoe UI"/>
          <w:sz w:val="14"/>
          <w:szCs w:val="14"/>
        </w:rPr>
      </w:pPr>
      <w:r w:rsidRPr="00D82A00">
        <w:rPr>
          <w:rStyle w:val="normaltextrun"/>
          <w:rFonts w:ascii="Calibri" w:hAnsi="Calibri" w:cs="Calibri" w:eastAsiaTheme="majorEastAsia"/>
          <w:b/>
          <w:bCs/>
          <w:sz w:val="18"/>
          <w:szCs w:val="18"/>
        </w:rPr>
        <w:t>A96 C7W7, </w:t>
      </w:r>
      <w:r w:rsidRPr="00D82A00">
        <w:rPr>
          <w:rStyle w:val="eop"/>
          <w:rFonts w:ascii="Calibri" w:hAnsi="Calibri" w:cs="Calibri" w:eastAsiaTheme="majorEastAsia"/>
          <w:sz w:val="18"/>
          <w:szCs w:val="18"/>
        </w:rPr>
        <w:t> </w:t>
      </w:r>
    </w:p>
    <w:p w:rsidRPr="00D82A00" w:rsidR="00D82A00" w:rsidP="00D82A00" w:rsidRDefault="00D82A00" w14:paraId="06244AE0" w14:textId="77777777">
      <w:pPr>
        <w:pStyle w:val="paragraph"/>
        <w:pBdr>
          <w:left w:val="single" w:color="000000" w:sz="6" w:space="1"/>
          <w:right w:val="single" w:color="000000" w:sz="6" w:space="1"/>
        </w:pBdr>
        <w:spacing w:before="0" w:beforeAutospacing="0" w:after="0" w:afterAutospacing="0"/>
        <w:jc w:val="center"/>
        <w:textAlignment w:val="baseline"/>
        <w:rPr>
          <w:rFonts w:ascii="Segoe UI" w:hAnsi="Segoe UI" w:cs="Segoe UI"/>
          <w:sz w:val="14"/>
          <w:szCs w:val="14"/>
        </w:rPr>
      </w:pPr>
      <w:r w:rsidRPr="00D82A00">
        <w:rPr>
          <w:rStyle w:val="normaltextrun"/>
          <w:rFonts w:ascii="Calibri" w:hAnsi="Calibri" w:cs="Calibri" w:eastAsiaTheme="majorEastAsia"/>
          <w:b/>
          <w:bCs/>
          <w:sz w:val="18"/>
          <w:szCs w:val="18"/>
        </w:rPr>
        <w:t>Republic of Ireland</w:t>
      </w:r>
      <w:r w:rsidRPr="00D82A00">
        <w:rPr>
          <w:rStyle w:val="eop"/>
          <w:rFonts w:ascii="Calibri" w:hAnsi="Calibri" w:cs="Calibri" w:eastAsiaTheme="majorEastAsia"/>
          <w:sz w:val="18"/>
          <w:szCs w:val="18"/>
        </w:rPr>
        <w:t> </w:t>
      </w:r>
    </w:p>
    <w:p w:rsidRPr="0050469F" w:rsidR="00140289" w:rsidP="00140289" w:rsidRDefault="00140289" w14:paraId="6C845CAC" w14:textId="227728B0">
      <w:pPr>
        <w:pStyle w:val="paragraph"/>
        <w:pBdr>
          <w:top w:val="single" w:color="000000" w:sz="6" w:space="0"/>
          <w:left w:val="single" w:color="000000" w:sz="6" w:space="1"/>
          <w:right w:val="single" w:color="000000" w:sz="6" w:space="1"/>
        </w:pBdr>
        <w:spacing w:before="0" w:beforeAutospacing="0" w:after="0" w:afterAutospacing="0"/>
        <w:jc w:val="center"/>
        <w:textAlignment w:val="baseline"/>
        <w:rPr>
          <w:rFonts w:ascii="Segoe UI" w:hAnsi="Segoe UI" w:cs="Segoe UI"/>
          <w:i/>
          <w:iCs/>
          <w:sz w:val="14"/>
          <w:szCs w:val="14"/>
        </w:rPr>
      </w:pPr>
      <w:r w:rsidRPr="0050469F">
        <w:rPr>
          <w:rStyle w:val="normaltextrun"/>
          <w:rFonts w:ascii="Calibri" w:hAnsi="Calibri" w:cs="Calibri" w:eastAsiaTheme="majorEastAsia"/>
          <w:b/>
          <w:bCs/>
          <w:i/>
          <w:iCs/>
          <w:sz w:val="18"/>
          <w:szCs w:val="18"/>
        </w:rPr>
        <w:t xml:space="preserve">GOAL </w:t>
      </w:r>
      <w:r w:rsidRPr="0050469F" w:rsidR="003F44E4">
        <w:rPr>
          <w:rStyle w:val="normaltextrun"/>
          <w:rFonts w:ascii="Calibri" w:hAnsi="Calibri" w:cs="Calibri" w:eastAsiaTheme="majorEastAsia"/>
          <w:b/>
          <w:bCs/>
          <w:i/>
          <w:iCs/>
          <w:sz w:val="18"/>
          <w:szCs w:val="18"/>
        </w:rPr>
        <w:t>Ana Ofisi</w:t>
      </w:r>
      <w:r w:rsidRPr="0050469F">
        <w:rPr>
          <w:rStyle w:val="normaltextrun"/>
          <w:rFonts w:ascii="Calibri" w:hAnsi="Calibri" w:cs="Calibri" w:eastAsiaTheme="majorEastAsia"/>
          <w:b/>
          <w:bCs/>
          <w:i/>
          <w:iCs/>
          <w:sz w:val="18"/>
          <w:szCs w:val="18"/>
        </w:rPr>
        <w:t>, </w:t>
      </w:r>
      <w:r w:rsidRPr="0050469F">
        <w:rPr>
          <w:rStyle w:val="eop"/>
          <w:rFonts w:ascii="Calibri" w:hAnsi="Calibri" w:cs="Calibri" w:eastAsiaTheme="majorEastAsia"/>
          <w:i/>
          <w:iCs/>
          <w:sz w:val="18"/>
          <w:szCs w:val="18"/>
        </w:rPr>
        <w:t> </w:t>
      </w:r>
    </w:p>
    <w:p w:rsidRPr="0050469F" w:rsidR="00140289" w:rsidP="00140289" w:rsidRDefault="003F44E4" w14:paraId="2CE433AA" w14:textId="12EB8D22">
      <w:pPr>
        <w:pStyle w:val="paragraph"/>
        <w:pBdr>
          <w:left w:val="single" w:color="000000" w:sz="6" w:space="1"/>
          <w:right w:val="single" w:color="000000" w:sz="6" w:space="1"/>
        </w:pBdr>
        <w:spacing w:before="0" w:beforeAutospacing="0" w:after="0" w:afterAutospacing="0"/>
        <w:jc w:val="center"/>
        <w:textAlignment w:val="baseline"/>
        <w:rPr>
          <w:rFonts w:ascii="Segoe UI" w:hAnsi="Segoe UI" w:cs="Segoe UI"/>
          <w:i/>
          <w:iCs/>
          <w:sz w:val="14"/>
          <w:szCs w:val="14"/>
        </w:rPr>
      </w:pPr>
      <w:r w:rsidRPr="0050469F">
        <w:rPr>
          <w:rStyle w:val="normaltextrun"/>
          <w:rFonts w:ascii="Calibri" w:hAnsi="Calibri" w:cs="Calibri" w:eastAsiaTheme="majorEastAsia"/>
          <w:b/>
          <w:bCs/>
          <w:i/>
          <w:iCs/>
          <w:sz w:val="18"/>
          <w:szCs w:val="18"/>
        </w:rPr>
        <w:t>Birinci Kat</w:t>
      </w:r>
      <w:r w:rsidRPr="0050469F" w:rsidR="00140289">
        <w:rPr>
          <w:rStyle w:val="normaltextrun"/>
          <w:rFonts w:ascii="Calibri" w:hAnsi="Calibri" w:cs="Calibri" w:eastAsiaTheme="majorEastAsia"/>
          <w:b/>
          <w:bCs/>
          <w:i/>
          <w:iCs/>
          <w:sz w:val="18"/>
          <w:szCs w:val="18"/>
        </w:rPr>
        <w:t>, Carnegie House, </w:t>
      </w:r>
      <w:r w:rsidRPr="0050469F" w:rsidR="00140289">
        <w:rPr>
          <w:rStyle w:val="eop"/>
          <w:rFonts w:ascii="Calibri" w:hAnsi="Calibri" w:cs="Calibri" w:eastAsiaTheme="majorEastAsia"/>
          <w:i/>
          <w:iCs/>
          <w:sz w:val="18"/>
          <w:szCs w:val="18"/>
        </w:rPr>
        <w:t> </w:t>
      </w:r>
    </w:p>
    <w:p w:rsidRPr="0050469F" w:rsidR="00140289" w:rsidP="00140289" w:rsidRDefault="003F44E4" w14:paraId="499EB9EE" w14:textId="474EAF06">
      <w:pPr>
        <w:pStyle w:val="paragraph"/>
        <w:pBdr>
          <w:left w:val="single" w:color="000000" w:sz="6" w:space="1"/>
          <w:right w:val="single" w:color="000000" w:sz="6" w:space="1"/>
        </w:pBdr>
        <w:spacing w:before="0" w:beforeAutospacing="0" w:after="0" w:afterAutospacing="0"/>
        <w:jc w:val="center"/>
        <w:textAlignment w:val="baseline"/>
        <w:rPr>
          <w:rFonts w:ascii="Segoe UI" w:hAnsi="Segoe UI" w:cs="Segoe UI"/>
          <w:i/>
          <w:iCs/>
          <w:sz w:val="14"/>
          <w:szCs w:val="14"/>
        </w:rPr>
      </w:pPr>
      <w:proofErr w:type="spellStart"/>
      <w:r w:rsidRPr="0050469F">
        <w:rPr>
          <w:rStyle w:val="normaltextrun"/>
          <w:rFonts w:ascii="Calibri" w:hAnsi="Calibri" w:cs="Calibri" w:eastAsiaTheme="majorEastAsia"/>
          <w:b/>
          <w:bCs/>
          <w:i/>
          <w:iCs/>
          <w:sz w:val="18"/>
          <w:szCs w:val="18"/>
        </w:rPr>
        <w:t>Kütüphane</w:t>
      </w:r>
      <w:proofErr w:type="spellEnd"/>
      <w:r w:rsidRPr="0050469F">
        <w:rPr>
          <w:rStyle w:val="normaltextrun"/>
          <w:rFonts w:ascii="Calibri" w:hAnsi="Calibri" w:cs="Calibri" w:eastAsiaTheme="majorEastAsia"/>
          <w:b/>
          <w:bCs/>
          <w:i/>
          <w:iCs/>
          <w:sz w:val="18"/>
          <w:szCs w:val="18"/>
        </w:rPr>
        <w:t xml:space="preserve"> </w:t>
      </w:r>
      <w:proofErr w:type="spellStart"/>
      <w:r w:rsidRPr="0050469F">
        <w:rPr>
          <w:rStyle w:val="normaltextrun"/>
          <w:rFonts w:ascii="Calibri" w:hAnsi="Calibri" w:cs="Calibri" w:eastAsiaTheme="majorEastAsia"/>
          <w:b/>
          <w:bCs/>
          <w:i/>
          <w:iCs/>
          <w:sz w:val="18"/>
          <w:szCs w:val="18"/>
        </w:rPr>
        <w:t>Yolu</w:t>
      </w:r>
      <w:proofErr w:type="spellEnd"/>
      <w:r w:rsidRPr="0050469F" w:rsidR="00140289">
        <w:rPr>
          <w:rStyle w:val="normaltextrun"/>
          <w:rFonts w:ascii="Calibri" w:hAnsi="Calibri" w:cs="Calibri" w:eastAsiaTheme="majorEastAsia"/>
          <w:b/>
          <w:bCs/>
          <w:i/>
          <w:iCs/>
          <w:sz w:val="18"/>
          <w:szCs w:val="18"/>
        </w:rPr>
        <w:t>, </w:t>
      </w:r>
      <w:r w:rsidRPr="0050469F" w:rsidR="00140289">
        <w:rPr>
          <w:rStyle w:val="eop"/>
          <w:rFonts w:ascii="Calibri" w:hAnsi="Calibri" w:cs="Calibri" w:eastAsiaTheme="majorEastAsia"/>
          <w:i/>
          <w:iCs/>
          <w:sz w:val="18"/>
          <w:szCs w:val="18"/>
        </w:rPr>
        <w:t> </w:t>
      </w:r>
    </w:p>
    <w:p w:rsidRPr="0050469F" w:rsidR="00140289" w:rsidP="00140289" w:rsidRDefault="00140289" w14:paraId="694FA9A3" w14:textId="77777777">
      <w:pPr>
        <w:pStyle w:val="paragraph"/>
        <w:pBdr>
          <w:left w:val="single" w:color="000000" w:sz="6" w:space="1"/>
          <w:right w:val="single" w:color="000000" w:sz="6" w:space="1"/>
        </w:pBdr>
        <w:spacing w:before="0" w:beforeAutospacing="0" w:after="0" w:afterAutospacing="0"/>
        <w:jc w:val="center"/>
        <w:textAlignment w:val="baseline"/>
        <w:rPr>
          <w:rFonts w:ascii="Segoe UI" w:hAnsi="Segoe UI" w:cs="Segoe UI"/>
          <w:i/>
          <w:iCs/>
          <w:sz w:val="14"/>
          <w:szCs w:val="14"/>
        </w:rPr>
      </w:pPr>
      <w:r w:rsidRPr="0050469F">
        <w:rPr>
          <w:rStyle w:val="normaltextrun"/>
          <w:rFonts w:ascii="Calibri" w:hAnsi="Calibri" w:cs="Calibri" w:eastAsiaTheme="majorEastAsia"/>
          <w:b/>
          <w:bCs/>
          <w:i/>
          <w:iCs/>
          <w:sz w:val="18"/>
          <w:szCs w:val="18"/>
        </w:rPr>
        <w:t>Dun Laoghaire, </w:t>
      </w:r>
      <w:r w:rsidRPr="0050469F">
        <w:rPr>
          <w:rStyle w:val="eop"/>
          <w:rFonts w:ascii="Calibri" w:hAnsi="Calibri" w:cs="Calibri" w:eastAsiaTheme="majorEastAsia"/>
          <w:i/>
          <w:iCs/>
          <w:sz w:val="18"/>
          <w:szCs w:val="18"/>
        </w:rPr>
        <w:t> </w:t>
      </w:r>
    </w:p>
    <w:p w:rsidRPr="0050469F" w:rsidR="00140289" w:rsidP="00140289" w:rsidRDefault="00140289" w14:paraId="302BCBAD" w14:textId="3B2D3139">
      <w:pPr>
        <w:pStyle w:val="paragraph"/>
        <w:pBdr>
          <w:left w:val="single" w:color="000000" w:sz="6" w:space="1"/>
          <w:right w:val="single" w:color="000000" w:sz="6" w:space="1"/>
        </w:pBdr>
        <w:spacing w:before="0" w:beforeAutospacing="0" w:after="0" w:afterAutospacing="0"/>
        <w:jc w:val="center"/>
        <w:textAlignment w:val="baseline"/>
        <w:rPr>
          <w:rFonts w:ascii="Segoe UI" w:hAnsi="Segoe UI" w:cs="Segoe UI"/>
          <w:i/>
          <w:iCs/>
          <w:sz w:val="14"/>
          <w:szCs w:val="14"/>
        </w:rPr>
      </w:pPr>
      <w:r w:rsidRPr="0050469F">
        <w:rPr>
          <w:rStyle w:val="normaltextrun"/>
          <w:rFonts w:ascii="Calibri" w:hAnsi="Calibri" w:cs="Calibri" w:eastAsiaTheme="majorEastAsia"/>
          <w:b/>
          <w:bCs/>
          <w:i/>
          <w:iCs/>
          <w:sz w:val="18"/>
          <w:szCs w:val="18"/>
        </w:rPr>
        <w:t xml:space="preserve"> Dublin</w:t>
      </w:r>
      <w:r w:rsidR="0007108F">
        <w:rPr>
          <w:rStyle w:val="normaltextrun"/>
          <w:rFonts w:ascii="Calibri" w:hAnsi="Calibri" w:cs="Calibri" w:eastAsiaTheme="majorEastAsia"/>
          <w:b/>
          <w:bCs/>
          <w:i/>
          <w:iCs/>
          <w:sz w:val="18"/>
          <w:szCs w:val="18"/>
        </w:rPr>
        <w:t xml:space="preserve"> </w:t>
      </w:r>
      <w:proofErr w:type="spellStart"/>
      <w:r w:rsidR="0007108F">
        <w:rPr>
          <w:rStyle w:val="normaltextrun"/>
          <w:rFonts w:ascii="Calibri" w:hAnsi="Calibri" w:cs="Calibri" w:eastAsiaTheme="majorEastAsia"/>
          <w:b/>
          <w:bCs/>
          <w:i/>
          <w:iCs/>
          <w:sz w:val="18"/>
          <w:szCs w:val="18"/>
        </w:rPr>
        <w:t>şehri</w:t>
      </w:r>
      <w:proofErr w:type="spellEnd"/>
      <w:r w:rsidRPr="0050469F">
        <w:rPr>
          <w:rStyle w:val="normaltextrun"/>
          <w:rFonts w:ascii="Calibri" w:hAnsi="Calibri" w:cs="Calibri" w:eastAsiaTheme="majorEastAsia"/>
          <w:b/>
          <w:bCs/>
          <w:i/>
          <w:iCs/>
          <w:sz w:val="18"/>
          <w:szCs w:val="18"/>
        </w:rPr>
        <w:t>, </w:t>
      </w:r>
      <w:r w:rsidRPr="0050469F">
        <w:rPr>
          <w:rStyle w:val="eop"/>
          <w:rFonts w:ascii="Calibri" w:hAnsi="Calibri" w:cs="Calibri" w:eastAsiaTheme="majorEastAsia"/>
          <w:i/>
          <w:iCs/>
          <w:sz w:val="18"/>
          <w:szCs w:val="18"/>
        </w:rPr>
        <w:t> </w:t>
      </w:r>
    </w:p>
    <w:p w:rsidRPr="0050469F" w:rsidR="00140289" w:rsidP="00140289" w:rsidRDefault="00140289" w14:paraId="1B31702F" w14:textId="77777777">
      <w:pPr>
        <w:pStyle w:val="paragraph"/>
        <w:pBdr>
          <w:left w:val="single" w:color="000000" w:sz="6" w:space="1"/>
          <w:right w:val="single" w:color="000000" w:sz="6" w:space="1"/>
        </w:pBdr>
        <w:spacing w:before="0" w:beforeAutospacing="0" w:after="0" w:afterAutospacing="0"/>
        <w:jc w:val="center"/>
        <w:textAlignment w:val="baseline"/>
        <w:rPr>
          <w:rFonts w:ascii="Segoe UI" w:hAnsi="Segoe UI" w:cs="Segoe UI"/>
          <w:i/>
          <w:iCs/>
          <w:sz w:val="14"/>
          <w:szCs w:val="14"/>
        </w:rPr>
      </w:pPr>
      <w:r w:rsidRPr="0050469F">
        <w:rPr>
          <w:rStyle w:val="normaltextrun"/>
          <w:rFonts w:ascii="Calibri" w:hAnsi="Calibri" w:cs="Calibri" w:eastAsiaTheme="majorEastAsia"/>
          <w:b/>
          <w:bCs/>
          <w:i/>
          <w:iCs/>
          <w:sz w:val="18"/>
          <w:szCs w:val="18"/>
        </w:rPr>
        <w:t>A96 C7W7, </w:t>
      </w:r>
      <w:r w:rsidRPr="0050469F">
        <w:rPr>
          <w:rStyle w:val="eop"/>
          <w:rFonts w:ascii="Calibri" w:hAnsi="Calibri" w:cs="Calibri" w:eastAsiaTheme="majorEastAsia"/>
          <w:i/>
          <w:iCs/>
          <w:sz w:val="18"/>
          <w:szCs w:val="18"/>
        </w:rPr>
        <w:t> </w:t>
      </w:r>
    </w:p>
    <w:p w:rsidRPr="0050469F" w:rsidR="00140289" w:rsidP="00140289" w:rsidRDefault="003F44E4" w14:paraId="52A987BA" w14:textId="76C87103">
      <w:pPr>
        <w:pStyle w:val="paragraph"/>
        <w:pBdr>
          <w:left w:val="single" w:color="000000" w:sz="6" w:space="1"/>
          <w:right w:val="single" w:color="000000" w:sz="6" w:space="1"/>
        </w:pBdr>
        <w:spacing w:before="0" w:beforeAutospacing="0" w:after="0" w:afterAutospacing="0"/>
        <w:jc w:val="center"/>
        <w:textAlignment w:val="baseline"/>
        <w:rPr>
          <w:rFonts w:ascii="Segoe UI" w:hAnsi="Segoe UI" w:cs="Segoe UI"/>
          <w:i/>
          <w:iCs/>
          <w:sz w:val="14"/>
          <w:szCs w:val="14"/>
        </w:rPr>
      </w:pPr>
      <w:r w:rsidRPr="0050469F">
        <w:rPr>
          <w:rStyle w:val="normaltextrun"/>
          <w:rFonts w:ascii="Calibri" w:hAnsi="Calibri" w:cs="Calibri" w:eastAsiaTheme="majorEastAsia"/>
          <w:b/>
          <w:bCs/>
          <w:i/>
          <w:iCs/>
          <w:sz w:val="18"/>
          <w:szCs w:val="18"/>
        </w:rPr>
        <w:t xml:space="preserve">İrlanda </w:t>
      </w:r>
      <w:proofErr w:type="spellStart"/>
      <w:r w:rsidRPr="0050469F">
        <w:rPr>
          <w:rStyle w:val="normaltextrun"/>
          <w:rFonts w:ascii="Calibri" w:hAnsi="Calibri" w:cs="Calibri" w:eastAsiaTheme="majorEastAsia"/>
          <w:b/>
          <w:bCs/>
          <w:i/>
          <w:iCs/>
          <w:sz w:val="18"/>
          <w:szCs w:val="18"/>
        </w:rPr>
        <w:t>Cumhuriyeti</w:t>
      </w:r>
      <w:proofErr w:type="spellEnd"/>
    </w:p>
    <w:p w:rsidRPr="00587780" w:rsidR="00140289" w:rsidP="00B51767" w:rsidRDefault="00140289" w14:paraId="225401BE" w14:textId="3BB37575">
      <w:pPr>
        <w:pBdr>
          <w:top w:val="single" w:color="auto" w:sz="6" w:space="0"/>
          <w:left w:val="single" w:color="auto" w:sz="6" w:space="1"/>
          <w:bottom w:val="single" w:color="auto" w:sz="6" w:space="0"/>
          <w:right w:val="single" w:color="auto" w:sz="6" w:space="1"/>
        </w:pBdr>
        <w:rPr>
          <w:b/>
          <w:bCs/>
          <w:color w:val="FF0000"/>
        </w:rPr>
      </w:pPr>
    </w:p>
    <w:p w:rsidRPr="00F46814" w:rsidR="0412C44B" w:rsidRDefault="0412C44B" w14:paraId="34F1CC6D" w14:textId="5B23930C">
      <w:pPr>
        <w:rPr>
          <w:color w:val="FF0000"/>
        </w:rPr>
      </w:pPr>
    </w:p>
    <w:p w:rsidR="00CE3BE3" w:rsidP="00CE3BE3" w:rsidRDefault="00CE3BE3" w14:paraId="4D02DCF7" w14:textId="0E9A9E4E">
      <w:r>
        <w:t xml:space="preserve">One </w:t>
      </w:r>
      <w:r w:rsidRPr="28C2CC72">
        <w:rPr>
          <w:b/>
          <w:bCs/>
        </w:rPr>
        <w:t>authorised representative</w:t>
      </w:r>
      <w:r>
        <w:t xml:space="preserve"> of each tenderer may attend the opening of the bids.</w:t>
      </w:r>
      <w:r w:rsidRPr="28C2CC72">
        <w:rPr>
          <w:color w:val="000000" w:themeColor="text1"/>
        </w:rPr>
        <w:t xml:space="preserve"> </w:t>
      </w:r>
      <w:r>
        <w:t xml:space="preserve">Companies wishing to attend are requested to notify their intention by sending an e-mail at least 48 hours in advance to the following e-mail address: </w:t>
      </w:r>
      <w:r w:rsidR="00D82A00">
        <w:t>tenders@goal.ie</w:t>
      </w:r>
      <w:r w:rsidRPr="00A204E6">
        <w:t>.</w:t>
      </w:r>
      <w:r w:rsidRPr="00A204E6">
        <w:rPr>
          <w:color w:val="FF0000"/>
        </w:rPr>
        <w:t xml:space="preserve"> </w:t>
      </w:r>
      <w:r>
        <w:t>This notification must be signed by an authorised officer of the tenderer and specify the name of the person who will attend the opening of the bids on the tenderer's behalf.</w:t>
      </w:r>
    </w:p>
    <w:p w:rsidR="005076AF" w:rsidP="383A6309" w:rsidRDefault="00991F8F" w14:paraId="6A0CA197" w14:textId="28FC7FE7">
      <w:r>
        <w:t>Bidder</w:t>
      </w:r>
      <w:r w:rsidR="005076AF">
        <w:t>s are invited to attend the Tender</w:t>
      </w:r>
      <w:r w:rsidR="00322CE2">
        <w:t xml:space="preserve"> </w:t>
      </w:r>
      <w:r w:rsidR="005076AF">
        <w:t xml:space="preserve">Opening Meeting at their own cost. </w:t>
      </w:r>
    </w:p>
    <w:p w:rsidR="00B51767" w:rsidP="383A6309" w:rsidRDefault="00B51767" w14:paraId="741EC0AB" w14:textId="77777777"/>
    <w:p w:rsidR="006D4448" w:rsidP="383A6309" w:rsidRDefault="006D4448" w14:paraId="68DA199C" w14:textId="77777777"/>
    <w:p w:rsidRPr="001C042E" w:rsidR="001C042E" w:rsidP="001C042E" w:rsidRDefault="001C042E" w14:paraId="30BB3904" w14:textId="77777777">
      <w:pPr>
        <w:rPr>
          <w:i/>
          <w:iCs/>
        </w:rPr>
      </w:pPr>
      <w:r w:rsidRPr="001C042E">
        <w:rPr>
          <w:i/>
          <w:iCs/>
        </w:rPr>
        <w:t xml:space="preserve">Her </w:t>
      </w:r>
      <w:proofErr w:type="spellStart"/>
      <w:r w:rsidRPr="001C042E">
        <w:rPr>
          <w:i/>
          <w:iCs/>
        </w:rPr>
        <w:t>ihaleye</w:t>
      </w:r>
      <w:proofErr w:type="spellEnd"/>
      <w:r w:rsidRPr="001C042E">
        <w:rPr>
          <w:i/>
          <w:iCs/>
        </w:rPr>
        <w:t xml:space="preserve"> </w:t>
      </w:r>
      <w:proofErr w:type="spellStart"/>
      <w:r w:rsidRPr="001C042E">
        <w:rPr>
          <w:i/>
          <w:iCs/>
        </w:rPr>
        <w:t>katılanın</w:t>
      </w:r>
      <w:proofErr w:type="spellEnd"/>
      <w:r w:rsidRPr="001C042E">
        <w:rPr>
          <w:i/>
          <w:iCs/>
        </w:rPr>
        <w:t xml:space="preserve"> </w:t>
      </w:r>
      <w:proofErr w:type="spellStart"/>
      <w:r w:rsidRPr="00FD3096">
        <w:rPr>
          <w:b/>
          <w:bCs/>
          <w:i/>
          <w:iCs/>
        </w:rPr>
        <w:t>yetkili</w:t>
      </w:r>
      <w:proofErr w:type="spellEnd"/>
      <w:r w:rsidRPr="00FD3096">
        <w:rPr>
          <w:b/>
          <w:bCs/>
          <w:i/>
          <w:iCs/>
        </w:rPr>
        <w:t xml:space="preserve"> </w:t>
      </w:r>
      <w:proofErr w:type="spellStart"/>
      <w:r w:rsidRPr="00FD3096">
        <w:rPr>
          <w:b/>
          <w:bCs/>
          <w:i/>
          <w:iCs/>
        </w:rPr>
        <w:t>bir</w:t>
      </w:r>
      <w:proofErr w:type="spellEnd"/>
      <w:r w:rsidRPr="00FD3096">
        <w:rPr>
          <w:b/>
          <w:bCs/>
          <w:i/>
          <w:iCs/>
        </w:rPr>
        <w:t xml:space="preserve"> </w:t>
      </w:r>
      <w:proofErr w:type="spellStart"/>
      <w:r w:rsidRPr="00FD3096">
        <w:rPr>
          <w:b/>
          <w:bCs/>
          <w:i/>
          <w:iCs/>
        </w:rPr>
        <w:t>temsilcisi</w:t>
      </w:r>
      <w:proofErr w:type="spellEnd"/>
      <w:r w:rsidRPr="001C042E">
        <w:rPr>
          <w:i/>
          <w:iCs/>
        </w:rPr>
        <w:t xml:space="preserve"> </w:t>
      </w:r>
      <w:proofErr w:type="spellStart"/>
      <w:r w:rsidRPr="001C042E">
        <w:rPr>
          <w:i/>
          <w:iCs/>
        </w:rPr>
        <w:t>tekliflerin</w:t>
      </w:r>
      <w:proofErr w:type="spellEnd"/>
      <w:r w:rsidRPr="001C042E">
        <w:rPr>
          <w:i/>
          <w:iCs/>
        </w:rPr>
        <w:t xml:space="preserve"> </w:t>
      </w:r>
      <w:proofErr w:type="spellStart"/>
      <w:r w:rsidRPr="001C042E">
        <w:rPr>
          <w:i/>
          <w:iCs/>
        </w:rPr>
        <w:t>açılışına</w:t>
      </w:r>
      <w:proofErr w:type="spellEnd"/>
      <w:r w:rsidRPr="001C042E">
        <w:rPr>
          <w:i/>
          <w:iCs/>
        </w:rPr>
        <w:t xml:space="preserve"> </w:t>
      </w:r>
      <w:proofErr w:type="spellStart"/>
      <w:r w:rsidRPr="001C042E">
        <w:rPr>
          <w:i/>
          <w:iCs/>
        </w:rPr>
        <w:t>katılabilir</w:t>
      </w:r>
      <w:proofErr w:type="spellEnd"/>
      <w:r w:rsidRPr="001C042E">
        <w:rPr>
          <w:i/>
          <w:iCs/>
        </w:rPr>
        <w:t xml:space="preserve">. </w:t>
      </w:r>
      <w:proofErr w:type="spellStart"/>
      <w:r w:rsidRPr="001C042E">
        <w:rPr>
          <w:i/>
          <w:iCs/>
        </w:rPr>
        <w:t>Katılmak</w:t>
      </w:r>
      <w:proofErr w:type="spellEnd"/>
      <w:r w:rsidRPr="001C042E">
        <w:rPr>
          <w:i/>
          <w:iCs/>
        </w:rPr>
        <w:t xml:space="preserve"> </w:t>
      </w:r>
      <w:proofErr w:type="spellStart"/>
      <w:r w:rsidRPr="001C042E">
        <w:rPr>
          <w:i/>
          <w:iCs/>
        </w:rPr>
        <w:t>isteyen</w:t>
      </w:r>
      <w:proofErr w:type="spellEnd"/>
      <w:r w:rsidRPr="001C042E">
        <w:rPr>
          <w:i/>
          <w:iCs/>
        </w:rPr>
        <w:t xml:space="preserve"> </w:t>
      </w:r>
      <w:proofErr w:type="spellStart"/>
      <w:r w:rsidRPr="001C042E">
        <w:rPr>
          <w:i/>
          <w:iCs/>
        </w:rPr>
        <w:t>şirketlerin</w:t>
      </w:r>
      <w:proofErr w:type="spellEnd"/>
      <w:r w:rsidRPr="001C042E">
        <w:rPr>
          <w:i/>
          <w:iCs/>
        </w:rPr>
        <w:t xml:space="preserve"> </w:t>
      </w:r>
      <w:proofErr w:type="spellStart"/>
      <w:r w:rsidRPr="001C042E">
        <w:rPr>
          <w:i/>
          <w:iCs/>
        </w:rPr>
        <w:t>niyetlerini</w:t>
      </w:r>
      <w:proofErr w:type="spellEnd"/>
      <w:r w:rsidRPr="001C042E">
        <w:rPr>
          <w:i/>
          <w:iCs/>
        </w:rPr>
        <w:t xml:space="preserve"> </w:t>
      </w:r>
      <w:proofErr w:type="spellStart"/>
      <w:r w:rsidRPr="001C042E">
        <w:rPr>
          <w:i/>
          <w:iCs/>
        </w:rPr>
        <w:t>en</w:t>
      </w:r>
      <w:proofErr w:type="spellEnd"/>
      <w:r w:rsidRPr="001C042E">
        <w:rPr>
          <w:i/>
          <w:iCs/>
        </w:rPr>
        <w:t xml:space="preserve"> </w:t>
      </w:r>
      <w:proofErr w:type="spellStart"/>
      <w:r w:rsidRPr="001C042E">
        <w:rPr>
          <w:i/>
          <w:iCs/>
        </w:rPr>
        <w:t>az</w:t>
      </w:r>
      <w:proofErr w:type="spellEnd"/>
      <w:r w:rsidRPr="001C042E">
        <w:rPr>
          <w:i/>
          <w:iCs/>
        </w:rPr>
        <w:t xml:space="preserve"> 48 </w:t>
      </w:r>
      <w:proofErr w:type="spellStart"/>
      <w:r w:rsidRPr="001C042E">
        <w:rPr>
          <w:i/>
          <w:iCs/>
        </w:rPr>
        <w:t>saat</w:t>
      </w:r>
      <w:proofErr w:type="spellEnd"/>
      <w:r w:rsidRPr="001C042E">
        <w:rPr>
          <w:i/>
          <w:iCs/>
        </w:rPr>
        <w:t xml:space="preserve"> </w:t>
      </w:r>
      <w:proofErr w:type="spellStart"/>
      <w:r w:rsidRPr="001C042E">
        <w:rPr>
          <w:i/>
          <w:iCs/>
        </w:rPr>
        <w:t>önceden</w:t>
      </w:r>
      <w:proofErr w:type="spellEnd"/>
      <w:r w:rsidRPr="001C042E">
        <w:rPr>
          <w:i/>
          <w:iCs/>
        </w:rPr>
        <w:t xml:space="preserve"> </w:t>
      </w:r>
      <w:proofErr w:type="spellStart"/>
      <w:r w:rsidRPr="001C042E">
        <w:rPr>
          <w:i/>
          <w:iCs/>
        </w:rPr>
        <w:t>şu</w:t>
      </w:r>
      <w:proofErr w:type="spellEnd"/>
      <w:r w:rsidRPr="001C042E">
        <w:rPr>
          <w:i/>
          <w:iCs/>
        </w:rPr>
        <w:t xml:space="preserve"> e-</w:t>
      </w:r>
      <w:proofErr w:type="spellStart"/>
      <w:r w:rsidRPr="001C042E">
        <w:rPr>
          <w:i/>
          <w:iCs/>
        </w:rPr>
        <w:t>posta</w:t>
      </w:r>
      <w:proofErr w:type="spellEnd"/>
      <w:r w:rsidRPr="001C042E">
        <w:rPr>
          <w:i/>
          <w:iCs/>
        </w:rPr>
        <w:t xml:space="preserve"> </w:t>
      </w:r>
      <w:proofErr w:type="spellStart"/>
      <w:r w:rsidRPr="001C042E">
        <w:rPr>
          <w:i/>
          <w:iCs/>
        </w:rPr>
        <w:t>adresine</w:t>
      </w:r>
      <w:proofErr w:type="spellEnd"/>
      <w:r w:rsidRPr="001C042E">
        <w:rPr>
          <w:i/>
          <w:iCs/>
        </w:rPr>
        <w:t xml:space="preserve"> e-</w:t>
      </w:r>
      <w:proofErr w:type="spellStart"/>
      <w:r w:rsidRPr="001C042E">
        <w:rPr>
          <w:i/>
          <w:iCs/>
        </w:rPr>
        <w:t>posta</w:t>
      </w:r>
      <w:proofErr w:type="spellEnd"/>
      <w:r w:rsidRPr="001C042E">
        <w:rPr>
          <w:i/>
          <w:iCs/>
        </w:rPr>
        <w:t xml:space="preserve"> </w:t>
      </w:r>
      <w:proofErr w:type="spellStart"/>
      <w:r w:rsidRPr="001C042E">
        <w:rPr>
          <w:i/>
          <w:iCs/>
        </w:rPr>
        <w:t>göndererek</w:t>
      </w:r>
      <w:proofErr w:type="spellEnd"/>
      <w:r w:rsidRPr="001C042E">
        <w:rPr>
          <w:i/>
          <w:iCs/>
        </w:rPr>
        <w:t xml:space="preserve"> </w:t>
      </w:r>
      <w:proofErr w:type="spellStart"/>
      <w:r w:rsidRPr="001C042E">
        <w:rPr>
          <w:i/>
          <w:iCs/>
        </w:rPr>
        <w:t>bildirmeleri</w:t>
      </w:r>
      <w:proofErr w:type="spellEnd"/>
      <w:r w:rsidRPr="001C042E">
        <w:rPr>
          <w:i/>
          <w:iCs/>
        </w:rPr>
        <w:t xml:space="preserve"> </w:t>
      </w:r>
      <w:proofErr w:type="spellStart"/>
      <w:r w:rsidRPr="001C042E">
        <w:rPr>
          <w:i/>
          <w:iCs/>
        </w:rPr>
        <w:t>rica</w:t>
      </w:r>
      <w:proofErr w:type="spellEnd"/>
      <w:r w:rsidRPr="001C042E">
        <w:rPr>
          <w:i/>
          <w:iCs/>
        </w:rPr>
        <w:t xml:space="preserve"> </w:t>
      </w:r>
      <w:proofErr w:type="spellStart"/>
      <w:r w:rsidRPr="001C042E">
        <w:rPr>
          <w:i/>
          <w:iCs/>
        </w:rPr>
        <w:t>olunur</w:t>
      </w:r>
      <w:proofErr w:type="spellEnd"/>
      <w:r w:rsidRPr="001C042E">
        <w:rPr>
          <w:i/>
          <w:iCs/>
        </w:rPr>
        <w:t xml:space="preserve">: tenders@goal.ie. Bu </w:t>
      </w:r>
      <w:proofErr w:type="spellStart"/>
      <w:r w:rsidRPr="001C042E">
        <w:rPr>
          <w:i/>
          <w:iCs/>
        </w:rPr>
        <w:t>bildirim</w:t>
      </w:r>
      <w:proofErr w:type="spellEnd"/>
      <w:r w:rsidRPr="001C042E">
        <w:rPr>
          <w:i/>
          <w:iCs/>
        </w:rPr>
        <w:t xml:space="preserve"> </w:t>
      </w:r>
      <w:proofErr w:type="spellStart"/>
      <w:r w:rsidRPr="001C042E">
        <w:rPr>
          <w:i/>
          <w:iCs/>
        </w:rPr>
        <w:t>ihaleye</w:t>
      </w:r>
      <w:proofErr w:type="spellEnd"/>
      <w:r w:rsidRPr="001C042E">
        <w:rPr>
          <w:i/>
          <w:iCs/>
        </w:rPr>
        <w:t xml:space="preserve"> </w:t>
      </w:r>
      <w:proofErr w:type="spellStart"/>
      <w:r w:rsidRPr="001C042E">
        <w:rPr>
          <w:i/>
          <w:iCs/>
        </w:rPr>
        <w:t>katılanın</w:t>
      </w:r>
      <w:proofErr w:type="spellEnd"/>
      <w:r w:rsidRPr="001C042E">
        <w:rPr>
          <w:i/>
          <w:iCs/>
        </w:rPr>
        <w:t xml:space="preserve"> </w:t>
      </w:r>
      <w:proofErr w:type="spellStart"/>
      <w:r w:rsidRPr="001C042E">
        <w:rPr>
          <w:i/>
          <w:iCs/>
        </w:rPr>
        <w:t>yetkili</w:t>
      </w:r>
      <w:proofErr w:type="spellEnd"/>
      <w:r w:rsidRPr="001C042E">
        <w:rPr>
          <w:i/>
          <w:iCs/>
        </w:rPr>
        <w:t xml:space="preserve"> </w:t>
      </w:r>
      <w:proofErr w:type="spellStart"/>
      <w:r w:rsidRPr="001C042E">
        <w:rPr>
          <w:i/>
          <w:iCs/>
        </w:rPr>
        <w:t>bir</w:t>
      </w:r>
      <w:proofErr w:type="spellEnd"/>
      <w:r w:rsidRPr="001C042E">
        <w:rPr>
          <w:i/>
          <w:iCs/>
        </w:rPr>
        <w:t xml:space="preserve"> </w:t>
      </w:r>
      <w:proofErr w:type="spellStart"/>
      <w:r w:rsidRPr="001C042E">
        <w:rPr>
          <w:i/>
          <w:iCs/>
        </w:rPr>
        <w:t>görevlisi</w:t>
      </w:r>
      <w:proofErr w:type="spellEnd"/>
      <w:r w:rsidRPr="001C042E">
        <w:rPr>
          <w:i/>
          <w:iCs/>
        </w:rPr>
        <w:t xml:space="preserve"> </w:t>
      </w:r>
      <w:proofErr w:type="spellStart"/>
      <w:r w:rsidRPr="001C042E">
        <w:rPr>
          <w:i/>
          <w:iCs/>
        </w:rPr>
        <w:t>tarafından</w:t>
      </w:r>
      <w:proofErr w:type="spellEnd"/>
      <w:r w:rsidRPr="001C042E">
        <w:rPr>
          <w:i/>
          <w:iCs/>
        </w:rPr>
        <w:t xml:space="preserve"> </w:t>
      </w:r>
      <w:proofErr w:type="spellStart"/>
      <w:r w:rsidRPr="001C042E">
        <w:rPr>
          <w:i/>
          <w:iCs/>
        </w:rPr>
        <w:t>imzalanmalı</w:t>
      </w:r>
      <w:proofErr w:type="spellEnd"/>
      <w:r w:rsidRPr="001C042E">
        <w:rPr>
          <w:i/>
          <w:iCs/>
        </w:rPr>
        <w:t xml:space="preserve"> </w:t>
      </w:r>
      <w:proofErr w:type="spellStart"/>
      <w:r w:rsidRPr="001C042E">
        <w:rPr>
          <w:i/>
          <w:iCs/>
        </w:rPr>
        <w:t>ve</w:t>
      </w:r>
      <w:proofErr w:type="spellEnd"/>
      <w:r w:rsidRPr="001C042E">
        <w:rPr>
          <w:i/>
          <w:iCs/>
        </w:rPr>
        <w:t xml:space="preserve"> </w:t>
      </w:r>
      <w:proofErr w:type="spellStart"/>
      <w:r w:rsidRPr="001C042E">
        <w:rPr>
          <w:i/>
          <w:iCs/>
        </w:rPr>
        <w:t>ihaleye</w:t>
      </w:r>
      <w:proofErr w:type="spellEnd"/>
      <w:r w:rsidRPr="001C042E">
        <w:rPr>
          <w:i/>
          <w:iCs/>
        </w:rPr>
        <w:t xml:space="preserve"> </w:t>
      </w:r>
      <w:proofErr w:type="spellStart"/>
      <w:r w:rsidRPr="001C042E">
        <w:rPr>
          <w:i/>
          <w:iCs/>
        </w:rPr>
        <w:t>katılan</w:t>
      </w:r>
      <w:proofErr w:type="spellEnd"/>
      <w:r w:rsidRPr="001C042E">
        <w:rPr>
          <w:i/>
          <w:iCs/>
        </w:rPr>
        <w:t xml:space="preserve"> </w:t>
      </w:r>
      <w:proofErr w:type="spellStart"/>
      <w:r w:rsidRPr="001C042E">
        <w:rPr>
          <w:i/>
          <w:iCs/>
        </w:rPr>
        <w:t>adına</w:t>
      </w:r>
      <w:proofErr w:type="spellEnd"/>
      <w:r w:rsidRPr="001C042E">
        <w:rPr>
          <w:i/>
          <w:iCs/>
        </w:rPr>
        <w:t xml:space="preserve"> </w:t>
      </w:r>
      <w:proofErr w:type="spellStart"/>
      <w:r w:rsidRPr="001C042E">
        <w:rPr>
          <w:i/>
          <w:iCs/>
        </w:rPr>
        <w:t>tekliflerin</w:t>
      </w:r>
      <w:proofErr w:type="spellEnd"/>
      <w:r w:rsidRPr="001C042E">
        <w:rPr>
          <w:i/>
          <w:iCs/>
        </w:rPr>
        <w:t xml:space="preserve"> </w:t>
      </w:r>
      <w:proofErr w:type="spellStart"/>
      <w:r w:rsidRPr="001C042E">
        <w:rPr>
          <w:i/>
          <w:iCs/>
        </w:rPr>
        <w:t>açılışına</w:t>
      </w:r>
      <w:proofErr w:type="spellEnd"/>
      <w:r w:rsidRPr="001C042E">
        <w:rPr>
          <w:i/>
          <w:iCs/>
        </w:rPr>
        <w:t xml:space="preserve"> </w:t>
      </w:r>
      <w:proofErr w:type="spellStart"/>
      <w:r w:rsidRPr="001C042E">
        <w:rPr>
          <w:i/>
          <w:iCs/>
        </w:rPr>
        <w:t>katılacak</w:t>
      </w:r>
      <w:proofErr w:type="spellEnd"/>
      <w:r w:rsidRPr="001C042E">
        <w:rPr>
          <w:i/>
          <w:iCs/>
        </w:rPr>
        <w:t xml:space="preserve"> </w:t>
      </w:r>
      <w:proofErr w:type="spellStart"/>
      <w:r w:rsidRPr="001C042E">
        <w:rPr>
          <w:i/>
          <w:iCs/>
        </w:rPr>
        <w:t>kişinin</w:t>
      </w:r>
      <w:proofErr w:type="spellEnd"/>
      <w:r w:rsidRPr="001C042E">
        <w:rPr>
          <w:i/>
          <w:iCs/>
        </w:rPr>
        <w:t xml:space="preserve"> </w:t>
      </w:r>
      <w:proofErr w:type="spellStart"/>
      <w:r w:rsidRPr="001C042E">
        <w:rPr>
          <w:i/>
          <w:iCs/>
        </w:rPr>
        <w:t>adı</w:t>
      </w:r>
      <w:proofErr w:type="spellEnd"/>
      <w:r w:rsidRPr="001C042E">
        <w:rPr>
          <w:i/>
          <w:iCs/>
        </w:rPr>
        <w:t xml:space="preserve"> </w:t>
      </w:r>
      <w:proofErr w:type="spellStart"/>
      <w:r w:rsidRPr="001C042E">
        <w:rPr>
          <w:i/>
          <w:iCs/>
        </w:rPr>
        <w:t>belirtilmelidir</w:t>
      </w:r>
      <w:proofErr w:type="spellEnd"/>
      <w:r w:rsidRPr="001C042E">
        <w:rPr>
          <w:i/>
          <w:iCs/>
        </w:rPr>
        <w:t>.</w:t>
      </w:r>
    </w:p>
    <w:p w:rsidR="001C042E" w:rsidP="001C042E" w:rsidRDefault="001C042E" w14:paraId="63E9E4A6" w14:textId="3380D50B">
      <w:pPr>
        <w:rPr>
          <w:i/>
          <w:iCs/>
        </w:rPr>
      </w:pPr>
      <w:proofErr w:type="spellStart"/>
      <w:r w:rsidRPr="001C042E">
        <w:rPr>
          <w:i/>
          <w:iCs/>
        </w:rPr>
        <w:t>İhaleye</w:t>
      </w:r>
      <w:proofErr w:type="spellEnd"/>
      <w:r w:rsidRPr="001C042E">
        <w:rPr>
          <w:i/>
          <w:iCs/>
        </w:rPr>
        <w:t xml:space="preserve"> </w:t>
      </w:r>
      <w:proofErr w:type="spellStart"/>
      <w:r w:rsidRPr="001C042E">
        <w:rPr>
          <w:i/>
          <w:iCs/>
        </w:rPr>
        <w:t>katılanlar</w:t>
      </w:r>
      <w:proofErr w:type="spellEnd"/>
      <w:r w:rsidRPr="001C042E">
        <w:rPr>
          <w:i/>
          <w:iCs/>
        </w:rPr>
        <w:t xml:space="preserve"> </w:t>
      </w:r>
      <w:proofErr w:type="spellStart"/>
      <w:r w:rsidRPr="001C042E">
        <w:rPr>
          <w:i/>
          <w:iCs/>
        </w:rPr>
        <w:t>kendi</w:t>
      </w:r>
      <w:proofErr w:type="spellEnd"/>
      <w:r w:rsidRPr="001C042E">
        <w:rPr>
          <w:i/>
          <w:iCs/>
        </w:rPr>
        <w:t xml:space="preserve"> </w:t>
      </w:r>
      <w:proofErr w:type="spellStart"/>
      <w:r w:rsidRPr="001C042E">
        <w:rPr>
          <w:i/>
          <w:iCs/>
        </w:rPr>
        <w:t>masraflarıyla</w:t>
      </w:r>
      <w:proofErr w:type="spellEnd"/>
      <w:r w:rsidRPr="001C042E">
        <w:rPr>
          <w:i/>
          <w:iCs/>
        </w:rPr>
        <w:t xml:space="preserve"> </w:t>
      </w:r>
      <w:proofErr w:type="spellStart"/>
      <w:r w:rsidRPr="001C042E">
        <w:rPr>
          <w:i/>
          <w:iCs/>
        </w:rPr>
        <w:t>İhale</w:t>
      </w:r>
      <w:proofErr w:type="spellEnd"/>
      <w:r w:rsidRPr="001C042E">
        <w:rPr>
          <w:i/>
          <w:iCs/>
        </w:rPr>
        <w:t xml:space="preserve"> </w:t>
      </w:r>
      <w:proofErr w:type="spellStart"/>
      <w:r w:rsidRPr="001C042E">
        <w:rPr>
          <w:i/>
          <w:iCs/>
        </w:rPr>
        <w:t>Açılış</w:t>
      </w:r>
      <w:proofErr w:type="spellEnd"/>
      <w:r w:rsidRPr="001C042E">
        <w:rPr>
          <w:i/>
          <w:iCs/>
        </w:rPr>
        <w:t xml:space="preserve"> </w:t>
      </w:r>
      <w:proofErr w:type="spellStart"/>
      <w:r w:rsidRPr="001C042E">
        <w:rPr>
          <w:i/>
          <w:iCs/>
        </w:rPr>
        <w:t>Toplantısına</w:t>
      </w:r>
      <w:proofErr w:type="spellEnd"/>
      <w:r w:rsidRPr="001C042E">
        <w:rPr>
          <w:i/>
          <w:iCs/>
        </w:rPr>
        <w:t xml:space="preserve"> </w:t>
      </w:r>
      <w:proofErr w:type="spellStart"/>
      <w:r w:rsidRPr="001C042E">
        <w:rPr>
          <w:i/>
          <w:iCs/>
        </w:rPr>
        <w:t>katılmaya</w:t>
      </w:r>
      <w:proofErr w:type="spellEnd"/>
      <w:r w:rsidRPr="001C042E">
        <w:rPr>
          <w:i/>
          <w:iCs/>
        </w:rPr>
        <w:t xml:space="preserve"> </w:t>
      </w:r>
      <w:proofErr w:type="spellStart"/>
      <w:r w:rsidRPr="001C042E">
        <w:rPr>
          <w:i/>
          <w:iCs/>
        </w:rPr>
        <w:t>davet</w:t>
      </w:r>
      <w:r w:rsidR="00FD3096">
        <w:rPr>
          <w:i/>
          <w:iCs/>
        </w:rPr>
        <w:t>lidir</w:t>
      </w:r>
      <w:proofErr w:type="spellEnd"/>
      <w:r w:rsidRPr="001C042E">
        <w:rPr>
          <w:i/>
          <w:iCs/>
        </w:rPr>
        <w:t>.</w:t>
      </w:r>
    </w:p>
    <w:p w:rsidR="00EF4BE4" w:rsidP="001C042E" w:rsidRDefault="00EF4BE4" w14:paraId="7C4EC017" w14:textId="77777777">
      <w:pPr>
        <w:rPr>
          <w:i/>
          <w:iCs/>
        </w:rPr>
      </w:pPr>
    </w:p>
    <w:p w:rsidRPr="001C042E" w:rsidR="00EF4BE4" w:rsidP="001C042E" w:rsidRDefault="00EF4BE4" w14:paraId="2BA1234A" w14:textId="77777777">
      <w:pPr>
        <w:rPr>
          <w:i/>
          <w:iCs/>
        </w:rPr>
      </w:pPr>
    </w:p>
    <w:p w:rsidR="00EE1801" w:rsidP="0001177C" w:rsidRDefault="00636464" w14:paraId="6CBF0E36" w14:textId="20629207">
      <w:pPr>
        <w:pStyle w:val="Heading1"/>
        <w:keepNext w:val="0"/>
      </w:pPr>
      <w:bookmarkStart w:name="_Toc466022947" w:id="24"/>
      <w:r w:rsidRPr="00805C27">
        <w:t xml:space="preserve">Evaluation Process </w:t>
      </w:r>
      <w:bookmarkEnd w:id="24"/>
      <w:r w:rsidR="00EF4BE4">
        <w:t xml:space="preserve">/ </w:t>
      </w:r>
      <w:proofErr w:type="spellStart"/>
      <w:r w:rsidR="00EF4BE4">
        <w:t>Değerlendirme</w:t>
      </w:r>
      <w:proofErr w:type="spellEnd"/>
      <w:r w:rsidR="00EF4BE4">
        <w:t xml:space="preserve"> </w:t>
      </w:r>
      <w:proofErr w:type="spellStart"/>
      <w:r w:rsidR="00EF4BE4">
        <w:t>Süreci</w:t>
      </w:r>
      <w:proofErr w:type="spellEnd"/>
    </w:p>
    <w:p w:rsidR="00C61CAB" w:rsidP="0001177C" w:rsidRDefault="00D6489C" w14:paraId="5D9A30D2" w14:textId="11FD6F34">
      <w:pPr>
        <w:pStyle w:val="Heading2"/>
      </w:pPr>
      <w:r>
        <w:t xml:space="preserve">Evaluation </w:t>
      </w:r>
      <w:r w:rsidR="00C61CAB">
        <w:t>stages</w:t>
      </w:r>
      <w:r w:rsidR="00EF4BE4">
        <w:t xml:space="preserve"> / </w:t>
      </w:r>
      <w:proofErr w:type="spellStart"/>
      <w:r w:rsidR="00EF4BE4">
        <w:t>Değerlendirme</w:t>
      </w:r>
      <w:proofErr w:type="spellEnd"/>
      <w:r w:rsidR="00EF4BE4">
        <w:t xml:space="preserve"> </w:t>
      </w:r>
      <w:proofErr w:type="spellStart"/>
      <w:r w:rsidR="00EF4BE4">
        <w:t>Aşamaları</w:t>
      </w:r>
      <w:proofErr w:type="spellEnd"/>
    </w:p>
    <w:p w:rsidR="00CB7E63" w:rsidP="00C61CAB" w:rsidRDefault="00CB7698" w14:paraId="3F864A15" w14:textId="21F90F1F">
      <w:r w:rsidRPr="00805C27">
        <w:t>Tenderers will be considered for participation in the Contract</w:t>
      </w:r>
      <w:r w:rsidR="003918DE">
        <w:t>,</w:t>
      </w:r>
      <w:r w:rsidRPr="00805C27">
        <w:t xml:space="preserve"> subject to the following qualification process: </w:t>
      </w:r>
    </w:p>
    <w:p w:rsidRPr="00CB7E63" w:rsidR="00CB7698" w:rsidP="00C61CAB" w:rsidRDefault="00BD70D4" w14:paraId="2B1E4AE2" w14:textId="51B9EB4F">
      <w:pPr>
        <w:rPr>
          <w:i/>
          <w:iCs/>
        </w:rPr>
      </w:pPr>
      <w:proofErr w:type="spellStart"/>
      <w:r>
        <w:rPr>
          <w:i/>
          <w:iCs/>
        </w:rPr>
        <w:t>Sözleşme</w:t>
      </w:r>
      <w:proofErr w:type="spellEnd"/>
      <w:r>
        <w:rPr>
          <w:i/>
          <w:iCs/>
        </w:rPr>
        <w:t xml:space="preserve"> </w:t>
      </w:r>
      <w:proofErr w:type="spellStart"/>
      <w:r>
        <w:rPr>
          <w:i/>
          <w:iCs/>
        </w:rPr>
        <w:t>için</w:t>
      </w:r>
      <w:proofErr w:type="spellEnd"/>
      <w:r w:rsidR="00724AAB">
        <w:rPr>
          <w:i/>
          <w:iCs/>
        </w:rPr>
        <w:t xml:space="preserve"> </w:t>
      </w:r>
      <w:proofErr w:type="spellStart"/>
      <w:r w:rsidR="00724AAB">
        <w:rPr>
          <w:i/>
          <w:iCs/>
        </w:rPr>
        <w:t>t</w:t>
      </w:r>
      <w:r w:rsidR="00CB7E63">
        <w:rPr>
          <w:i/>
          <w:iCs/>
        </w:rPr>
        <w:t>e</w:t>
      </w:r>
      <w:r w:rsidRPr="00CB7E63" w:rsidR="00CB7E63">
        <w:rPr>
          <w:i/>
          <w:iCs/>
        </w:rPr>
        <w:t>klif</w:t>
      </w:r>
      <w:proofErr w:type="spellEnd"/>
      <w:r w:rsidRPr="00CB7E63" w:rsidR="00CB7E63">
        <w:rPr>
          <w:i/>
          <w:iCs/>
        </w:rPr>
        <w:t xml:space="preserve"> </w:t>
      </w:r>
      <w:proofErr w:type="spellStart"/>
      <w:r w:rsidRPr="00CB7E63" w:rsidR="00CB7E63">
        <w:rPr>
          <w:i/>
          <w:iCs/>
        </w:rPr>
        <w:t>verenler</w:t>
      </w:r>
      <w:proofErr w:type="spellEnd"/>
      <w:r w:rsidRPr="00CB7E63" w:rsidR="00CB7E63">
        <w:rPr>
          <w:i/>
          <w:iCs/>
        </w:rPr>
        <w:t xml:space="preserve">, </w:t>
      </w:r>
      <w:proofErr w:type="spellStart"/>
      <w:r w:rsidRPr="00CB7E63" w:rsidR="00CB7E63">
        <w:rPr>
          <w:i/>
          <w:iCs/>
        </w:rPr>
        <w:t>aşağıdaki</w:t>
      </w:r>
      <w:proofErr w:type="spellEnd"/>
      <w:r w:rsidRPr="00CB7E63" w:rsidR="00CB7E63">
        <w:rPr>
          <w:i/>
          <w:iCs/>
        </w:rPr>
        <w:t xml:space="preserve"> </w:t>
      </w:r>
      <w:proofErr w:type="spellStart"/>
      <w:r w:rsidRPr="00CB7E63" w:rsidR="00CB7E63">
        <w:rPr>
          <w:i/>
          <w:iCs/>
        </w:rPr>
        <w:t>yeterlilik</w:t>
      </w:r>
      <w:proofErr w:type="spellEnd"/>
      <w:r w:rsidRPr="00CB7E63" w:rsidR="00CB7E63">
        <w:rPr>
          <w:i/>
          <w:iCs/>
        </w:rPr>
        <w:t xml:space="preserve"> </w:t>
      </w:r>
      <w:proofErr w:type="spellStart"/>
      <w:r w:rsidRPr="00CB7E63" w:rsidR="00CB7E63">
        <w:rPr>
          <w:i/>
          <w:iCs/>
        </w:rPr>
        <w:t>sürecine</w:t>
      </w:r>
      <w:proofErr w:type="spellEnd"/>
      <w:r w:rsidRPr="00CB7E63" w:rsidR="00CB7E63">
        <w:rPr>
          <w:i/>
          <w:iCs/>
        </w:rPr>
        <w:t xml:space="preserve"> tabi </w:t>
      </w:r>
      <w:proofErr w:type="spellStart"/>
      <w:r w:rsidRPr="00CB7E63" w:rsidR="00CB7E63">
        <w:rPr>
          <w:i/>
          <w:iCs/>
        </w:rPr>
        <w:t>ol</w:t>
      </w:r>
      <w:r>
        <w:rPr>
          <w:i/>
          <w:iCs/>
        </w:rPr>
        <w:t>acaklardır</w:t>
      </w:r>
      <w:proofErr w:type="spellEnd"/>
      <w:r w:rsidRPr="00CB7E63" w:rsidR="00CB7E63">
        <w:rPr>
          <w:i/>
          <w:iCs/>
        </w:rPr>
        <w:t>:</w:t>
      </w:r>
      <w:r w:rsidRPr="00CB7E63" w:rsidR="00CB7698">
        <w:rPr>
          <w:i/>
          <w:iCs/>
        </w:rPr>
        <w:t xml:space="preserve"> </w:t>
      </w:r>
    </w:p>
    <w:tbl>
      <w:tblPr>
        <w:tblStyle w:val="TableGrid"/>
        <w:tblW w:w="10768" w:type="dxa"/>
        <w:tblLook w:val="04A0" w:firstRow="1" w:lastRow="0" w:firstColumn="1" w:lastColumn="0" w:noHBand="0" w:noVBand="1"/>
      </w:tblPr>
      <w:tblGrid>
        <w:gridCol w:w="938"/>
        <w:gridCol w:w="1939"/>
        <w:gridCol w:w="7891"/>
      </w:tblGrid>
      <w:tr w:rsidR="00C4717E" w:rsidTr="7A51E243" w14:paraId="3804D375" w14:textId="77777777">
        <w:trPr>
          <w:trHeight w:val="300"/>
        </w:trPr>
        <w:tc>
          <w:tcPr>
            <w:tcW w:w="938" w:type="dxa"/>
            <w:shd w:val="clear" w:color="auto" w:fill="D9D9D9" w:themeFill="background1" w:themeFillShade="D9"/>
            <w:tcMar/>
          </w:tcPr>
          <w:p w:rsidR="005A043C" w:rsidP="00CB7698" w:rsidRDefault="000876E3" w14:paraId="59234723" w14:textId="77777777">
            <w:pPr>
              <w:rPr>
                <w:b/>
              </w:rPr>
            </w:pPr>
            <w:r>
              <w:rPr>
                <w:b/>
              </w:rPr>
              <w:t>Phase</w:t>
            </w:r>
          </w:p>
          <w:p w:rsidR="00C61CAB" w:rsidP="00CB7698" w:rsidRDefault="00297115" w14:paraId="6EB18026" w14:textId="396CDD43">
            <w:pPr>
              <w:rPr>
                <w:b/>
              </w:rPr>
            </w:pPr>
            <w:r w:rsidRPr="00297115">
              <w:rPr>
                <w:b/>
                <w:i/>
                <w:iCs/>
              </w:rPr>
              <w:t>/</w:t>
            </w:r>
            <w:r w:rsidR="005A043C">
              <w:rPr>
                <w:b/>
                <w:i/>
                <w:iCs/>
              </w:rPr>
              <w:t xml:space="preserve"> </w:t>
            </w:r>
            <w:r w:rsidRPr="00297115">
              <w:rPr>
                <w:b/>
                <w:i/>
                <w:iCs/>
              </w:rPr>
              <w:t>Faz</w:t>
            </w:r>
            <w:r w:rsidRPr="00C4717E" w:rsidR="003F1BBC">
              <w:rPr>
                <w:b/>
              </w:rPr>
              <w:t xml:space="preserve"> #</w:t>
            </w:r>
          </w:p>
          <w:p w:rsidRPr="00C4717E" w:rsidR="00724AAB" w:rsidP="00CB7698" w:rsidRDefault="00724AAB" w14:paraId="75BC4EE0" w14:textId="0A91ECBF">
            <w:pPr>
              <w:rPr>
                <w:b/>
              </w:rPr>
            </w:pPr>
          </w:p>
        </w:tc>
        <w:tc>
          <w:tcPr>
            <w:tcW w:w="1939" w:type="dxa"/>
            <w:shd w:val="clear" w:color="auto" w:fill="D9D9D9" w:themeFill="background1" w:themeFillShade="D9"/>
            <w:tcMar/>
          </w:tcPr>
          <w:p w:rsidR="00297115" w:rsidP="00297115" w:rsidRDefault="00C61CAB" w14:paraId="3D960351" w14:textId="77777777">
            <w:pPr>
              <w:rPr>
                <w:b/>
              </w:rPr>
            </w:pPr>
            <w:r w:rsidRPr="00C61CAB">
              <w:rPr>
                <w:b/>
              </w:rPr>
              <w:t xml:space="preserve">Evaluation Process Stage </w:t>
            </w:r>
            <w:r w:rsidR="00297115">
              <w:rPr>
                <w:b/>
              </w:rPr>
              <w:t>/</w:t>
            </w:r>
          </w:p>
          <w:p w:rsidRPr="00297115" w:rsidR="00297115" w:rsidP="00297115" w:rsidRDefault="00297115" w14:paraId="0BAFB9C7" w14:textId="1B9036D7">
            <w:pPr>
              <w:rPr>
                <w:b/>
                <w:i/>
                <w:iCs/>
              </w:rPr>
            </w:pPr>
            <w:proofErr w:type="spellStart"/>
            <w:r w:rsidRPr="00297115">
              <w:rPr>
                <w:b/>
                <w:i/>
                <w:iCs/>
              </w:rPr>
              <w:t>Değerlendirme</w:t>
            </w:r>
            <w:proofErr w:type="spellEnd"/>
            <w:r w:rsidRPr="00297115">
              <w:rPr>
                <w:b/>
                <w:i/>
                <w:iCs/>
              </w:rPr>
              <w:t xml:space="preserve"> </w:t>
            </w:r>
            <w:proofErr w:type="spellStart"/>
            <w:r w:rsidRPr="00297115">
              <w:rPr>
                <w:b/>
                <w:i/>
                <w:iCs/>
              </w:rPr>
              <w:t>Sürecinin</w:t>
            </w:r>
            <w:proofErr w:type="spellEnd"/>
            <w:r w:rsidRPr="00297115">
              <w:rPr>
                <w:b/>
                <w:i/>
                <w:iCs/>
              </w:rPr>
              <w:t xml:space="preserve"> </w:t>
            </w:r>
            <w:proofErr w:type="spellStart"/>
            <w:r w:rsidRPr="00297115">
              <w:rPr>
                <w:b/>
                <w:i/>
                <w:iCs/>
              </w:rPr>
              <w:t>aşamaları</w:t>
            </w:r>
            <w:proofErr w:type="spellEnd"/>
          </w:p>
        </w:tc>
        <w:tc>
          <w:tcPr>
            <w:tcW w:w="7891" w:type="dxa"/>
            <w:shd w:val="clear" w:color="auto" w:fill="D9D9D9" w:themeFill="background1" w:themeFillShade="D9"/>
            <w:tcMar/>
          </w:tcPr>
          <w:p w:rsidR="005A043C" w:rsidP="00CB7698" w:rsidRDefault="00C61CAB" w14:paraId="67560975" w14:textId="77777777">
            <w:pPr>
              <w:rPr>
                <w:rFonts w:ascii="Calibri" w:hAnsi="Calibri"/>
                <w:b/>
              </w:rPr>
            </w:pPr>
            <w:r w:rsidRPr="00C61CAB">
              <w:rPr>
                <w:rFonts w:ascii="Calibri" w:hAnsi="Calibri"/>
                <w:b/>
              </w:rPr>
              <w:t xml:space="preserve">The basic requirements with which </w:t>
            </w:r>
            <w:r w:rsidR="00CA00AA">
              <w:rPr>
                <w:rFonts w:ascii="Calibri" w:hAnsi="Calibri"/>
                <w:b/>
              </w:rPr>
              <w:t>bids</w:t>
            </w:r>
            <w:r w:rsidRPr="00C61CAB">
              <w:rPr>
                <w:rFonts w:ascii="Calibri" w:hAnsi="Calibri"/>
                <w:b/>
              </w:rPr>
              <w:t xml:space="preserve"> must comply with</w:t>
            </w:r>
            <w:r w:rsidR="00E52CF0">
              <w:rPr>
                <w:rFonts w:ascii="Calibri" w:hAnsi="Calibri"/>
                <w:b/>
              </w:rPr>
              <w:t xml:space="preserve"> </w:t>
            </w:r>
          </w:p>
          <w:p w:rsidR="00C61CAB" w:rsidP="00CB7698" w:rsidRDefault="00E52CF0" w14:paraId="3A5C5484" w14:textId="12627CAF">
            <w:pPr>
              <w:rPr>
                <w:rFonts w:ascii="Calibri" w:hAnsi="Calibri"/>
                <w:b/>
              </w:rPr>
            </w:pPr>
            <w:r>
              <w:rPr>
                <w:rFonts w:ascii="Calibri" w:hAnsi="Calibri"/>
                <w:b/>
              </w:rPr>
              <w:t>/</w:t>
            </w:r>
          </w:p>
          <w:p w:rsidRPr="00E52CF0" w:rsidR="00E52CF0" w:rsidP="00CB7698" w:rsidRDefault="00E52CF0" w14:paraId="6F76B4D9" w14:textId="19E9D841">
            <w:pPr>
              <w:rPr>
                <w:b/>
                <w:i/>
                <w:iCs/>
              </w:rPr>
            </w:pPr>
            <w:proofErr w:type="spellStart"/>
            <w:r w:rsidRPr="00E52CF0">
              <w:rPr>
                <w:b/>
                <w:i/>
                <w:iCs/>
              </w:rPr>
              <w:t>Tekliflerin</w:t>
            </w:r>
            <w:proofErr w:type="spellEnd"/>
            <w:r w:rsidRPr="00E52CF0">
              <w:rPr>
                <w:b/>
                <w:i/>
                <w:iCs/>
              </w:rPr>
              <w:t xml:space="preserve"> </w:t>
            </w:r>
            <w:proofErr w:type="spellStart"/>
            <w:r w:rsidRPr="00E52CF0">
              <w:rPr>
                <w:b/>
                <w:i/>
                <w:iCs/>
              </w:rPr>
              <w:t>uyması</w:t>
            </w:r>
            <w:proofErr w:type="spellEnd"/>
            <w:r w:rsidRPr="00E52CF0">
              <w:rPr>
                <w:b/>
                <w:i/>
                <w:iCs/>
              </w:rPr>
              <w:t xml:space="preserve"> </w:t>
            </w:r>
            <w:proofErr w:type="spellStart"/>
            <w:r w:rsidRPr="00E52CF0">
              <w:rPr>
                <w:b/>
                <w:i/>
                <w:iCs/>
              </w:rPr>
              <w:t>gereken</w:t>
            </w:r>
            <w:proofErr w:type="spellEnd"/>
            <w:r w:rsidRPr="00E52CF0">
              <w:rPr>
                <w:b/>
                <w:i/>
                <w:iCs/>
              </w:rPr>
              <w:t xml:space="preserve"> </w:t>
            </w:r>
            <w:proofErr w:type="spellStart"/>
            <w:r w:rsidRPr="00E52CF0">
              <w:rPr>
                <w:b/>
                <w:i/>
                <w:iCs/>
              </w:rPr>
              <w:t>temel</w:t>
            </w:r>
            <w:proofErr w:type="spellEnd"/>
            <w:r w:rsidRPr="00E52CF0">
              <w:rPr>
                <w:b/>
                <w:i/>
                <w:iCs/>
              </w:rPr>
              <w:t xml:space="preserve"> </w:t>
            </w:r>
            <w:proofErr w:type="spellStart"/>
            <w:r w:rsidRPr="00E52CF0">
              <w:rPr>
                <w:b/>
                <w:i/>
                <w:iCs/>
              </w:rPr>
              <w:t>gereklilikler</w:t>
            </w:r>
            <w:proofErr w:type="spellEnd"/>
            <w:r w:rsidRPr="00E52CF0">
              <w:rPr>
                <w:b/>
                <w:i/>
                <w:iCs/>
              </w:rPr>
              <w:t>.</w:t>
            </w:r>
          </w:p>
        </w:tc>
      </w:tr>
      <w:tr w:rsidRPr="00A11120" w:rsidR="007F7D73" w:rsidTr="7A51E243" w14:paraId="4FE27C9E" w14:textId="77777777">
        <w:trPr>
          <w:trHeight w:val="300"/>
        </w:trPr>
        <w:tc>
          <w:tcPr>
            <w:tcW w:w="10768" w:type="dxa"/>
            <w:gridSpan w:val="3"/>
            <w:shd w:val="clear" w:color="auto" w:fill="D9D9D9" w:themeFill="background1" w:themeFillShade="D9"/>
            <w:tcMar/>
          </w:tcPr>
          <w:p w:rsidR="007F7D73" w:rsidP="0047383B" w:rsidRDefault="003F1BBC" w14:paraId="1952701D" w14:textId="357E8739">
            <w:pPr>
              <w:rPr>
                <w:iCs/>
                <w:shd w:val="clear" w:color="auto" w:fill="D9D9D9" w:themeFill="background1" w:themeFillShade="D9"/>
              </w:rPr>
            </w:pPr>
            <w:r w:rsidRPr="003C6FA4">
              <w:rPr>
                <w:iCs/>
                <w:shd w:val="clear" w:color="auto" w:fill="D9D9D9" w:themeFill="background1" w:themeFillShade="D9"/>
              </w:rPr>
              <w:t xml:space="preserve">The first phase of evaluation of the responses will determine whether the tender </w:t>
            </w:r>
            <w:r w:rsidRPr="003C6FA4" w:rsidR="00304072">
              <w:rPr>
                <w:iCs/>
                <w:shd w:val="clear" w:color="auto" w:fill="D9D9D9" w:themeFill="background1" w:themeFillShade="D9"/>
              </w:rPr>
              <w:t xml:space="preserve">has been submitted in line with the administrative </w:t>
            </w:r>
            <w:r w:rsidRPr="003C6FA4" w:rsidR="00CC1347">
              <w:rPr>
                <w:iCs/>
                <w:shd w:val="clear" w:color="auto" w:fill="D9D9D9" w:themeFill="background1" w:themeFillShade="D9"/>
              </w:rPr>
              <w:t>instructions</w:t>
            </w:r>
            <w:r w:rsidRPr="003C6FA4" w:rsidR="0047383B">
              <w:rPr>
                <w:iCs/>
                <w:shd w:val="clear" w:color="auto" w:fill="D9D9D9" w:themeFill="background1" w:themeFillShade="D9"/>
              </w:rPr>
              <w:t xml:space="preserve"> and</w:t>
            </w:r>
            <w:r w:rsidRPr="003C6FA4" w:rsidR="00304072">
              <w:rPr>
                <w:iCs/>
                <w:shd w:val="clear" w:color="auto" w:fill="D9D9D9" w:themeFill="background1" w:themeFillShade="D9"/>
              </w:rPr>
              <w:t xml:space="preserve"> </w:t>
            </w:r>
            <w:r w:rsidRPr="003C6FA4">
              <w:rPr>
                <w:iCs/>
                <w:shd w:val="clear" w:color="auto" w:fill="D9D9D9" w:themeFill="background1" w:themeFillShade="D9"/>
              </w:rPr>
              <w:t>meets the essential</w:t>
            </w:r>
            <w:r w:rsidRPr="003C6FA4" w:rsidR="00C4717E">
              <w:rPr>
                <w:iCs/>
                <w:shd w:val="clear" w:color="auto" w:fill="D9D9D9" w:themeFill="background1" w:themeFillShade="D9"/>
              </w:rPr>
              <w:t xml:space="preserve"> criteria</w:t>
            </w:r>
            <w:r w:rsidRPr="003C6FA4" w:rsidR="0047383B">
              <w:rPr>
                <w:iCs/>
                <w:shd w:val="clear" w:color="auto" w:fill="D9D9D9" w:themeFill="background1" w:themeFillShade="D9"/>
              </w:rPr>
              <w:t>.</w:t>
            </w:r>
            <w:r w:rsidRPr="003C6FA4" w:rsidR="00C4717E">
              <w:rPr>
                <w:iCs/>
                <w:shd w:val="clear" w:color="auto" w:fill="D9D9D9" w:themeFill="background1" w:themeFillShade="D9"/>
              </w:rPr>
              <w:t xml:space="preserve"> </w:t>
            </w:r>
            <w:r w:rsidRPr="003C6FA4" w:rsidR="0047383B">
              <w:rPr>
                <w:iCs/>
                <w:shd w:val="clear" w:color="auto" w:fill="D9D9D9" w:themeFill="background1" w:themeFillShade="D9"/>
              </w:rPr>
              <w:t>O</w:t>
            </w:r>
            <w:r w:rsidRPr="003C6FA4">
              <w:rPr>
                <w:iCs/>
                <w:shd w:val="clear" w:color="auto" w:fill="D9D9D9" w:themeFill="background1" w:themeFillShade="D9"/>
              </w:rPr>
              <w:t xml:space="preserve">nly those tenders meeting the essential criteria </w:t>
            </w:r>
            <w:r w:rsidRPr="003C6FA4" w:rsidR="003E7F4A">
              <w:rPr>
                <w:iCs/>
                <w:shd w:val="clear" w:color="auto" w:fill="D9D9D9" w:themeFill="background1" w:themeFillShade="D9"/>
              </w:rPr>
              <w:t>and do not fall under any of the listed exclusion criteria</w:t>
            </w:r>
            <w:r w:rsidRPr="003C6FA4" w:rsidR="00E34932">
              <w:rPr>
                <w:iCs/>
                <w:shd w:val="clear" w:color="auto" w:fill="D9D9D9" w:themeFill="background1" w:themeFillShade="D9"/>
              </w:rPr>
              <w:t xml:space="preserve"> </w:t>
            </w:r>
            <w:r w:rsidRPr="003C6FA4">
              <w:rPr>
                <w:iCs/>
                <w:shd w:val="clear" w:color="auto" w:fill="D9D9D9" w:themeFill="background1" w:themeFillShade="D9"/>
              </w:rPr>
              <w:t>will go forward to the second phase of the evaluation.</w:t>
            </w:r>
            <w:r w:rsidR="002A33E9">
              <w:rPr>
                <w:iCs/>
                <w:shd w:val="clear" w:color="auto" w:fill="D9D9D9" w:themeFill="background1" w:themeFillShade="D9"/>
              </w:rPr>
              <w:t xml:space="preserve"> </w:t>
            </w:r>
            <w:r w:rsidR="00A11120">
              <w:rPr>
                <w:iCs/>
                <w:shd w:val="clear" w:color="auto" w:fill="D9D9D9" w:themeFill="background1" w:themeFillShade="D9"/>
              </w:rPr>
              <w:t>/</w:t>
            </w:r>
          </w:p>
          <w:p w:rsidR="00A11120" w:rsidP="0047383B" w:rsidRDefault="00A11120" w14:paraId="3C72DF2F" w14:textId="77777777">
            <w:pPr>
              <w:rPr>
                <w:iCs/>
                <w:shd w:val="clear" w:color="auto" w:fill="D9D9D9" w:themeFill="background1" w:themeFillShade="D9"/>
              </w:rPr>
            </w:pPr>
          </w:p>
          <w:p w:rsidRPr="00A11120" w:rsidR="00A11120" w:rsidP="0047383B" w:rsidRDefault="00A11120" w14:paraId="68213E99" w14:textId="64D8171B">
            <w:pPr>
              <w:rPr>
                <w:rFonts w:ascii="Calibri" w:hAnsi="Calibri"/>
                <w:bCs/>
                <w:i/>
                <w:lang w:val="tr-TR"/>
              </w:rPr>
            </w:pPr>
            <w:r w:rsidRPr="00A11120">
              <w:rPr>
                <w:rFonts w:ascii="Calibri" w:hAnsi="Calibri"/>
                <w:bCs/>
                <w:i/>
                <w:lang w:val="tr-TR"/>
              </w:rPr>
              <w:t xml:space="preserve">Cevapların değerlendirilmesinin ilk aşaması, teklifin idari talimatlara uygun olarak sunulup sunulmadığını ve temel kriterleri karşılayıp karşılamadığını belirleyecektir. Sadece temel kriterleri karşılayan ve listelenen </w:t>
            </w:r>
            <w:r w:rsidR="00C553C9">
              <w:rPr>
                <w:rFonts w:ascii="Calibri" w:hAnsi="Calibri"/>
                <w:bCs/>
                <w:i/>
                <w:lang w:val="tr-TR"/>
              </w:rPr>
              <w:t>diskalifiye</w:t>
            </w:r>
            <w:r w:rsidR="00883BDF">
              <w:rPr>
                <w:rFonts w:ascii="Calibri" w:hAnsi="Calibri"/>
                <w:bCs/>
                <w:i/>
                <w:lang w:val="tr-TR"/>
              </w:rPr>
              <w:t xml:space="preserve"> </w:t>
            </w:r>
            <w:r w:rsidRPr="00A11120">
              <w:rPr>
                <w:rFonts w:ascii="Calibri" w:hAnsi="Calibri"/>
                <w:bCs/>
                <w:i/>
                <w:lang w:val="tr-TR"/>
              </w:rPr>
              <w:t>kriterlerinden hiçbirine girmeyen teklifler değerlendirmenin ikinci aşamasına geçecektir.</w:t>
            </w:r>
          </w:p>
          <w:p w:rsidRPr="00A11120" w:rsidR="00A11120" w:rsidP="0047383B" w:rsidRDefault="00A11120" w14:paraId="3B052829" w14:textId="26868BFB">
            <w:pPr>
              <w:rPr>
                <w:rFonts w:ascii="Calibri" w:hAnsi="Calibri"/>
                <w:b/>
                <w:iCs/>
                <w:lang w:val="tr-TR"/>
              </w:rPr>
            </w:pPr>
          </w:p>
        </w:tc>
      </w:tr>
      <w:tr w:rsidR="00304072" w:rsidTr="7A51E243" w14:paraId="6F2D0D7A" w14:textId="14BAAB46">
        <w:trPr>
          <w:trHeight w:val="300"/>
        </w:trPr>
        <w:tc>
          <w:tcPr>
            <w:tcW w:w="938" w:type="dxa"/>
            <w:shd w:val="clear" w:color="auto" w:fill="D9D9D9" w:themeFill="background1" w:themeFillShade="D9"/>
            <w:tcMar/>
          </w:tcPr>
          <w:p w:rsidRPr="00304072" w:rsidR="00304072" w:rsidP="00C4717E" w:rsidRDefault="00304072" w14:paraId="2934F1CD" w14:textId="35F0CC4F">
            <w:pPr>
              <w:rPr>
                <w:iCs/>
                <w:shd w:val="clear" w:color="auto" w:fill="D9D9D9" w:themeFill="background1" w:themeFillShade="D9"/>
              </w:rPr>
            </w:pPr>
            <w:r>
              <w:rPr>
                <w:iCs/>
                <w:shd w:val="clear" w:color="auto" w:fill="D9D9D9" w:themeFill="background1" w:themeFillShade="D9"/>
              </w:rPr>
              <w:t>1</w:t>
            </w:r>
          </w:p>
        </w:tc>
        <w:tc>
          <w:tcPr>
            <w:tcW w:w="1939" w:type="dxa"/>
            <w:shd w:val="clear" w:color="auto" w:fill="F2F2F2" w:themeFill="background1" w:themeFillShade="F2"/>
            <w:tcMar/>
          </w:tcPr>
          <w:p w:rsidR="00304072" w:rsidP="008A58D3" w:rsidRDefault="00304072" w14:paraId="2A9E6222" w14:textId="77777777">
            <w:pPr>
              <w:rPr>
                <w:b/>
                <w:bCs/>
              </w:rPr>
            </w:pPr>
            <w:r w:rsidRPr="008A58D3">
              <w:rPr>
                <w:b/>
                <w:bCs/>
              </w:rPr>
              <w:t xml:space="preserve">Administrative </w:t>
            </w:r>
            <w:r w:rsidRPr="008A58D3" w:rsidR="00CC1347">
              <w:rPr>
                <w:b/>
                <w:bCs/>
              </w:rPr>
              <w:t>instructions</w:t>
            </w:r>
            <w:r w:rsidR="006901D0">
              <w:rPr>
                <w:b/>
                <w:bCs/>
              </w:rPr>
              <w:t xml:space="preserve"> </w:t>
            </w:r>
          </w:p>
          <w:p w:rsidR="006901D0" w:rsidP="008A58D3" w:rsidRDefault="006901D0" w14:paraId="5DCA96D0" w14:textId="77777777">
            <w:pPr>
              <w:rPr>
                <w:b/>
                <w:bCs/>
              </w:rPr>
            </w:pPr>
            <w:r>
              <w:rPr>
                <w:b/>
                <w:bCs/>
              </w:rPr>
              <w:t>/</w:t>
            </w:r>
          </w:p>
          <w:p w:rsidRPr="006901D0" w:rsidR="006901D0" w:rsidP="008A58D3" w:rsidRDefault="006901D0" w14:paraId="584951DA" w14:textId="7771C10A">
            <w:pPr>
              <w:rPr>
                <w:b/>
                <w:bCs/>
                <w:i/>
                <w:iCs/>
              </w:rPr>
            </w:pPr>
            <w:proofErr w:type="spellStart"/>
            <w:r w:rsidRPr="006901D0">
              <w:rPr>
                <w:b/>
                <w:bCs/>
                <w:i/>
                <w:iCs/>
              </w:rPr>
              <w:t>İdari</w:t>
            </w:r>
            <w:proofErr w:type="spellEnd"/>
            <w:r w:rsidRPr="006901D0">
              <w:rPr>
                <w:b/>
                <w:bCs/>
                <w:i/>
                <w:iCs/>
              </w:rPr>
              <w:t xml:space="preserve"> </w:t>
            </w:r>
            <w:proofErr w:type="spellStart"/>
            <w:r w:rsidRPr="006901D0">
              <w:rPr>
                <w:b/>
                <w:bCs/>
                <w:i/>
                <w:iCs/>
              </w:rPr>
              <w:t>Talimatlar</w:t>
            </w:r>
            <w:proofErr w:type="spellEnd"/>
          </w:p>
        </w:tc>
        <w:tc>
          <w:tcPr>
            <w:tcW w:w="7891" w:type="dxa"/>
            <w:shd w:val="clear" w:color="auto" w:fill="F2F2F2" w:themeFill="background1" w:themeFillShade="F2"/>
            <w:tcMar/>
          </w:tcPr>
          <w:p w:rsidRPr="00267B52" w:rsidR="00304072" w:rsidP="003B0C0E" w:rsidRDefault="00304072" w14:paraId="2073DDA6" w14:textId="37359FB8">
            <w:pPr>
              <w:pStyle w:val="ListParagraph"/>
              <w:numPr>
                <w:ilvl w:val="0"/>
                <w:numId w:val="8"/>
              </w:numPr>
              <w:ind w:left="318"/>
              <w:rPr>
                <w:b/>
              </w:rPr>
            </w:pPr>
            <w:r w:rsidRPr="00267B52">
              <w:rPr>
                <w:b/>
              </w:rPr>
              <w:t>Closing Date</w:t>
            </w:r>
            <w:r w:rsidRPr="00267B52" w:rsidR="00C96418">
              <w:rPr>
                <w:b/>
              </w:rPr>
              <w:t xml:space="preserve"> / </w:t>
            </w:r>
            <w:proofErr w:type="spellStart"/>
            <w:r w:rsidRPr="00267B52" w:rsidR="00C96418">
              <w:rPr>
                <w:b/>
                <w:i/>
                <w:iCs/>
              </w:rPr>
              <w:t>Kapanış</w:t>
            </w:r>
            <w:proofErr w:type="spellEnd"/>
            <w:r w:rsidRPr="00267B52" w:rsidR="00C96418">
              <w:rPr>
                <w:b/>
                <w:i/>
                <w:iCs/>
              </w:rPr>
              <w:t xml:space="preserve"> </w:t>
            </w:r>
            <w:proofErr w:type="spellStart"/>
            <w:proofErr w:type="gramStart"/>
            <w:r w:rsidRPr="00267B52" w:rsidR="00C96418">
              <w:rPr>
                <w:b/>
                <w:i/>
                <w:iCs/>
              </w:rPr>
              <w:t>Tarihi</w:t>
            </w:r>
            <w:proofErr w:type="spellEnd"/>
            <w:r w:rsidRPr="00267B52" w:rsidR="00C96418">
              <w:rPr>
                <w:b/>
                <w:i/>
                <w:iCs/>
              </w:rPr>
              <w:t xml:space="preserve"> </w:t>
            </w:r>
            <w:r w:rsidRPr="00267B52">
              <w:rPr>
                <w:b/>
                <w:i/>
                <w:iCs/>
              </w:rPr>
              <w:t>:</w:t>
            </w:r>
            <w:proofErr w:type="gramEnd"/>
            <w:r w:rsidRPr="00267B52">
              <w:rPr>
                <w:b/>
              </w:rPr>
              <w:t xml:space="preserve"> </w:t>
            </w:r>
          </w:p>
          <w:p w:rsidRPr="00267B52" w:rsidR="00304072" w:rsidP="00304072" w:rsidRDefault="009A5B6B" w14:paraId="180AF8F5" w14:textId="7EA94524">
            <w:pPr>
              <w:ind w:left="318"/>
            </w:pPr>
            <w:r w:rsidRPr="00267B52">
              <w:t>Bid</w:t>
            </w:r>
            <w:r w:rsidRPr="00267B52" w:rsidR="00304072">
              <w:t xml:space="preserve">s must have met the deadline stated in section 2 of these Instructions to Tenderers, or such revised deadline as may be notified to Tenderers by GOAL. Tenderers must note that GOAL is prohibited from accepting any </w:t>
            </w:r>
            <w:r w:rsidRPr="00267B52">
              <w:t>bid</w:t>
            </w:r>
            <w:r w:rsidRPr="00267B52" w:rsidR="00304072">
              <w:t>s after that deadline.</w:t>
            </w:r>
            <w:r w:rsidRPr="00267B52" w:rsidR="00242AAE">
              <w:t xml:space="preserve"> </w:t>
            </w:r>
            <w:r w:rsidRPr="00267B52" w:rsidR="00C96418">
              <w:t>/</w:t>
            </w:r>
          </w:p>
          <w:p w:rsidRPr="00267B52" w:rsidR="00C96418" w:rsidP="00304072" w:rsidRDefault="00C96418" w14:paraId="14CD6D3B" w14:textId="36BEA8FF">
            <w:pPr>
              <w:ind w:left="318"/>
              <w:rPr>
                <w:i/>
                <w:iCs/>
              </w:rPr>
            </w:pPr>
            <w:proofErr w:type="spellStart"/>
            <w:r w:rsidRPr="00267B52">
              <w:rPr>
                <w:i/>
                <w:iCs/>
              </w:rPr>
              <w:t>Teklifler</w:t>
            </w:r>
            <w:proofErr w:type="spellEnd"/>
            <w:r w:rsidRPr="00267B52">
              <w:rPr>
                <w:i/>
                <w:iCs/>
              </w:rPr>
              <w:t xml:space="preserve">, </w:t>
            </w:r>
            <w:proofErr w:type="spellStart"/>
            <w:r w:rsidRPr="00267B52">
              <w:rPr>
                <w:i/>
                <w:iCs/>
              </w:rPr>
              <w:t>bu</w:t>
            </w:r>
            <w:proofErr w:type="spellEnd"/>
            <w:r w:rsidRPr="00267B52">
              <w:rPr>
                <w:i/>
                <w:iCs/>
              </w:rPr>
              <w:t xml:space="preserve"> </w:t>
            </w:r>
            <w:proofErr w:type="spellStart"/>
            <w:r w:rsidRPr="00267B52">
              <w:rPr>
                <w:i/>
                <w:iCs/>
              </w:rPr>
              <w:t>Talimatların</w:t>
            </w:r>
            <w:proofErr w:type="spellEnd"/>
            <w:r w:rsidRPr="00267B52">
              <w:rPr>
                <w:i/>
                <w:iCs/>
              </w:rPr>
              <w:t xml:space="preserve"> 2. </w:t>
            </w:r>
            <w:proofErr w:type="spellStart"/>
            <w:r w:rsidRPr="00267B52">
              <w:rPr>
                <w:i/>
                <w:iCs/>
              </w:rPr>
              <w:t>bölümünde</w:t>
            </w:r>
            <w:proofErr w:type="spellEnd"/>
            <w:r w:rsidRPr="00267B52">
              <w:rPr>
                <w:i/>
                <w:iCs/>
              </w:rPr>
              <w:t xml:space="preserve"> </w:t>
            </w:r>
            <w:proofErr w:type="spellStart"/>
            <w:r w:rsidRPr="00267B52">
              <w:rPr>
                <w:i/>
                <w:iCs/>
              </w:rPr>
              <w:t>belirtilen</w:t>
            </w:r>
            <w:proofErr w:type="spellEnd"/>
            <w:r w:rsidRPr="00267B52">
              <w:rPr>
                <w:i/>
                <w:iCs/>
              </w:rPr>
              <w:t xml:space="preserve"> son </w:t>
            </w:r>
            <w:proofErr w:type="spellStart"/>
            <w:r w:rsidRPr="00267B52">
              <w:rPr>
                <w:i/>
                <w:iCs/>
              </w:rPr>
              <w:t>teslim</w:t>
            </w:r>
            <w:proofErr w:type="spellEnd"/>
            <w:r w:rsidRPr="00267B52">
              <w:rPr>
                <w:i/>
                <w:iCs/>
              </w:rPr>
              <w:t xml:space="preserve"> </w:t>
            </w:r>
            <w:proofErr w:type="spellStart"/>
            <w:r w:rsidRPr="00267B52">
              <w:rPr>
                <w:i/>
                <w:iCs/>
              </w:rPr>
              <w:t>tarihine</w:t>
            </w:r>
            <w:proofErr w:type="spellEnd"/>
            <w:r w:rsidRPr="00267B52">
              <w:rPr>
                <w:i/>
                <w:iCs/>
              </w:rPr>
              <w:t xml:space="preserve"> </w:t>
            </w:r>
            <w:proofErr w:type="spellStart"/>
            <w:r w:rsidRPr="00267B52">
              <w:rPr>
                <w:i/>
                <w:iCs/>
              </w:rPr>
              <w:t>veya</w:t>
            </w:r>
            <w:proofErr w:type="spellEnd"/>
            <w:r w:rsidRPr="00267B52">
              <w:rPr>
                <w:i/>
                <w:iCs/>
              </w:rPr>
              <w:t xml:space="preserve"> GOAL </w:t>
            </w:r>
            <w:proofErr w:type="spellStart"/>
            <w:r w:rsidRPr="00267B52">
              <w:rPr>
                <w:i/>
                <w:iCs/>
              </w:rPr>
              <w:t>tarafından</w:t>
            </w:r>
            <w:proofErr w:type="spellEnd"/>
            <w:r w:rsidRPr="00267B52">
              <w:rPr>
                <w:i/>
                <w:iCs/>
              </w:rPr>
              <w:t xml:space="preserve"> </w:t>
            </w:r>
            <w:proofErr w:type="spellStart"/>
            <w:r w:rsidRPr="00267B52">
              <w:rPr>
                <w:i/>
                <w:iCs/>
              </w:rPr>
              <w:t>Teklif</w:t>
            </w:r>
            <w:proofErr w:type="spellEnd"/>
            <w:r w:rsidRPr="00267B52">
              <w:rPr>
                <w:i/>
                <w:iCs/>
              </w:rPr>
              <w:t xml:space="preserve"> </w:t>
            </w:r>
            <w:proofErr w:type="spellStart"/>
            <w:r w:rsidRPr="00267B52">
              <w:rPr>
                <w:i/>
                <w:iCs/>
              </w:rPr>
              <w:t>Sahiplerine</w:t>
            </w:r>
            <w:proofErr w:type="spellEnd"/>
            <w:r w:rsidRPr="00267B52">
              <w:rPr>
                <w:i/>
                <w:iCs/>
              </w:rPr>
              <w:t xml:space="preserve"> </w:t>
            </w:r>
            <w:proofErr w:type="spellStart"/>
            <w:r w:rsidRPr="00267B52">
              <w:rPr>
                <w:i/>
                <w:iCs/>
              </w:rPr>
              <w:t>bildirilebilecek</w:t>
            </w:r>
            <w:proofErr w:type="spellEnd"/>
            <w:r w:rsidRPr="00267B52">
              <w:rPr>
                <w:i/>
                <w:iCs/>
              </w:rPr>
              <w:t xml:space="preserve"> </w:t>
            </w:r>
            <w:proofErr w:type="spellStart"/>
            <w:r w:rsidRPr="00267B52">
              <w:rPr>
                <w:i/>
                <w:iCs/>
              </w:rPr>
              <w:t>revize</w:t>
            </w:r>
            <w:proofErr w:type="spellEnd"/>
            <w:r w:rsidRPr="00267B52">
              <w:rPr>
                <w:i/>
                <w:iCs/>
              </w:rPr>
              <w:t xml:space="preserve"> </w:t>
            </w:r>
            <w:proofErr w:type="spellStart"/>
            <w:r w:rsidRPr="00267B52">
              <w:rPr>
                <w:i/>
                <w:iCs/>
              </w:rPr>
              <w:t>edilmiş</w:t>
            </w:r>
            <w:proofErr w:type="spellEnd"/>
            <w:r w:rsidRPr="00267B52">
              <w:rPr>
                <w:i/>
                <w:iCs/>
              </w:rPr>
              <w:t xml:space="preserve"> son </w:t>
            </w:r>
            <w:proofErr w:type="spellStart"/>
            <w:r w:rsidRPr="00267B52">
              <w:rPr>
                <w:i/>
                <w:iCs/>
              </w:rPr>
              <w:t>teslim</w:t>
            </w:r>
            <w:proofErr w:type="spellEnd"/>
            <w:r w:rsidRPr="00267B52">
              <w:rPr>
                <w:i/>
                <w:iCs/>
              </w:rPr>
              <w:t xml:space="preserve"> </w:t>
            </w:r>
            <w:proofErr w:type="spellStart"/>
            <w:r w:rsidRPr="00267B52">
              <w:rPr>
                <w:i/>
                <w:iCs/>
              </w:rPr>
              <w:t>tarihine</w:t>
            </w:r>
            <w:proofErr w:type="spellEnd"/>
            <w:r w:rsidRPr="00267B52">
              <w:rPr>
                <w:i/>
                <w:iCs/>
              </w:rPr>
              <w:t xml:space="preserve"> </w:t>
            </w:r>
            <w:proofErr w:type="spellStart"/>
            <w:r w:rsidRPr="00267B52">
              <w:rPr>
                <w:i/>
                <w:iCs/>
              </w:rPr>
              <w:t>uymuş</w:t>
            </w:r>
            <w:proofErr w:type="spellEnd"/>
            <w:r w:rsidRPr="00267B52">
              <w:rPr>
                <w:i/>
                <w:iCs/>
              </w:rPr>
              <w:t xml:space="preserve"> </w:t>
            </w:r>
            <w:proofErr w:type="spellStart"/>
            <w:r w:rsidRPr="00267B52">
              <w:rPr>
                <w:i/>
                <w:iCs/>
              </w:rPr>
              <w:t>olmalıdır</w:t>
            </w:r>
            <w:proofErr w:type="spellEnd"/>
            <w:r w:rsidRPr="00267B52">
              <w:rPr>
                <w:i/>
                <w:iCs/>
              </w:rPr>
              <w:t xml:space="preserve">. </w:t>
            </w:r>
            <w:proofErr w:type="spellStart"/>
            <w:r w:rsidRPr="00267B52">
              <w:rPr>
                <w:i/>
                <w:iCs/>
              </w:rPr>
              <w:t>Teklif</w:t>
            </w:r>
            <w:proofErr w:type="spellEnd"/>
            <w:r w:rsidRPr="00267B52">
              <w:rPr>
                <w:i/>
                <w:iCs/>
              </w:rPr>
              <w:t xml:space="preserve"> </w:t>
            </w:r>
            <w:proofErr w:type="spellStart"/>
            <w:r w:rsidRPr="00267B52">
              <w:rPr>
                <w:i/>
                <w:iCs/>
              </w:rPr>
              <w:t>sahipleri</w:t>
            </w:r>
            <w:proofErr w:type="spellEnd"/>
            <w:r w:rsidRPr="00267B52">
              <w:rPr>
                <w:i/>
                <w:iCs/>
              </w:rPr>
              <w:t xml:space="preserve">, </w:t>
            </w:r>
            <w:proofErr w:type="spellStart"/>
            <w:r w:rsidRPr="00267B52">
              <w:rPr>
                <w:i/>
                <w:iCs/>
              </w:rPr>
              <w:t>GOAL'in</w:t>
            </w:r>
            <w:proofErr w:type="spellEnd"/>
            <w:r w:rsidRPr="00267B52">
              <w:rPr>
                <w:i/>
                <w:iCs/>
              </w:rPr>
              <w:t xml:space="preserve"> </w:t>
            </w:r>
            <w:proofErr w:type="spellStart"/>
            <w:r w:rsidRPr="00267B52">
              <w:rPr>
                <w:i/>
                <w:iCs/>
              </w:rPr>
              <w:t>bu</w:t>
            </w:r>
            <w:proofErr w:type="spellEnd"/>
            <w:r w:rsidRPr="00267B52">
              <w:rPr>
                <w:i/>
                <w:iCs/>
              </w:rPr>
              <w:t xml:space="preserve"> son </w:t>
            </w:r>
            <w:proofErr w:type="spellStart"/>
            <w:r w:rsidRPr="00267B52">
              <w:rPr>
                <w:i/>
                <w:iCs/>
              </w:rPr>
              <w:t>teslim</w:t>
            </w:r>
            <w:proofErr w:type="spellEnd"/>
            <w:r w:rsidRPr="00267B52">
              <w:rPr>
                <w:i/>
                <w:iCs/>
              </w:rPr>
              <w:t xml:space="preserve"> </w:t>
            </w:r>
            <w:proofErr w:type="spellStart"/>
            <w:r w:rsidRPr="00267B52">
              <w:rPr>
                <w:i/>
                <w:iCs/>
              </w:rPr>
              <w:t>tarihinden</w:t>
            </w:r>
            <w:proofErr w:type="spellEnd"/>
            <w:r w:rsidRPr="00267B52">
              <w:rPr>
                <w:i/>
                <w:iCs/>
              </w:rPr>
              <w:t xml:space="preserve"> </w:t>
            </w:r>
            <w:proofErr w:type="spellStart"/>
            <w:r w:rsidRPr="00267B52">
              <w:rPr>
                <w:i/>
                <w:iCs/>
              </w:rPr>
              <w:t>sonra</w:t>
            </w:r>
            <w:proofErr w:type="spellEnd"/>
            <w:r w:rsidRPr="00267B52">
              <w:rPr>
                <w:i/>
                <w:iCs/>
              </w:rPr>
              <w:t xml:space="preserve"> </w:t>
            </w:r>
            <w:proofErr w:type="spellStart"/>
            <w:r w:rsidRPr="00267B52">
              <w:rPr>
                <w:i/>
                <w:iCs/>
              </w:rPr>
              <w:t>herhangi</w:t>
            </w:r>
            <w:proofErr w:type="spellEnd"/>
            <w:r w:rsidRPr="00267B52">
              <w:rPr>
                <w:i/>
                <w:iCs/>
              </w:rPr>
              <w:t xml:space="preserve"> </w:t>
            </w:r>
            <w:proofErr w:type="spellStart"/>
            <w:r w:rsidRPr="00267B52">
              <w:rPr>
                <w:i/>
                <w:iCs/>
              </w:rPr>
              <w:t>bir</w:t>
            </w:r>
            <w:proofErr w:type="spellEnd"/>
            <w:r w:rsidRPr="00267B52">
              <w:rPr>
                <w:i/>
                <w:iCs/>
              </w:rPr>
              <w:t xml:space="preserve"> </w:t>
            </w:r>
            <w:proofErr w:type="spellStart"/>
            <w:r w:rsidRPr="00267B52">
              <w:rPr>
                <w:i/>
                <w:iCs/>
              </w:rPr>
              <w:t>teklifi</w:t>
            </w:r>
            <w:proofErr w:type="spellEnd"/>
            <w:r w:rsidRPr="00267B52">
              <w:rPr>
                <w:i/>
                <w:iCs/>
              </w:rPr>
              <w:t xml:space="preserve"> </w:t>
            </w:r>
            <w:proofErr w:type="spellStart"/>
            <w:r w:rsidRPr="00267B52">
              <w:rPr>
                <w:i/>
                <w:iCs/>
              </w:rPr>
              <w:t>kabul</w:t>
            </w:r>
            <w:proofErr w:type="spellEnd"/>
            <w:r w:rsidRPr="00267B52">
              <w:rPr>
                <w:i/>
                <w:iCs/>
              </w:rPr>
              <w:t xml:space="preserve"> </w:t>
            </w:r>
            <w:proofErr w:type="spellStart"/>
            <w:r w:rsidRPr="00267B52">
              <w:rPr>
                <w:i/>
                <w:iCs/>
              </w:rPr>
              <w:t>etmesinin</w:t>
            </w:r>
            <w:proofErr w:type="spellEnd"/>
            <w:r w:rsidRPr="00267B52">
              <w:rPr>
                <w:i/>
                <w:iCs/>
              </w:rPr>
              <w:t xml:space="preserve"> </w:t>
            </w:r>
            <w:proofErr w:type="spellStart"/>
            <w:r w:rsidRPr="00267B52">
              <w:rPr>
                <w:i/>
                <w:iCs/>
              </w:rPr>
              <w:t>yasak</w:t>
            </w:r>
            <w:proofErr w:type="spellEnd"/>
            <w:r w:rsidRPr="00267B52">
              <w:rPr>
                <w:i/>
                <w:iCs/>
              </w:rPr>
              <w:t xml:space="preserve"> </w:t>
            </w:r>
            <w:proofErr w:type="spellStart"/>
            <w:r w:rsidRPr="00267B52">
              <w:rPr>
                <w:i/>
                <w:iCs/>
              </w:rPr>
              <w:t>olduğunu</w:t>
            </w:r>
            <w:proofErr w:type="spellEnd"/>
            <w:r w:rsidRPr="00267B52">
              <w:rPr>
                <w:i/>
                <w:iCs/>
              </w:rPr>
              <w:t xml:space="preserve"> </w:t>
            </w:r>
            <w:proofErr w:type="spellStart"/>
            <w:r w:rsidRPr="00267B52">
              <w:rPr>
                <w:i/>
                <w:iCs/>
              </w:rPr>
              <w:t>unutmamalıdır</w:t>
            </w:r>
            <w:proofErr w:type="spellEnd"/>
            <w:r w:rsidRPr="00267B52">
              <w:rPr>
                <w:i/>
                <w:iCs/>
              </w:rPr>
              <w:t>.</w:t>
            </w:r>
          </w:p>
          <w:p w:rsidRPr="00267B52" w:rsidR="00304072" w:rsidP="003B0C0E" w:rsidRDefault="00304072" w14:paraId="77FD85B3" w14:textId="7F2B7050">
            <w:pPr>
              <w:pStyle w:val="ListParagraph"/>
              <w:numPr>
                <w:ilvl w:val="0"/>
                <w:numId w:val="8"/>
              </w:numPr>
              <w:ind w:left="318"/>
              <w:rPr>
                <w:b/>
              </w:rPr>
            </w:pPr>
            <w:r w:rsidRPr="00267B52">
              <w:rPr>
                <w:b/>
              </w:rPr>
              <w:t>Submission Method</w:t>
            </w:r>
            <w:r w:rsidRPr="00267B52" w:rsidR="00276062">
              <w:rPr>
                <w:b/>
              </w:rPr>
              <w:t xml:space="preserve"> / </w:t>
            </w:r>
            <w:proofErr w:type="spellStart"/>
            <w:r w:rsidRPr="00267B52" w:rsidR="00B14912">
              <w:rPr>
                <w:b/>
                <w:i/>
                <w:iCs/>
              </w:rPr>
              <w:t>Gönderim</w:t>
            </w:r>
            <w:proofErr w:type="spellEnd"/>
            <w:r w:rsidRPr="00267B52" w:rsidR="00B14912">
              <w:rPr>
                <w:b/>
                <w:i/>
                <w:iCs/>
              </w:rPr>
              <w:t xml:space="preserve"> </w:t>
            </w:r>
            <w:proofErr w:type="spellStart"/>
            <w:r w:rsidRPr="00267B52" w:rsidR="00B14912">
              <w:rPr>
                <w:b/>
                <w:i/>
                <w:iCs/>
              </w:rPr>
              <w:t>Yöntemi</w:t>
            </w:r>
            <w:proofErr w:type="spellEnd"/>
            <w:r w:rsidRPr="00267B52">
              <w:rPr>
                <w:b/>
                <w:i/>
                <w:iCs/>
              </w:rPr>
              <w:t>:</w:t>
            </w:r>
            <w:r w:rsidRPr="00267B52">
              <w:rPr>
                <w:b/>
              </w:rPr>
              <w:t xml:space="preserve"> </w:t>
            </w:r>
          </w:p>
          <w:p w:rsidRPr="00267B52" w:rsidR="00304072" w:rsidP="00304072" w:rsidRDefault="009A5B6B" w14:paraId="53FF14CB" w14:textId="53B4513D">
            <w:pPr>
              <w:ind w:left="318"/>
            </w:pPr>
            <w:r w:rsidRPr="00267B52">
              <w:t>Bids</w:t>
            </w:r>
            <w:r w:rsidRPr="00267B52" w:rsidR="00304072">
              <w:t xml:space="preserve"> must be delivered in the method specified in section 5.5 of this document. GOAL will not accept responsibility for tenders delivered by any other method. Responses delivered in any other method may be rejected.</w:t>
            </w:r>
            <w:r w:rsidRPr="00267B52" w:rsidR="00DA30F3">
              <w:t xml:space="preserve"> /</w:t>
            </w:r>
          </w:p>
          <w:p w:rsidRPr="00267B52" w:rsidR="00DA30F3" w:rsidP="00304072" w:rsidRDefault="00DA30F3" w14:paraId="638DF8EE" w14:textId="7E95389A">
            <w:pPr>
              <w:ind w:left="318"/>
              <w:rPr>
                <w:i/>
                <w:iCs/>
              </w:rPr>
            </w:pPr>
            <w:proofErr w:type="spellStart"/>
            <w:r w:rsidRPr="00267B52">
              <w:rPr>
                <w:i/>
                <w:iCs/>
              </w:rPr>
              <w:t>Teklifler</w:t>
            </w:r>
            <w:proofErr w:type="spellEnd"/>
            <w:r w:rsidRPr="00267B52">
              <w:rPr>
                <w:i/>
                <w:iCs/>
              </w:rPr>
              <w:t xml:space="preserve"> </w:t>
            </w:r>
            <w:proofErr w:type="spellStart"/>
            <w:r w:rsidRPr="00267B52">
              <w:rPr>
                <w:i/>
                <w:iCs/>
              </w:rPr>
              <w:t>bu</w:t>
            </w:r>
            <w:proofErr w:type="spellEnd"/>
            <w:r w:rsidRPr="00267B52">
              <w:rPr>
                <w:i/>
                <w:iCs/>
              </w:rPr>
              <w:t xml:space="preserve"> </w:t>
            </w:r>
            <w:proofErr w:type="spellStart"/>
            <w:r w:rsidRPr="00267B52">
              <w:rPr>
                <w:i/>
                <w:iCs/>
              </w:rPr>
              <w:t>belgenin</w:t>
            </w:r>
            <w:proofErr w:type="spellEnd"/>
            <w:r w:rsidRPr="00267B52">
              <w:rPr>
                <w:i/>
                <w:iCs/>
              </w:rPr>
              <w:t xml:space="preserve"> 5.5. </w:t>
            </w:r>
            <w:proofErr w:type="spellStart"/>
            <w:r w:rsidRPr="00267B52">
              <w:rPr>
                <w:i/>
                <w:iCs/>
              </w:rPr>
              <w:t>bölümünde</w:t>
            </w:r>
            <w:proofErr w:type="spellEnd"/>
            <w:r w:rsidRPr="00267B52">
              <w:rPr>
                <w:i/>
                <w:iCs/>
              </w:rPr>
              <w:t xml:space="preserve"> </w:t>
            </w:r>
            <w:proofErr w:type="spellStart"/>
            <w:r w:rsidRPr="00267B52">
              <w:rPr>
                <w:i/>
                <w:iCs/>
              </w:rPr>
              <w:t>belirtilen</w:t>
            </w:r>
            <w:proofErr w:type="spellEnd"/>
            <w:r w:rsidRPr="00267B52">
              <w:rPr>
                <w:i/>
                <w:iCs/>
              </w:rPr>
              <w:t xml:space="preserve"> </w:t>
            </w:r>
            <w:proofErr w:type="spellStart"/>
            <w:r w:rsidRPr="00267B52">
              <w:rPr>
                <w:i/>
                <w:iCs/>
              </w:rPr>
              <w:t>yöntemle</w:t>
            </w:r>
            <w:proofErr w:type="spellEnd"/>
            <w:r w:rsidRPr="00267B52">
              <w:rPr>
                <w:i/>
                <w:iCs/>
              </w:rPr>
              <w:t xml:space="preserve"> </w:t>
            </w:r>
            <w:proofErr w:type="spellStart"/>
            <w:r w:rsidRPr="00267B52">
              <w:rPr>
                <w:i/>
                <w:iCs/>
              </w:rPr>
              <w:t>teslim</w:t>
            </w:r>
            <w:proofErr w:type="spellEnd"/>
            <w:r w:rsidRPr="00267B52">
              <w:rPr>
                <w:i/>
                <w:iCs/>
              </w:rPr>
              <w:t xml:space="preserve"> </w:t>
            </w:r>
            <w:proofErr w:type="spellStart"/>
            <w:r w:rsidRPr="00267B52">
              <w:rPr>
                <w:i/>
                <w:iCs/>
              </w:rPr>
              <w:t>edilmelidir</w:t>
            </w:r>
            <w:proofErr w:type="spellEnd"/>
            <w:r w:rsidRPr="00267B52">
              <w:rPr>
                <w:i/>
                <w:iCs/>
              </w:rPr>
              <w:t xml:space="preserve">. GOAL, </w:t>
            </w:r>
            <w:proofErr w:type="spellStart"/>
            <w:r w:rsidRPr="00267B52">
              <w:rPr>
                <w:i/>
                <w:iCs/>
              </w:rPr>
              <w:t>başka</w:t>
            </w:r>
            <w:proofErr w:type="spellEnd"/>
            <w:r w:rsidRPr="00267B52">
              <w:rPr>
                <w:i/>
                <w:iCs/>
              </w:rPr>
              <w:t xml:space="preserve"> </w:t>
            </w:r>
            <w:proofErr w:type="spellStart"/>
            <w:r w:rsidRPr="00267B52">
              <w:rPr>
                <w:i/>
                <w:iCs/>
              </w:rPr>
              <w:t>bir</w:t>
            </w:r>
            <w:proofErr w:type="spellEnd"/>
            <w:r w:rsidRPr="00267B52">
              <w:rPr>
                <w:i/>
                <w:iCs/>
              </w:rPr>
              <w:t xml:space="preserve"> </w:t>
            </w:r>
            <w:proofErr w:type="spellStart"/>
            <w:r w:rsidRPr="00267B52">
              <w:rPr>
                <w:i/>
                <w:iCs/>
              </w:rPr>
              <w:t>yöntemle</w:t>
            </w:r>
            <w:proofErr w:type="spellEnd"/>
            <w:r w:rsidRPr="00267B52">
              <w:rPr>
                <w:i/>
                <w:iCs/>
              </w:rPr>
              <w:t xml:space="preserve"> </w:t>
            </w:r>
            <w:proofErr w:type="spellStart"/>
            <w:r w:rsidRPr="00267B52">
              <w:rPr>
                <w:i/>
                <w:iCs/>
              </w:rPr>
              <w:t>teslim</w:t>
            </w:r>
            <w:proofErr w:type="spellEnd"/>
            <w:r w:rsidRPr="00267B52">
              <w:rPr>
                <w:i/>
                <w:iCs/>
              </w:rPr>
              <w:t xml:space="preserve"> </w:t>
            </w:r>
            <w:proofErr w:type="spellStart"/>
            <w:r w:rsidRPr="00267B52">
              <w:rPr>
                <w:i/>
                <w:iCs/>
              </w:rPr>
              <w:t>edilen</w:t>
            </w:r>
            <w:proofErr w:type="spellEnd"/>
            <w:r w:rsidRPr="00267B52">
              <w:rPr>
                <w:i/>
                <w:iCs/>
              </w:rPr>
              <w:t xml:space="preserve"> </w:t>
            </w:r>
            <w:proofErr w:type="spellStart"/>
            <w:r w:rsidRPr="00267B52">
              <w:rPr>
                <w:i/>
                <w:iCs/>
              </w:rPr>
              <w:t>teklifler</w:t>
            </w:r>
            <w:proofErr w:type="spellEnd"/>
            <w:r w:rsidRPr="00267B52">
              <w:rPr>
                <w:i/>
                <w:iCs/>
              </w:rPr>
              <w:t xml:space="preserve"> </w:t>
            </w:r>
            <w:proofErr w:type="spellStart"/>
            <w:r w:rsidRPr="00267B52">
              <w:rPr>
                <w:i/>
                <w:iCs/>
              </w:rPr>
              <w:t>için</w:t>
            </w:r>
            <w:proofErr w:type="spellEnd"/>
            <w:r w:rsidRPr="00267B52">
              <w:rPr>
                <w:i/>
                <w:iCs/>
              </w:rPr>
              <w:t xml:space="preserve"> </w:t>
            </w:r>
            <w:proofErr w:type="spellStart"/>
            <w:r w:rsidRPr="00267B52">
              <w:rPr>
                <w:i/>
                <w:iCs/>
              </w:rPr>
              <w:t>sorumluluk</w:t>
            </w:r>
            <w:proofErr w:type="spellEnd"/>
            <w:r w:rsidRPr="00267B52">
              <w:rPr>
                <w:i/>
                <w:iCs/>
              </w:rPr>
              <w:t xml:space="preserve"> </w:t>
            </w:r>
            <w:proofErr w:type="spellStart"/>
            <w:r w:rsidRPr="00267B52">
              <w:rPr>
                <w:i/>
                <w:iCs/>
              </w:rPr>
              <w:t>kabul</w:t>
            </w:r>
            <w:proofErr w:type="spellEnd"/>
            <w:r w:rsidRPr="00267B52">
              <w:rPr>
                <w:i/>
                <w:iCs/>
              </w:rPr>
              <w:t xml:space="preserve"> </w:t>
            </w:r>
            <w:proofErr w:type="spellStart"/>
            <w:r w:rsidRPr="00267B52">
              <w:rPr>
                <w:i/>
                <w:iCs/>
              </w:rPr>
              <w:t>etmeyecektir</w:t>
            </w:r>
            <w:proofErr w:type="spellEnd"/>
            <w:r w:rsidRPr="00267B52">
              <w:rPr>
                <w:i/>
                <w:iCs/>
              </w:rPr>
              <w:t xml:space="preserve">. </w:t>
            </w:r>
            <w:proofErr w:type="spellStart"/>
            <w:r w:rsidRPr="00267B52">
              <w:rPr>
                <w:i/>
                <w:iCs/>
              </w:rPr>
              <w:t>Başka</w:t>
            </w:r>
            <w:proofErr w:type="spellEnd"/>
            <w:r w:rsidRPr="00267B52">
              <w:rPr>
                <w:i/>
                <w:iCs/>
              </w:rPr>
              <w:t xml:space="preserve"> </w:t>
            </w:r>
            <w:proofErr w:type="spellStart"/>
            <w:r w:rsidRPr="00267B52">
              <w:rPr>
                <w:i/>
                <w:iCs/>
              </w:rPr>
              <w:t>bir</w:t>
            </w:r>
            <w:proofErr w:type="spellEnd"/>
            <w:r w:rsidRPr="00267B52">
              <w:rPr>
                <w:i/>
                <w:iCs/>
              </w:rPr>
              <w:t xml:space="preserve"> </w:t>
            </w:r>
            <w:proofErr w:type="spellStart"/>
            <w:r w:rsidRPr="00267B52">
              <w:rPr>
                <w:i/>
                <w:iCs/>
              </w:rPr>
              <w:t>yöntemle</w:t>
            </w:r>
            <w:proofErr w:type="spellEnd"/>
            <w:r w:rsidRPr="00267B52">
              <w:rPr>
                <w:i/>
                <w:iCs/>
              </w:rPr>
              <w:t xml:space="preserve"> </w:t>
            </w:r>
            <w:proofErr w:type="spellStart"/>
            <w:r w:rsidRPr="00267B52">
              <w:rPr>
                <w:i/>
                <w:iCs/>
              </w:rPr>
              <w:t>teslim</w:t>
            </w:r>
            <w:proofErr w:type="spellEnd"/>
            <w:r w:rsidRPr="00267B52">
              <w:rPr>
                <w:i/>
                <w:iCs/>
              </w:rPr>
              <w:t xml:space="preserve"> </w:t>
            </w:r>
            <w:proofErr w:type="spellStart"/>
            <w:r w:rsidRPr="00267B52">
              <w:rPr>
                <w:i/>
                <w:iCs/>
              </w:rPr>
              <w:t>edilen</w:t>
            </w:r>
            <w:proofErr w:type="spellEnd"/>
            <w:r w:rsidRPr="00267B52">
              <w:rPr>
                <w:i/>
                <w:iCs/>
              </w:rPr>
              <w:t xml:space="preserve"> </w:t>
            </w:r>
            <w:proofErr w:type="spellStart"/>
            <w:r w:rsidRPr="00267B52" w:rsidR="004C22A3">
              <w:rPr>
                <w:i/>
                <w:iCs/>
              </w:rPr>
              <w:t>teklifler</w:t>
            </w:r>
            <w:proofErr w:type="spellEnd"/>
            <w:r w:rsidRPr="00267B52">
              <w:rPr>
                <w:i/>
                <w:iCs/>
              </w:rPr>
              <w:t xml:space="preserve"> </w:t>
            </w:r>
            <w:proofErr w:type="spellStart"/>
            <w:r w:rsidRPr="00267B52">
              <w:rPr>
                <w:i/>
                <w:iCs/>
              </w:rPr>
              <w:t>reddedilebilir</w:t>
            </w:r>
            <w:proofErr w:type="spellEnd"/>
            <w:r w:rsidRPr="00267B52">
              <w:rPr>
                <w:i/>
                <w:iCs/>
              </w:rPr>
              <w:t>.</w:t>
            </w:r>
          </w:p>
          <w:p w:rsidRPr="00C030A2" w:rsidR="00DA30F3" w:rsidP="00304072" w:rsidRDefault="00DA30F3" w14:paraId="327B40A9" w14:textId="77777777">
            <w:pPr>
              <w:ind w:left="318"/>
              <w:rPr>
                <w:highlight w:val="yellow"/>
              </w:rPr>
            </w:pPr>
          </w:p>
          <w:p w:rsidRPr="00267B52" w:rsidR="00304072" w:rsidP="003B0C0E" w:rsidRDefault="00304072" w14:paraId="7BCD97D1" w14:textId="2DED22E6">
            <w:pPr>
              <w:pStyle w:val="ListParagraph"/>
              <w:numPr>
                <w:ilvl w:val="0"/>
                <w:numId w:val="8"/>
              </w:numPr>
              <w:ind w:left="318"/>
              <w:rPr>
                <w:b/>
              </w:rPr>
            </w:pPr>
            <w:r w:rsidRPr="00267B52">
              <w:rPr>
                <w:b/>
              </w:rPr>
              <w:t xml:space="preserve">Format and Structure of the </w:t>
            </w:r>
            <w:r w:rsidRPr="00267B52" w:rsidR="00CF2B5F">
              <w:rPr>
                <w:b/>
              </w:rPr>
              <w:t>Bid</w:t>
            </w:r>
            <w:r w:rsidRPr="00267B52">
              <w:rPr>
                <w:b/>
              </w:rPr>
              <w:t>s</w:t>
            </w:r>
            <w:r w:rsidRPr="00267B52" w:rsidR="007A4A54">
              <w:rPr>
                <w:b/>
              </w:rPr>
              <w:t xml:space="preserve"> / </w:t>
            </w:r>
            <w:proofErr w:type="spellStart"/>
            <w:r w:rsidRPr="00267B52" w:rsidR="007A4A54">
              <w:rPr>
                <w:b/>
              </w:rPr>
              <w:t>Tekliflerin</w:t>
            </w:r>
            <w:proofErr w:type="spellEnd"/>
            <w:r w:rsidRPr="00267B52" w:rsidR="007A4A54">
              <w:rPr>
                <w:b/>
              </w:rPr>
              <w:t xml:space="preserve"> </w:t>
            </w:r>
            <w:proofErr w:type="spellStart"/>
            <w:r w:rsidRPr="00267B52" w:rsidR="007A4A54">
              <w:rPr>
                <w:b/>
              </w:rPr>
              <w:t>Formatı</w:t>
            </w:r>
            <w:proofErr w:type="spellEnd"/>
            <w:r w:rsidRPr="00267B52" w:rsidR="007A4A54">
              <w:rPr>
                <w:b/>
              </w:rPr>
              <w:t xml:space="preserve"> </w:t>
            </w:r>
            <w:proofErr w:type="spellStart"/>
            <w:r w:rsidRPr="00267B52" w:rsidR="007A4A54">
              <w:rPr>
                <w:b/>
              </w:rPr>
              <w:t>ve</w:t>
            </w:r>
            <w:proofErr w:type="spellEnd"/>
            <w:r w:rsidRPr="00267B52" w:rsidR="007A4A54">
              <w:rPr>
                <w:b/>
              </w:rPr>
              <w:t xml:space="preserve"> </w:t>
            </w:r>
            <w:proofErr w:type="spellStart"/>
            <w:r w:rsidRPr="00267B52" w:rsidR="007A4A54">
              <w:rPr>
                <w:b/>
              </w:rPr>
              <w:t>Yapısı</w:t>
            </w:r>
            <w:proofErr w:type="spellEnd"/>
            <w:r w:rsidRPr="00267B52">
              <w:rPr>
                <w:b/>
              </w:rPr>
              <w:t xml:space="preserve">: </w:t>
            </w:r>
          </w:p>
          <w:p w:rsidRPr="00267B52" w:rsidR="00304072" w:rsidP="5CE2776C" w:rsidRDefault="00CF2B5F" w14:paraId="19463898" w14:textId="54B273EA">
            <w:pPr>
              <w:ind w:left="318"/>
              <w:rPr>
                <w:rFonts w:ascii="Calibri" w:hAnsi="Calibri"/>
                <w:sz w:val="24"/>
                <w:szCs w:val="24"/>
              </w:rPr>
            </w:pPr>
            <w:r w:rsidRPr="00267B52">
              <w:t>Bids</w:t>
            </w:r>
            <w:r w:rsidRPr="00267B52" w:rsidR="77F1110B">
              <w:t xml:space="preserve"> must conform to the Response Format</w:t>
            </w:r>
            <w:r w:rsidRPr="00267B52" w:rsidR="009A1571">
              <w:t xml:space="preserve"> laid out in section </w:t>
            </w:r>
            <w:r w:rsidRPr="00267B52" w:rsidR="00BD04AC">
              <w:t>7</w:t>
            </w:r>
            <w:r w:rsidRPr="00267B52" w:rsidR="77F1110B">
              <w:t xml:space="preserve"> of these Instructions to Tenderers or such revised format and structure as may be notified to Tenderers by GOAL. </w:t>
            </w:r>
            <w:r w:rsidRPr="00267B52" w:rsidR="77F1110B">
              <w:rPr>
                <w:b/>
                <w:bCs/>
                <w:u w:val="single"/>
              </w:rPr>
              <w:t xml:space="preserve">Failure to comply with the prescribed format and structure may result in </w:t>
            </w:r>
            <w:r w:rsidRPr="00267B52" w:rsidR="415BC15A">
              <w:rPr>
                <w:b/>
                <w:bCs/>
                <w:u w:val="single"/>
              </w:rPr>
              <w:t>your</w:t>
            </w:r>
            <w:r w:rsidRPr="00267B52" w:rsidR="77F1110B">
              <w:rPr>
                <w:b/>
                <w:bCs/>
                <w:u w:val="single"/>
              </w:rPr>
              <w:t xml:space="preserve"> response being rejected at this stage</w:t>
            </w:r>
            <w:r w:rsidRPr="00267B52" w:rsidR="77F1110B">
              <w:rPr>
                <w:rFonts w:ascii="Calibri" w:hAnsi="Calibri"/>
                <w:b/>
                <w:bCs/>
                <w:sz w:val="24"/>
                <w:szCs w:val="24"/>
                <w:u w:val="single"/>
              </w:rPr>
              <w:t>.</w:t>
            </w:r>
            <w:r w:rsidRPr="00267B52" w:rsidR="77F1110B">
              <w:rPr>
                <w:rFonts w:ascii="Calibri" w:hAnsi="Calibri"/>
                <w:sz w:val="24"/>
                <w:szCs w:val="24"/>
              </w:rPr>
              <w:t xml:space="preserve"> </w:t>
            </w:r>
            <w:r w:rsidRPr="00267B52" w:rsidR="00DB6EF3">
              <w:rPr>
                <w:rFonts w:ascii="Calibri" w:hAnsi="Calibri"/>
                <w:sz w:val="24"/>
                <w:szCs w:val="24"/>
              </w:rPr>
              <w:t>/</w:t>
            </w:r>
          </w:p>
          <w:p w:rsidRPr="00267B52" w:rsidR="00DB6EF3" w:rsidP="5CE2776C" w:rsidRDefault="00DB6EF3" w14:paraId="6D60C016" w14:textId="3C75DD01">
            <w:pPr>
              <w:ind w:left="318"/>
              <w:rPr>
                <w:rFonts w:ascii="Calibri" w:hAnsi="Calibri"/>
                <w:i/>
                <w:iCs/>
                <w:sz w:val="24"/>
                <w:szCs w:val="24"/>
              </w:rPr>
            </w:pPr>
            <w:proofErr w:type="spellStart"/>
            <w:r w:rsidRPr="00267B52">
              <w:rPr>
                <w:rFonts w:ascii="Calibri" w:hAnsi="Calibri"/>
                <w:i/>
                <w:iCs/>
                <w:sz w:val="24"/>
                <w:szCs w:val="24"/>
              </w:rPr>
              <w:t>Teklifler</w:t>
            </w:r>
            <w:proofErr w:type="spellEnd"/>
            <w:r w:rsidRPr="00267B52">
              <w:rPr>
                <w:rFonts w:ascii="Calibri" w:hAnsi="Calibri"/>
                <w:i/>
                <w:iCs/>
                <w:sz w:val="24"/>
                <w:szCs w:val="24"/>
              </w:rPr>
              <w:t xml:space="preserve">, </w:t>
            </w:r>
            <w:proofErr w:type="spellStart"/>
            <w:r w:rsidRPr="00267B52">
              <w:rPr>
                <w:rFonts w:ascii="Calibri" w:hAnsi="Calibri"/>
                <w:i/>
                <w:iCs/>
                <w:sz w:val="24"/>
                <w:szCs w:val="24"/>
              </w:rPr>
              <w:t>bu</w:t>
            </w:r>
            <w:proofErr w:type="spellEnd"/>
            <w:r w:rsidRPr="00267B52">
              <w:rPr>
                <w:rFonts w:ascii="Calibri" w:hAnsi="Calibri"/>
                <w:i/>
                <w:iCs/>
                <w:sz w:val="24"/>
                <w:szCs w:val="24"/>
              </w:rPr>
              <w:t xml:space="preserve"> </w:t>
            </w:r>
            <w:proofErr w:type="spellStart"/>
            <w:r w:rsidRPr="00267B52" w:rsidR="00E939F6">
              <w:rPr>
                <w:rFonts w:ascii="Calibri" w:hAnsi="Calibri"/>
                <w:i/>
                <w:iCs/>
                <w:sz w:val="24"/>
                <w:szCs w:val="24"/>
              </w:rPr>
              <w:t>belgenin</w:t>
            </w:r>
            <w:proofErr w:type="spellEnd"/>
            <w:r w:rsidRPr="00267B52">
              <w:rPr>
                <w:rFonts w:ascii="Calibri" w:hAnsi="Calibri"/>
                <w:i/>
                <w:iCs/>
                <w:sz w:val="24"/>
                <w:szCs w:val="24"/>
              </w:rPr>
              <w:t xml:space="preserve"> 7. </w:t>
            </w:r>
            <w:proofErr w:type="spellStart"/>
            <w:r w:rsidRPr="00267B52">
              <w:rPr>
                <w:rFonts w:ascii="Calibri" w:hAnsi="Calibri"/>
                <w:i/>
                <w:iCs/>
                <w:sz w:val="24"/>
                <w:szCs w:val="24"/>
              </w:rPr>
              <w:t>bölümünde</w:t>
            </w:r>
            <w:proofErr w:type="spellEnd"/>
            <w:r w:rsidRPr="00267B52">
              <w:rPr>
                <w:rFonts w:ascii="Calibri" w:hAnsi="Calibri"/>
                <w:i/>
                <w:iCs/>
                <w:sz w:val="24"/>
                <w:szCs w:val="24"/>
              </w:rPr>
              <w:t xml:space="preserve"> </w:t>
            </w:r>
            <w:proofErr w:type="spellStart"/>
            <w:r w:rsidRPr="00267B52">
              <w:rPr>
                <w:rFonts w:ascii="Calibri" w:hAnsi="Calibri"/>
                <w:i/>
                <w:iCs/>
                <w:sz w:val="24"/>
                <w:szCs w:val="24"/>
              </w:rPr>
              <w:t>belirtilen</w:t>
            </w:r>
            <w:proofErr w:type="spellEnd"/>
            <w:r w:rsidRPr="00267B52">
              <w:rPr>
                <w:rFonts w:ascii="Calibri" w:hAnsi="Calibri"/>
                <w:i/>
                <w:iCs/>
                <w:sz w:val="24"/>
                <w:szCs w:val="24"/>
              </w:rPr>
              <w:t xml:space="preserve"> </w:t>
            </w:r>
            <w:proofErr w:type="spellStart"/>
            <w:r w:rsidRPr="00267B52">
              <w:rPr>
                <w:rFonts w:ascii="Calibri" w:hAnsi="Calibri"/>
                <w:i/>
                <w:iCs/>
                <w:sz w:val="24"/>
                <w:szCs w:val="24"/>
              </w:rPr>
              <w:t>Yanıt</w:t>
            </w:r>
            <w:proofErr w:type="spellEnd"/>
            <w:r w:rsidRPr="00267B52">
              <w:rPr>
                <w:rFonts w:ascii="Calibri" w:hAnsi="Calibri"/>
                <w:i/>
                <w:iCs/>
                <w:sz w:val="24"/>
                <w:szCs w:val="24"/>
              </w:rPr>
              <w:t xml:space="preserve"> Formatına </w:t>
            </w:r>
            <w:proofErr w:type="spellStart"/>
            <w:r w:rsidRPr="00267B52">
              <w:rPr>
                <w:rFonts w:ascii="Calibri" w:hAnsi="Calibri"/>
                <w:i/>
                <w:iCs/>
                <w:sz w:val="24"/>
                <w:szCs w:val="24"/>
              </w:rPr>
              <w:t>veya</w:t>
            </w:r>
            <w:proofErr w:type="spellEnd"/>
            <w:r w:rsidRPr="00267B52">
              <w:rPr>
                <w:rFonts w:ascii="Calibri" w:hAnsi="Calibri"/>
                <w:i/>
                <w:iCs/>
                <w:sz w:val="24"/>
                <w:szCs w:val="24"/>
              </w:rPr>
              <w:t xml:space="preserve"> GOAL </w:t>
            </w:r>
            <w:proofErr w:type="spellStart"/>
            <w:r w:rsidRPr="00267B52">
              <w:rPr>
                <w:rFonts w:ascii="Calibri" w:hAnsi="Calibri"/>
                <w:i/>
                <w:iCs/>
                <w:sz w:val="24"/>
                <w:szCs w:val="24"/>
              </w:rPr>
              <w:t>tarafından</w:t>
            </w:r>
            <w:proofErr w:type="spellEnd"/>
            <w:r w:rsidRPr="00267B52">
              <w:rPr>
                <w:rFonts w:ascii="Calibri" w:hAnsi="Calibri"/>
                <w:i/>
                <w:iCs/>
                <w:sz w:val="24"/>
                <w:szCs w:val="24"/>
              </w:rPr>
              <w:t xml:space="preserve"> </w:t>
            </w:r>
            <w:proofErr w:type="spellStart"/>
            <w:r w:rsidRPr="00267B52">
              <w:rPr>
                <w:rFonts w:ascii="Calibri" w:hAnsi="Calibri"/>
                <w:i/>
                <w:iCs/>
                <w:sz w:val="24"/>
                <w:szCs w:val="24"/>
              </w:rPr>
              <w:t>Teklif</w:t>
            </w:r>
            <w:proofErr w:type="spellEnd"/>
            <w:r w:rsidRPr="00267B52">
              <w:rPr>
                <w:rFonts w:ascii="Calibri" w:hAnsi="Calibri"/>
                <w:i/>
                <w:iCs/>
                <w:sz w:val="24"/>
                <w:szCs w:val="24"/>
              </w:rPr>
              <w:t xml:space="preserve"> </w:t>
            </w:r>
            <w:proofErr w:type="spellStart"/>
            <w:r w:rsidRPr="00267B52">
              <w:rPr>
                <w:rFonts w:ascii="Calibri" w:hAnsi="Calibri"/>
                <w:i/>
                <w:iCs/>
                <w:sz w:val="24"/>
                <w:szCs w:val="24"/>
              </w:rPr>
              <w:t>Sahiplerine</w:t>
            </w:r>
            <w:proofErr w:type="spellEnd"/>
            <w:r w:rsidRPr="00267B52">
              <w:rPr>
                <w:rFonts w:ascii="Calibri" w:hAnsi="Calibri"/>
                <w:i/>
                <w:iCs/>
                <w:sz w:val="24"/>
                <w:szCs w:val="24"/>
              </w:rPr>
              <w:t xml:space="preserve"> </w:t>
            </w:r>
            <w:proofErr w:type="spellStart"/>
            <w:r w:rsidRPr="00267B52">
              <w:rPr>
                <w:rFonts w:ascii="Calibri" w:hAnsi="Calibri"/>
                <w:i/>
                <w:iCs/>
                <w:sz w:val="24"/>
                <w:szCs w:val="24"/>
              </w:rPr>
              <w:t>bildirilebilecek</w:t>
            </w:r>
            <w:proofErr w:type="spellEnd"/>
            <w:r w:rsidRPr="00267B52">
              <w:rPr>
                <w:rFonts w:ascii="Calibri" w:hAnsi="Calibri"/>
                <w:i/>
                <w:iCs/>
                <w:sz w:val="24"/>
                <w:szCs w:val="24"/>
              </w:rPr>
              <w:t xml:space="preserve"> </w:t>
            </w:r>
            <w:proofErr w:type="spellStart"/>
            <w:r w:rsidRPr="00267B52">
              <w:rPr>
                <w:rFonts w:ascii="Calibri" w:hAnsi="Calibri"/>
                <w:i/>
                <w:iCs/>
                <w:sz w:val="24"/>
                <w:szCs w:val="24"/>
              </w:rPr>
              <w:t>revize</w:t>
            </w:r>
            <w:proofErr w:type="spellEnd"/>
            <w:r w:rsidRPr="00267B52">
              <w:rPr>
                <w:rFonts w:ascii="Calibri" w:hAnsi="Calibri"/>
                <w:i/>
                <w:iCs/>
                <w:sz w:val="24"/>
                <w:szCs w:val="24"/>
              </w:rPr>
              <w:t xml:space="preserve"> </w:t>
            </w:r>
            <w:proofErr w:type="spellStart"/>
            <w:r w:rsidRPr="00267B52">
              <w:rPr>
                <w:rFonts w:ascii="Calibri" w:hAnsi="Calibri"/>
                <w:i/>
                <w:iCs/>
                <w:sz w:val="24"/>
                <w:szCs w:val="24"/>
              </w:rPr>
              <w:t>edilmiş</w:t>
            </w:r>
            <w:proofErr w:type="spellEnd"/>
            <w:r w:rsidRPr="00267B52">
              <w:rPr>
                <w:rFonts w:ascii="Calibri" w:hAnsi="Calibri"/>
                <w:i/>
                <w:iCs/>
                <w:sz w:val="24"/>
                <w:szCs w:val="24"/>
              </w:rPr>
              <w:t xml:space="preserve"> </w:t>
            </w:r>
            <w:proofErr w:type="spellStart"/>
            <w:r w:rsidRPr="00267B52">
              <w:rPr>
                <w:rFonts w:ascii="Calibri" w:hAnsi="Calibri"/>
                <w:i/>
                <w:iCs/>
                <w:sz w:val="24"/>
                <w:szCs w:val="24"/>
              </w:rPr>
              <w:t>formata</w:t>
            </w:r>
            <w:proofErr w:type="spellEnd"/>
            <w:r w:rsidRPr="00267B52">
              <w:rPr>
                <w:rFonts w:ascii="Calibri" w:hAnsi="Calibri"/>
                <w:i/>
                <w:iCs/>
                <w:sz w:val="24"/>
                <w:szCs w:val="24"/>
              </w:rPr>
              <w:t xml:space="preserve"> </w:t>
            </w:r>
            <w:proofErr w:type="spellStart"/>
            <w:r w:rsidRPr="00267B52">
              <w:rPr>
                <w:rFonts w:ascii="Calibri" w:hAnsi="Calibri"/>
                <w:i/>
                <w:iCs/>
                <w:sz w:val="24"/>
                <w:szCs w:val="24"/>
              </w:rPr>
              <w:t>ve</w:t>
            </w:r>
            <w:proofErr w:type="spellEnd"/>
            <w:r w:rsidRPr="00267B52">
              <w:rPr>
                <w:rFonts w:ascii="Calibri" w:hAnsi="Calibri"/>
                <w:i/>
                <w:iCs/>
                <w:sz w:val="24"/>
                <w:szCs w:val="24"/>
              </w:rPr>
              <w:t xml:space="preserve"> </w:t>
            </w:r>
            <w:proofErr w:type="spellStart"/>
            <w:r w:rsidRPr="00267B52">
              <w:rPr>
                <w:rFonts w:ascii="Calibri" w:hAnsi="Calibri"/>
                <w:i/>
                <w:iCs/>
                <w:sz w:val="24"/>
                <w:szCs w:val="24"/>
              </w:rPr>
              <w:t>yapıya</w:t>
            </w:r>
            <w:proofErr w:type="spellEnd"/>
            <w:r w:rsidRPr="00267B52">
              <w:rPr>
                <w:rFonts w:ascii="Calibri" w:hAnsi="Calibri"/>
                <w:i/>
                <w:iCs/>
                <w:sz w:val="24"/>
                <w:szCs w:val="24"/>
              </w:rPr>
              <w:t xml:space="preserve"> </w:t>
            </w:r>
            <w:proofErr w:type="spellStart"/>
            <w:r w:rsidRPr="00267B52">
              <w:rPr>
                <w:rFonts w:ascii="Calibri" w:hAnsi="Calibri"/>
                <w:i/>
                <w:iCs/>
                <w:sz w:val="24"/>
                <w:szCs w:val="24"/>
              </w:rPr>
              <w:t>uygun</w:t>
            </w:r>
            <w:proofErr w:type="spellEnd"/>
            <w:r w:rsidRPr="00267B52">
              <w:rPr>
                <w:rFonts w:ascii="Calibri" w:hAnsi="Calibri"/>
                <w:i/>
                <w:iCs/>
                <w:sz w:val="24"/>
                <w:szCs w:val="24"/>
              </w:rPr>
              <w:t xml:space="preserve"> </w:t>
            </w:r>
            <w:proofErr w:type="spellStart"/>
            <w:r w:rsidRPr="00267B52">
              <w:rPr>
                <w:rFonts w:ascii="Calibri" w:hAnsi="Calibri"/>
                <w:i/>
                <w:iCs/>
                <w:sz w:val="24"/>
                <w:szCs w:val="24"/>
              </w:rPr>
              <w:t>olmalıdır</w:t>
            </w:r>
            <w:proofErr w:type="spellEnd"/>
            <w:r w:rsidRPr="00267B52">
              <w:rPr>
                <w:rFonts w:ascii="Calibri" w:hAnsi="Calibri"/>
                <w:i/>
                <w:iCs/>
                <w:sz w:val="24"/>
                <w:szCs w:val="24"/>
              </w:rPr>
              <w:t xml:space="preserve">. </w:t>
            </w:r>
            <w:proofErr w:type="spellStart"/>
            <w:r w:rsidRPr="00267B52">
              <w:rPr>
                <w:rFonts w:ascii="Calibri" w:hAnsi="Calibri"/>
                <w:b/>
                <w:bCs/>
                <w:i/>
                <w:iCs/>
                <w:sz w:val="24"/>
                <w:szCs w:val="24"/>
              </w:rPr>
              <w:t>Belirtilen</w:t>
            </w:r>
            <w:proofErr w:type="spellEnd"/>
            <w:r w:rsidRPr="00267B52">
              <w:rPr>
                <w:rFonts w:ascii="Calibri" w:hAnsi="Calibri"/>
                <w:b/>
                <w:bCs/>
                <w:i/>
                <w:iCs/>
                <w:sz w:val="24"/>
                <w:szCs w:val="24"/>
              </w:rPr>
              <w:t xml:space="preserve"> </w:t>
            </w:r>
            <w:proofErr w:type="spellStart"/>
            <w:r w:rsidRPr="00267B52">
              <w:rPr>
                <w:rFonts w:ascii="Calibri" w:hAnsi="Calibri"/>
                <w:b/>
                <w:bCs/>
                <w:i/>
                <w:iCs/>
                <w:sz w:val="24"/>
                <w:szCs w:val="24"/>
              </w:rPr>
              <w:t>formata</w:t>
            </w:r>
            <w:proofErr w:type="spellEnd"/>
            <w:r w:rsidRPr="00267B52">
              <w:rPr>
                <w:rFonts w:ascii="Calibri" w:hAnsi="Calibri"/>
                <w:b/>
                <w:bCs/>
                <w:i/>
                <w:iCs/>
                <w:sz w:val="24"/>
                <w:szCs w:val="24"/>
              </w:rPr>
              <w:t xml:space="preserve"> </w:t>
            </w:r>
            <w:proofErr w:type="spellStart"/>
            <w:r w:rsidRPr="00267B52">
              <w:rPr>
                <w:rFonts w:ascii="Calibri" w:hAnsi="Calibri"/>
                <w:b/>
                <w:bCs/>
                <w:i/>
                <w:iCs/>
                <w:sz w:val="24"/>
                <w:szCs w:val="24"/>
              </w:rPr>
              <w:t>ve</w:t>
            </w:r>
            <w:proofErr w:type="spellEnd"/>
            <w:r w:rsidRPr="00267B52">
              <w:rPr>
                <w:rFonts w:ascii="Calibri" w:hAnsi="Calibri"/>
                <w:b/>
                <w:bCs/>
                <w:i/>
                <w:iCs/>
                <w:sz w:val="24"/>
                <w:szCs w:val="24"/>
              </w:rPr>
              <w:t xml:space="preserve"> </w:t>
            </w:r>
            <w:proofErr w:type="spellStart"/>
            <w:r w:rsidRPr="00267B52">
              <w:rPr>
                <w:rFonts w:ascii="Calibri" w:hAnsi="Calibri"/>
                <w:b/>
                <w:bCs/>
                <w:i/>
                <w:iCs/>
                <w:sz w:val="24"/>
                <w:szCs w:val="24"/>
              </w:rPr>
              <w:t>yapıya</w:t>
            </w:r>
            <w:proofErr w:type="spellEnd"/>
            <w:r w:rsidRPr="00267B52">
              <w:rPr>
                <w:rFonts w:ascii="Calibri" w:hAnsi="Calibri"/>
                <w:b/>
                <w:bCs/>
                <w:i/>
                <w:iCs/>
                <w:sz w:val="24"/>
                <w:szCs w:val="24"/>
              </w:rPr>
              <w:t xml:space="preserve"> </w:t>
            </w:r>
            <w:proofErr w:type="spellStart"/>
            <w:r w:rsidRPr="00267B52">
              <w:rPr>
                <w:rFonts w:ascii="Calibri" w:hAnsi="Calibri"/>
                <w:b/>
                <w:bCs/>
                <w:i/>
                <w:iCs/>
                <w:sz w:val="24"/>
                <w:szCs w:val="24"/>
              </w:rPr>
              <w:t>uyulmaması</w:t>
            </w:r>
            <w:proofErr w:type="spellEnd"/>
            <w:r w:rsidRPr="00267B52">
              <w:rPr>
                <w:rFonts w:ascii="Calibri" w:hAnsi="Calibri"/>
                <w:b/>
                <w:bCs/>
                <w:i/>
                <w:iCs/>
                <w:sz w:val="24"/>
                <w:szCs w:val="24"/>
              </w:rPr>
              <w:t xml:space="preserve">, </w:t>
            </w:r>
            <w:proofErr w:type="spellStart"/>
            <w:r w:rsidRPr="00267B52" w:rsidR="00840AF2">
              <w:rPr>
                <w:rFonts w:ascii="Calibri" w:hAnsi="Calibri"/>
                <w:b/>
                <w:bCs/>
                <w:i/>
                <w:iCs/>
                <w:sz w:val="24"/>
                <w:szCs w:val="24"/>
              </w:rPr>
              <w:t>teklifinizin</w:t>
            </w:r>
            <w:proofErr w:type="spellEnd"/>
            <w:r w:rsidRPr="00267B52">
              <w:rPr>
                <w:rFonts w:ascii="Calibri" w:hAnsi="Calibri"/>
                <w:b/>
                <w:bCs/>
                <w:i/>
                <w:iCs/>
                <w:sz w:val="24"/>
                <w:szCs w:val="24"/>
              </w:rPr>
              <w:t xml:space="preserve"> </w:t>
            </w:r>
            <w:proofErr w:type="spellStart"/>
            <w:r w:rsidRPr="00267B52">
              <w:rPr>
                <w:rFonts w:ascii="Calibri" w:hAnsi="Calibri"/>
                <w:b/>
                <w:bCs/>
                <w:i/>
                <w:iCs/>
                <w:sz w:val="24"/>
                <w:szCs w:val="24"/>
              </w:rPr>
              <w:t>bu</w:t>
            </w:r>
            <w:proofErr w:type="spellEnd"/>
            <w:r w:rsidRPr="00267B52">
              <w:rPr>
                <w:rFonts w:ascii="Calibri" w:hAnsi="Calibri"/>
                <w:b/>
                <w:bCs/>
                <w:i/>
                <w:iCs/>
                <w:sz w:val="24"/>
                <w:szCs w:val="24"/>
              </w:rPr>
              <w:t xml:space="preserve"> </w:t>
            </w:r>
            <w:proofErr w:type="spellStart"/>
            <w:r w:rsidRPr="00267B52">
              <w:rPr>
                <w:rFonts w:ascii="Calibri" w:hAnsi="Calibri"/>
                <w:b/>
                <w:bCs/>
                <w:i/>
                <w:iCs/>
                <w:sz w:val="24"/>
                <w:szCs w:val="24"/>
              </w:rPr>
              <w:t>aşamada</w:t>
            </w:r>
            <w:proofErr w:type="spellEnd"/>
            <w:r w:rsidRPr="00267B52">
              <w:rPr>
                <w:rFonts w:ascii="Calibri" w:hAnsi="Calibri"/>
                <w:b/>
                <w:bCs/>
                <w:i/>
                <w:iCs/>
                <w:sz w:val="24"/>
                <w:szCs w:val="24"/>
              </w:rPr>
              <w:t xml:space="preserve"> </w:t>
            </w:r>
            <w:proofErr w:type="spellStart"/>
            <w:r w:rsidRPr="00267B52">
              <w:rPr>
                <w:rFonts w:ascii="Calibri" w:hAnsi="Calibri"/>
                <w:b/>
                <w:bCs/>
                <w:i/>
                <w:iCs/>
                <w:sz w:val="24"/>
                <w:szCs w:val="24"/>
              </w:rPr>
              <w:t>reddedilmesiyle</w:t>
            </w:r>
            <w:proofErr w:type="spellEnd"/>
            <w:r w:rsidRPr="00267B52">
              <w:rPr>
                <w:rFonts w:ascii="Calibri" w:hAnsi="Calibri"/>
                <w:b/>
                <w:bCs/>
                <w:i/>
                <w:iCs/>
                <w:sz w:val="24"/>
                <w:szCs w:val="24"/>
              </w:rPr>
              <w:t xml:space="preserve"> </w:t>
            </w:r>
            <w:proofErr w:type="spellStart"/>
            <w:r w:rsidRPr="00267B52">
              <w:rPr>
                <w:rFonts w:ascii="Calibri" w:hAnsi="Calibri"/>
                <w:b/>
                <w:bCs/>
                <w:i/>
                <w:iCs/>
                <w:sz w:val="24"/>
                <w:szCs w:val="24"/>
              </w:rPr>
              <w:t>sonuçlanabilir</w:t>
            </w:r>
            <w:proofErr w:type="spellEnd"/>
            <w:r w:rsidRPr="00267B52">
              <w:rPr>
                <w:rFonts w:ascii="Calibri" w:hAnsi="Calibri"/>
                <w:b/>
                <w:bCs/>
                <w:i/>
                <w:iCs/>
                <w:sz w:val="24"/>
                <w:szCs w:val="24"/>
              </w:rPr>
              <w:t>.</w:t>
            </w:r>
          </w:p>
          <w:p w:rsidRPr="00267B52" w:rsidR="00304072" w:rsidP="003B0C0E" w:rsidRDefault="00304072" w14:paraId="35F5E8E0" w14:textId="39BECC4A">
            <w:pPr>
              <w:pStyle w:val="ListParagraph"/>
              <w:numPr>
                <w:ilvl w:val="0"/>
                <w:numId w:val="8"/>
              </w:numPr>
              <w:ind w:left="318"/>
              <w:rPr>
                <w:b/>
              </w:rPr>
            </w:pPr>
            <w:r w:rsidRPr="00267B52">
              <w:rPr>
                <w:b/>
              </w:rPr>
              <w:t xml:space="preserve">Confirmation of validity of your </w:t>
            </w:r>
            <w:r w:rsidRPr="00267B52" w:rsidR="00CF2B5F">
              <w:rPr>
                <w:b/>
              </w:rPr>
              <w:t>bid</w:t>
            </w:r>
            <w:r w:rsidRPr="00267B52" w:rsidR="00E32549">
              <w:rPr>
                <w:b/>
              </w:rPr>
              <w:t xml:space="preserve">/ </w:t>
            </w:r>
            <w:proofErr w:type="spellStart"/>
            <w:r w:rsidRPr="00267B52" w:rsidR="00E32549">
              <w:rPr>
                <w:b/>
              </w:rPr>
              <w:t>Teklifinizin</w:t>
            </w:r>
            <w:proofErr w:type="spellEnd"/>
            <w:r w:rsidRPr="00267B52" w:rsidR="00E32549">
              <w:rPr>
                <w:b/>
              </w:rPr>
              <w:t xml:space="preserve"> </w:t>
            </w:r>
            <w:proofErr w:type="spellStart"/>
            <w:r w:rsidRPr="00267B52" w:rsidR="00E32549">
              <w:rPr>
                <w:b/>
              </w:rPr>
              <w:t>geçerliliğinin</w:t>
            </w:r>
            <w:proofErr w:type="spellEnd"/>
            <w:r w:rsidRPr="00267B52" w:rsidR="00E32549">
              <w:rPr>
                <w:b/>
              </w:rPr>
              <w:t xml:space="preserve"> </w:t>
            </w:r>
            <w:proofErr w:type="spellStart"/>
            <w:r w:rsidRPr="00267B52" w:rsidR="00E32549">
              <w:rPr>
                <w:b/>
              </w:rPr>
              <w:t>teyidi</w:t>
            </w:r>
            <w:proofErr w:type="spellEnd"/>
            <w:r w:rsidRPr="00267B52">
              <w:rPr>
                <w:b/>
              </w:rPr>
              <w:t xml:space="preserve">: </w:t>
            </w:r>
          </w:p>
          <w:p w:rsidRPr="00267B52" w:rsidR="00AB6140" w:rsidP="00AB6140" w:rsidRDefault="00AB6140" w14:paraId="285B2CB5" w14:textId="77777777">
            <w:pPr>
              <w:ind w:left="318"/>
              <w:rPr>
                <w:rFonts w:ascii="Calibri" w:hAnsi="Calibri"/>
                <w:lang w:val="en-GB"/>
              </w:rPr>
            </w:pPr>
            <w:r w:rsidRPr="00267B52">
              <w:rPr>
                <w:rFonts w:ascii="Calibri" w:hAnsi="Calibri"/>
                <w:lang w:val="en-GB"/>
              </w:rPr>
              <w:t>The Tenderers must confirm that the period of validity of their bid is not less than 90 (ninety) days.</w:t>
            </w:r>
          </w:p>
          <w:p w:rsidRPr="00267B52" w:rsidR="00D64252" w:rsidP="00AB6140" w:rsidRDefault="00D64252" w14:paraId="4B755F21" w14:textId="1DA14944">
            <w:pPr>
              <w:ind w:left="318"/>
              <w:rPr>
                <w:rFonts w:ascii="Calibri" w:hAnsi="Calibri"/>
                <w:i/>
                <w:iCs/>
                <w:lang w:val="en-GB"/>
              </w:rPr>
            </w:pPr>
            <w:proofErr w:type="spellStart"/>
            <w:r w:rsidRPr="00267B52">
              <w:rPr>
                <w:rFonts w:ascii="Calibri" w:hAnsi="Calibri"/>
                <w:i/>
                <w:iCs/>
                <w:lang w:val="en-GB"/>
              </w:rPr>
              <w:t>Teklif</w:t>
            </w:r>
            <w:proofErr w:type="spellEnd"/>
            <w:r w:rsidRPr="00267B52">
              <w:rPr>
                <w:rFonts w:ascii="Calibri" w:hAnsi="Calibri"/>
                <w:i/>
                <w:iCs/>
                <w:lang w:val="en-GB"/>
              </w:rPr>
              <w:t xml:space="preserve"> </w:t>
            </w:r>
            <w:proofErr w:type="spellStart"/>
            <w:r w:rsidRPr="00267B52">
              <w:rPr>
                <w:rFonts w:ascii="Calibri" w:hAnsi="Calibri"/>
                <w:i/>
                <w:iCs/>
                <w:lang w:val="en-GB"/>
              </w:rPr>
              <w:t>verenler</w:t>
            </w:r>
            <w:proofErr w:type="spellEnd"/>
            <w:r w:rsidRPr="00267B52">
              <w:rPr>
                <w:rFonts w:ascii="Calibri" w:hAnsi="Calibri"/>
                <w:i/>
                <w:iCs/>
                <w:lang w:val="en-GB"/>
              </w:rPr>
              <w:t xml:space="preserve">, </w:t>
            </w:r>
            <w:proofErr w:type="spellStart"/>
            <w:r w:rsidRPr="00267B52">
              <w:rPr>
                <w:rFonts w:ascii="Calibri" w:hAnsi="Calibri"/>
                <w:i/>
                <w:iCs/>
                <w:lang w:val="en-GB"/>
              </w:rPr>
              <w:t>tekliflerinin</w:t>
            </w:r>
            <w:proofErr w:type="spellEnd"/>
            <w:r w:rsidRPr="00267B52">
              <w:rPr>
                <w:rFonts w:ascii="Calibri" w:hAnsi="Calibri"/>
                <w:i/>
                <w:iCs/>
                <w:lang w:val="en-GB"/>
              </w:rPr>
              <w:t xml:space="preserve"> </w:t>
            </w:r>
            <w:proofErr w:type="spellStart"/>
            <w:r w:rsidRPr="00267B52">
              <w:rPr>
                <w:rFonts w:ascii="Calibri" w:hAnsi="Calibri"/>
                <w:i/>
                <w:iCs/>
                <w:lang w:val="en-GB"/>
              </w:rPr>
              <w:t>geçerlilik</w:t>
            </w:r>
            <w:proofErr w:type="spellEnd"/>
            <w:r w:rsidRPr="00267B52">
              <w:rPr>
                <w:rFonts w:ascii="Calibri" w:hAnsi="Calibri"/>
                <w:i/>
                <w:iCs/>
                <w:lang w:val="en-GB"/>
              </w:rPr>
              <w:t xml:space="preserve"> </w:t>
            </w:r>
            <w:proofErr w:type="spellStart"/>
            <w:r w:rsidRPr="00267B52">
              <w:rPr>
                <w:rFonts w:ascii="Calibri" w:hAnsi="Calibri"/>
                <w:i/>
                <w:iCs/>
                <w:lang w:val="en-GB"/>
              </w:rPr>
              <w:t>süresinin</w:t>
            </w:r>
            <w:proofErr w:type="spellEnd"/>
            <w:r w:rsidRPr="00267B52">
              <w:rPr>
                <w:rFonts w:ascii="Calibri" w:hAnsi="Calibri"/>
                <w:i/>
                <w:iCs/>
                <w:lang w:val="en-GB"/>
              </w:rPr>
              <w:t xml:space="preserve"> 90 (</w:t>
            </w:r>
            <w:proofErr w:type="spellStart"/>
            <w:r w:rsidRPr="00267B52">
              <w:rPr>
                <w:rFonts w:ascii="Calibri" w:hAnsi="Calibri"/>
                <w:i/>
                <w:iCs/>
                <w:lang w:val="en-GB"/>
              </w:rPr>
              <w:t>doksan</w:t>
            </w:r>
            <w:proofErr w:type="spellEnd"/>
            <w:r w:rsidRPr="00267B52">
              <w:rPr>
                <w:rFonts w:ascii="Calibri" w:hAnsi="Calibri"/>
                <w:i/>
                <w:iCs/>
                <w:lang w:val="en-GB"/>
              </w:rPr>
              <w:t xml:space="preserve">) </w:t>
            </w:r>
            <w:proofErr w:type="spellStart"/>
            <w:r w:rsidRPr="00267B52">
              <w:rPr>
                <w:rFonts w:ascii="Calibri" w:hAnsi="Calibri"/>
                <w:i/>
                <w:iCs/>
                <w:lang w:val="en-GB"/>
              </w:rPr>
              <w:t>günden</w:t>
            </w:r>
            <w:proofErr w:type="spellEnd"/>
            <w:r w:rsidRPr="00267B52">
              <w:rPr>
                <w:rFonts w:ascii="Calibri" w:hAnsi="Calibri"/>
                <w:i/>
                <w:iCs/>
                <w:lang w:val="en-GB"/>
              </w:rPr>
              <w:t xml:space="preserve"> </w:t>
            </w:r>
            <w:proofErr w:type="spellStart"/>
            <w:r w:rsidRPr="00267B52">
              <w:rPr>
                <w:rFonts w:ascii="Calibri" w:hAnsi="Calibri"/>
                <w:i/>
                <w:iCs/>
                <w:lang w:val="en-GB"/>
              </w:rPr>
              <w:t>az</w:t>
            </w:r>
            <w:proofErr w:type="spellEnd"/>
            <w:r w:rsidRPr="00267B52">
              <w:rPr>
                <w:rFonts w:ascii="Calibri" w:hAnsi="Calibri"/>
                <w:i/>
                <w:iCs/>
                <w:lang w:val="en-GB"/>
              </w:rPr>
              <w:t xml:space="preserve"> </w:t>
            </w:r>
            <w:proofErr w:type="spellStart"/>
            <w:r w:rsidRPr="00267B52">
              <w:rPr>
                <w:rFonts w:ascii="Calibri" w:hAnsi="Calibri"/>
                <w:i/>
                <w:iCs/>
                <w:lang w:val="en-GB"/>
              </w:rPr>
              <w:t>olmadığını</w:t>
            </w:r>
            <w:proofErr w:type="spellEnd"/>
            <w:r w:rsidRPr="00267B52">
              <w:rPr>
                <w:rFonts w:ascii="Calibri" w:hAnsi="Calibri"/>
                <w:i/>
                <w:iCs/>
                <w:lang w:val="en-GB"/>
              </w:rPr>
              <w:t xml:space="preserve"> </w:t>
            </w:r>
            <w:proofErr w:type="spellStart"/>
            <w:r w:rsidRPr="00267B52">
              <w:rPr>
                <w:rFonts w:ascii="Calibri" w:hAnsi="Calibri"/>
                <w:i/>
                <w:iCs/>
                <w:lang w:val="en-GB"/>
              </w:rPr>
              <w:t>teyit</w:t>
            </w:r>
            <w:proofErr w:type="spellEnd"/>
            <w:r w:rsidRPr="00267B52">
              <w:rPr>
                <w:rFonts w:ascii="Calibri" w:hAnsi="Calibri"/>
                <w:i/>
                <w:iCs/>
                <w:lang w:val="en-GB"/>
              </w:rPr>
              <w:t xml:space="preserve"> </w:t>
            </w:r>
            <w:proofErr w:type="spellStart"/>
            <w:r w:rsidRPr="00267B52">
              <w:rPr>
                <w:rFonts w:ascii="Calibri" w:hAnsi="Calibri"/>
                <w:i/>
                <w:iCs/>
                <w:lang w:val="en-GB"/>
              </w:rPr>
              <w:t>etmelidirler</w:t>
            </w:r>
            <w:proofErr w:type="spellEnd"/>
            <w:r w:rsidRPr="00267B52">
              <w:rPr>
                <w:rFonts w:ascii="Calibri" w:hAnsi="Calibri"/>
                <w:i/>
                <w:iCs/>
                <w:lang w:val="en-GB"/>
              </w:rPr>
              <w:t>.</w:t>
            </w:r>
          </w:p>
          <w:p w:rsidRPr="00C030A2" w:rsidR="00AB6140" w:rsidP="00AB6140" w:rsidRDefault="00AB6140" w14:paraId="250601D2" w14:textId="77777777">
            <w:pPr>
              <w:pStyle w:val="ListParagraph"/>
              <w:ind w:left="318"/>
              <w:rPr>
                <w:b/>
                <w:highlight w:val="yellow"/>
                <w:lang w:val="en-GB"/>
              </w:rPr>
            </w:pPr>
          </w:p>
          <w:p w:rsidRPr="00C030A2" w:rsidR="006847F1" w:rsidP="00AB6140" w:rsidRDefault="006847F1" w14:paraId="6BDA08CF" w14:textId="77777777">
            <w:pPr>
              <w:pStyle w:val="ListParagraph"/>
              <w:ind w:left="318"/>
              <w:rPr>
                <w:b/>
                <w:highlight w:val="yellow"/>
                <w:lang w:val="en-GB"/>
              </w:rPr>
            </w:pPr>
          </w:p>
          <w:p w:rsidRPr="00C62F0E" w:rsidR="00AB6140" w:rsidP="00AB6140" w:rsidRDefault="00AB6140" w14:paraId="301436F6" w14:textId="7E9F4B07">
            <w:pPr>
              <w:pStyle w:val="ListParagraph"/>
              <w:numPr>
                <w:ilvl w:val="0"/>
                <w:numId w:val="8"/>
              </w:numPr>
              <w:ind w:left="318"/>
              <w:rPr>
                <w:b/>
              </w:rPr>
            </w:pPr>
            <w:r w:rsidRPr="00C62F0E">
              <w:rPr>
                <w:b/>
                <w:bCs/>
              </w:rPr>
              <w:t>Mandatory Registrations and Certifications</w:t>
            </w:r>
            <w:r w:rsidRPr="00C62F0E" w:rsidR="006847F1">
              <w:rPr>
                <w:b/>
                <w:bCs/>
              </w:rPr>
              <w:t xml:space="preserve"> / </w:t>
            </w:r>
            <w:proofErr w:type="spellStart"/>
            <w:r w:rsidRPr="00C62F0E" w:rsidR="006847F1">
              <w:rPr>
                <w:b/>
                <w:bCs/>
              </w:rPr>
              <w:t>Zorunlu</w:t>
            </w:r>
            <w:proofErr w:type="spellEnd"/>
            <w:r w:rsidRPr="00C62F0E" w:rsidR="006847F1">
              <w:rPr>
                <w:b/>
                <w:bCs/>
              </w:rPr>
              <w:t xml:space="preserve"> </w:t>
            </w:r>
            <w:proofErr w:type="spellStart"/>
            <w:r w:rsidRPr="00C62F0E" w:rsidR="006847F1">
              <w:rPr>
                <w:b/>
                <w:bCs/>
              </w:rPr>
              <w:t>Kayıtlar</w:t>
            </w:r>
            <w:proofErr w:type="spellEnd"/>
            <w:r w:rsidRPr="00C62F0E" w:rsidR="006847F1">
              <w:rPr>
                <w:b/>
                <w:bCs/>
              </w:rPr>
              <w:t xml:space="preserve"> </w:t>
            </w:r>
            <w:proofErr w:type="spellStart"/>
            <w:r w:rsidRPr="00C62F0E" w:rsidR="006847F1">
              <w:rPr>
                <w:b/>
                <w:bCs/>
              </w:rPr>
              <w:t>ve</w:t>
            </w:r>
            <w:proofErr w:type="spellEnd"/>
            <w:r w:rsidRPr="00C62F0E" w:rsidR="006847F1">
              <w:rPr>
                <w:b/>
                <w:bCs/>
              </w:rPr>
              <w:t xml:space="preserve"> </w:t>
            </w:r>
            <w:proofErr w:type="spellStart"/>
            <w:r w:rsidRPr="00C62F0E" w:rsidR="006847F1">
              <w:rPr>
                <w:b/>
                <w:bCs/>
              </w:rPr>
              <w:t>Sertifikalar</w:t>
            </w:r>
            <w:proofErr w:type="spellEnd"/>
          </w:p>
          <w:p w:rsidRPr="00C62F0E" w:rsidR="00AB6140" w:rsidP="00AB6140" w:rsidRDefault="00AB6140" w14:paraId="128D543C" w14:textId="7E695906">
            <w:pPr>
              <w:pStyle w:val="ListParagraph"/>
              <w:ind w:left="318"/>
              <w:rPr>
                <w:bCs/>
              </w:rPr>
            </w:pPr>
            <w:r w:rsidRPr="00C62F0E">
              <w:rPr>
                <w:bCs/>
              </w:rPr>
              <w:t>Tenderers are required to follow the following registration and certification instructions. Each sub-instruction must be followed, and the corresponding valid documentation must be submitted as part of the bid submission:</w:t>
            </w:r>
          </w:p>
          <w:p w:rsidRPr="00C62F0E" w:rsidR="00073559" w:rsidP="00AB6140" w:rsidRDefault="00073559" w14:paraId="41F8AD42" w14:textId="773C0CA2">
            <w:pPr>
              <w:pStyle w:val="ListParagraph"/>
              <w:ind w:left="318"/>
              <w:rPr>
                <w:bCs/>
                <w:i/>
                <w:iCs/>
              </w:rPr>
            </w:pPr>
            <w:proofErr w:type="spellStart"/>
            <w:r w:rsidRPr="00C62F0E">
              <w:rPr>
                <w:bCs/>
                <w:i/>
                <w:iCs/>
              </w:rPr>
              <w:t>İhaleye</w:t>
            </w:r>
            <w:proofErr w:type="spellEnd"/>
            <w:r w:rsidRPr="00C62F0E">
              <w:rPr>
                <w:bCs/>
                <w:i/>
                <w:iCs/>
              </w:rPr>
              <w:t xml:space="preserve"> </w:t>
            </w:r>
            <w:proofErr w:type="spellStart"/>
            <w:r w:rsidRPr="00C62F0E">
              <w:rPr>
                <w:bCs/>
                <w:i/>
                <w:iCs/>
              </w:rPr>
              <w:t>katılanların</w:t>
            </w:r>
            <w:proofErr w:type="spellEnd"/>
            <w:r w:rsidRPr="00C62F0E">
              <w:rPr>
                <w:bCs/>
                <w:i/>
                <w:iCs/>
              </w:rPr>
              <w:t xml:space="preserve"> </w:t>
            </w:r>
            <w:proofErr w:type="spellStart"/>
            <w:r w:rsidRPr="00C62F0E">
              <w:rPr>
                <w:bCs/>
                <w:i/>
                <w:iCs/>
              </w:rPr>
              <w:t>aşağıdaki</w:t>
            </w:r>
            <w:proofErr w:type="spellEnd"/>
            <w:r w:rsidRPr="00C62F0E">
              <w:rPr>
                <w:bCs/>
                <w:i/>
                <w:iCs/>
              </w:rPr>
              <w:t xml:space="preserve"> </w:t>
            </w:r>
            <w:proofErr w:type="spellStart"/>
            <w:r w:rsidRPr="00C62F0E">
              <w:rPr>
                <w:bCs/>
                <w:i/>
                <w:iCs/>
              </w:rPr>
              <w:t>kayıt</w:t>
            </w:r>
            <w:proofErr w:type="spellEnd"/>
            <w:r w:rsidRPr="00C62F0E">
              <w:rPr>
                <w:bCs/>
                <w:i/>
                <w:iCs/>
              </w:rPr>
              <w:t xml:space="preserve"> </w:t>
            </w:r>
            <w:proofErr w:type="spellStart"/>
            <w:r w:rsidRPr="00C62F0E">
              <w:rPr>
                <w:bCs/>
                <w:i/>
                <w:iCs/>
              </w:rPr>
              <w:t>ve</w:t>
            </w:r>
            <w:proofErr w:type="spellEnd"/>
            <w:r w:rsidRPr="00C62F0E">
              <w:rPr>
                <w:bCs/>
                <w:i/>
                <w:iCs/>
              </w:rPr>
              <w:t xml:space="preserve"> </w:t>
            </w:r>
            <w:proofErr w:type="spellStart"/>
            <w:r w:rsidRPr="00C62F0E">
              <w:rPr>
                <w:bCs/>
                <w:i/>
                <w:iCs/>
              </w:rPr>
              <w:t>sertifikasyon</w:t>
            </w:r>
            <w:proofErr w:type="spellEnd"/>
            <w:r w:rsidRPr="00C62F0E">
              <w:rPr>
                <w:bCs/>
                <w:i/>
                <w:iCs/>
              </w:rPr>
              <w:t xml:space="preserve"> </w:t>
            </w:r>
            <w:proofErr w:type="spellStart"/>
            <w:r w:rsidRPr="00C62F0E">
              <w:rPr>
                <w:bCs/>
                <w:i/>
                <w:iCs/>
              </w:rPr>
              <w:t>talimatlarını</w:t>
            </w:r>
            <w:proofErr w:type="spellEnd"/>
            <w:r w:rsidRPr="00C62F0E">
              <w:rPr>
                <w:bCs/>
                <w:i/>
                <w:iCs/>
              </w:rPr>
              <w:t xml:space="preserve"> </w:t>
            </w:r>
            <w:proofErr w:type="spellStart"/>
            <w:r w:rsidRPr="00C62F0E">
              <w:rPr>
                <w:bCs/>
                <w:i/>
                <w:iCs/>
              </w:rPr>
              <w:t>takip</w:t>
            </w:r>
            <w:proofErr w:type="spellEnd"/>
            <w:r w:rsidRPr="00C62F0E">
              <w:rPr>
                <w:bCs/>
                <w:i/>
                <w:iCs/>
              </w:rPr>
              <w:t xml:space="preserve"> </w:t>
            </w:r>
            <w:proofErr w:type="spellStart"/>
            <w:r w:rsidRPr="00C62F0E">
              <w:rPr>
                <w:bCs/>
                <w:i/>
                <w:iCs/>
              </w:rPr>
              <w:t>etmeleri</w:t>
            </w:r>
            <w:proofErr w:type="spellEnd"/>
            <w:r w:rsidRPr="00C62F0E">
              <w:rPr>
                <w:bCs/>
                <w:i/>
                <w:iCs/>
              </w:rPr>
              <w:t xml:space="preserve"> </w:t>
            </w:r>
            <w:proofErr w:type="spellStart"/>
            <w:r w:rsidRPr="00C62F0E">
              <w:rPr>
                <w:bCs/>
                <w:i/>
                <w:iCs/>
              </w:rPr>
              <w:t>gerekmektedir</w:t>
            </w:r>
            <w:proofErr w:type="spellEnd"/>
            <w:r w:rsidRPr="00C62F0E">
              <w:rPr>
                <w:bCs/>
                <w:i/>
                <w:iCs/>
              </w:rPr>
              <w:t xml:space="preserve">. Her alt </w:t>
            </w:r>
            <w:proofErr w:type="spellStart"/>
            <w:r w:rsidRPr="00C62F0E">
              <w:rPr>
                <w:bCs/>
                <w:i/>
                <w:iCs/>
              </w:rPr>
              <w:t>talimat</w:t>
            </w:r>
            <w:proofErr w:type="spellEnd"/>
            <w:r w:rsidRPr="00C62F0E">
              <w:rPr>
                <w:bCs/>
                <w:i/>
                <w:iCs/>
              </w:rPr>
              <w:t xml:space="preserve"> </w:t>
            </w:r>
            <w:proofErr w:type="spellStart"/>
            <w:r w:rsidRPr="00C62F0E">
              <w:rPr>
                <w:bCs/>
                <w:i/>
                <w:iCs/>
              </w:rPr>
              <w:t>takip</w:t>
            </w:r>
            <w:proofErr w:type="spellEnd"/>
            <w:r w:rsidRPr="00C62F0E">
              <w:rPr>
                <w:bCs/>
                <w:i/>
                <w:iCs/>
              </w:rPr>
              <w:t xml:space="preserve"> </w:t>
            </w:r>
            <w:proofErr w:type="spellStart"/>
            <w:r w:rsidRPr="00C62F0E">
              <w:rPr>
                <w:bCs/>
                <w:i/>
                <w:iCs/>
              </w:rPr>
              <w:t>edilmeli</w:t>
            </w:r>
            <w:proofErr w:type="spellEnd"/>
            <w:r w:rsidRPr="00C62F0E">
              <w:rPr>
                <w:bCs/>
                <w:i/>
                <w:iCs/>
              </w:rPr>
              <w:t xml:space="preserve"> </w:t>
            </w:r>
            <w:proofErr w:type="spellStart"/>
            <w:r w:rsidRPr="00C62F0E">
              <w:rPr>
                <w:bCs/>
                <w:i/>
                <w:iCs/>
              </w:rPr>
              <w:t>ve</w:t>
            </w:r>
            <w:proofErr w:type="spellEnd"/>
            <w:r w:rsidRPr="00C62F0E">
              <w:rPr>
                <w:bCs/>
                <w:i/>
                <w:iCs/>
              </w:rPr>
              <w:t xml:space="preserve"> </w:t>
            </w:r>
            <w:proofErr w:type="spellStart"/>
            <w:r w:rsidRPr="00C62F0E">
              <w:rPr>
                <w:bCs/>
                <w:i/>
                <w:iCs/>
              </w:rPr>
              <w:t>ilgili</w:t>
            </w:r>
            <w:proofErr w:type="spellEnd"/>
            <w:r w:rsidRPr="00C62F0E">
              <w:rPr>
                <w:bCs/>
                <w:i/>
                <w:iCs/>
              </w:rPr>
              <w:t xml:space="preserve"> </w:t>
            </w:r>
            <w:proofErr w:type="spellStart"/>
            <w:r w:rsidRPr="00C62F0E">
              <w:rPr>
                <w:bCs/>
                <w:i/>
                <w:iCs/>
              </w:rPr>
              <w:t>geçerli</w:t>
            </w:r>
            <w:proofErr w:type="spellEnd"/>
            <w:r w:rsidRPr="00C62F0E">
              <w:rPr>
                <w:bCs/>
                <w:i/>
                <w:iCs/>
              </w:rPr>
              <w:t xml:space="preserve"> </w:t>
            </w:r>
            <w:proofErr w:type="spellStart"/>
            <w:r w:rsidRPr="00C62F0E">
              <w:rPr>
                <w:bCs/>
                <w:i/>
                <w:iCs/>
              </w:rPr>
              <w:t>belgeler</w:t>
            </w:r>
            <w:proofErr w:type="spellEnd"/>
            <w:r w:rsidRPr="00C62F0E">
              <w:rPr>
                <w:bCs/>
                <w:i/>
                <w:iCs/>
              </w:rPr>
              <w:t xml:space="preserve"> </w:t>
            </w:r>
            <w:proofErr w:type="spellStart"/>
            <w:r w:rsidRPr="00C62F0E">
              <w:rPr>
                <w:bCs/>
                <w:i/>
                <w:iCs/>
              </w:rPr>
              <w:t>teklif</w:t>
            </w:r>
            <w:r w:rsidRPr="00C62F0E" w:rsidR="00A50376">
              <w:rPr>
                <w:bCs/>
                <w:i/>
                <w:iCs/>
              </w:rPr>
              <w:t>in</w:t>
            </w:r>
            <w:proofErr w:type="spellEnd"/>
            <w:r w:rsidRPr="00C62F0E">
              <w:rPr>
                <w:bCs/>
                <w:i/>
                <w:iCs/>
              </w:rPr>
              <w:t xml:space="preserve"> </w:t>
            </w:r>
            <w:proofErr w:type="spellStart"/>
            <w:r w:rsidRPr="00C62F0E">
              <w:rPr>
                <w:bCs/>
                <w:i/>
                <w:iCs/>
              </w:rPr>
              <w:t>bir</w:t>
            </w:r>
            <w:proofErr w:type="spellEnd"/>
            <w:r w:rsidRPr="00C62F0E">
              <w:rPr>
                <w:bCs/>
                <w:i/>
                <w:iCs/>
              </w:rPr>
              <w:t xml:space="preserve"> </w:t>
            </w:r>
            <w:proofErr w:type="spellStart"/>
            <w:r w:rsidRPr="00C62F0E">
              <w:rPr>
                <w:bCs/>
                <w:i/>
                <w:iCs/>
              </w:rPr>
              <w:t>parçası</w:t>
            </w:r>
            <w:proofErr w:type="spellEnd"/>
            <w:r w:rsidRPr="00C62F0E">
              <w:rPr>
                <w:bCs/>
                <w:i/>
                <w:iCs/>
              </w:rPr>
              <w:t xml:space="preserve"> </w:t>
            </w:r>
            <w:proofErr w:type="spellStart"/>
            <w:r w:rsidRPr="00C62F0E">
              <w:rPr>
                <w:bCs/>
                <w:i/>
                <w:iCs/>
              </w:rPr>
              <w:t>olarak</w:t>
            </w:r>
            <w:proofErr w:type="spellEnd"/>
            <w:r w:rsidRPr="00C62F0E">
              <w:rPr>
                <w:bCs/>
                <w:i/>
                <w:iCs/>
              </w:rPr>
              <w:t xml:space="preserve"> </w:t>
            </w:r>
            <w:proofErr w:type="spellStart"/>
            <w:r w:rsidRPr="00C62F0E">
              <w:rPr>
                <w:bCs/>
                <w:i/>
                <w:iCs/>
              </w:rPr>
              <w:t>sunulmalıdır</w:t>
            </w:r>
            <w:proofErr w:type="spellEnd"/>
            <w:r w:rsidRPr="00C62F0E">
              <w:rPr>
                <w:bCs/>
                <w:i/>
                <w:iCs/>
              </w:rPr>
              <w:t>:</w:t>
            </w:r>
          </w:p>
          <w:p w:rsidRPr="00C030A2" w:rsidR="00DB1664" w:rsidP="7A51E243" w:rsidRDefault="00AB6140" w14:paraId="05B3C43B" w14:textId="3703D36D">
            <w:pPr>
              <w:pStyle w:val="ListParagraph"/>
              <w:numPr>
                <w:ilvl w:val="1"/>
                <w:numId w:val="8"/>
              </w:numPr>
              <w:rPr/>
            </w:pPr>
            <w:r w:rsidRPr="7A51E243" w:rsidR="12BB2E50">
              <w:rPr>
                <w:b w:val="1"/>
                <w:bCs w:val="1"/>
              </w:rPr>
              <w:t>VAT Registration</w:t>
            </w:r>
            <w:r w:rsidRPr="7A51E243" w:rsidR="60443278">
              <w:rPr>
                <w:b w:val="1"/>
                <w:bCs w:val="1"/>
              </w:rPr>
              <w:t xml:space="preserve"> </w:t>
            </w:r>
            <w:r w:rsidRPr="7A51E243" w:rsidR="0C0BF87B">
              <w:rPr>
                <w:b w:val="1"/>
                <w:bCs w:val="1"/>
              </w:rPr>
              <w:t xml:space="preserve">/ </w:t>
            </w:r>
            <w:r w:rsidRPr="7A51E243" w:rsidR="3D4C3CDB">
              <w:rPr>
                <w:b w:val="1"/>
                <w:bCs w:val="1"/>
              </w:rPr>
              <w:t xml:space="preserve">Vergi </w:t>
            </w:r>
            <w:r w:rsidRPr="7A51E243" w:rsidR="3D4C3CDB">
              <w:rPr>
                <w:b w:val="1"/>
                <w:bCs w:val="1"/>
              </w:rPr>
              <w:t>Kaydı</w:t>
            </w:r>
            <w:r>
              <w:br/>
            </w:r>
            <w:r w:rsidRPr="7A51E243" w:rsidR="12BB2E50">
              <w:rPr>
                <w:b w:val="1"/>
                <w:bCs w:val="1"/>
              </w:rPr>
              <w:t>Required Document:</w:t>
            </w:r>
            <w:r w:rsidR="12BB2E50">
              <w:rPr/>
              <w:t xml:space="preserve"> Valid VAT registration certificate.</w:t>
            </w:r>
          </w:p>
          <w:p w:rsidRPr="00C030A2" w:rsidR="005D69F5" w:rsidP="7A51E243" w:rsidRDefault="004D693E" w14:paraId="0C68F145" w14:textId="3139875D">
            <w:pPr>
              <w:pStyle w:val="ListParagraph"/>
              <w:ind w:left="927"/>
            </w:pPr>
            <w:r w:rsidRPr="7A51E243" w:rsidR="4C67C132">
              <w:rPr>
                <w:b w:val="1"/>
                <w:bCs w:val="1"/>
                <w:i w:val="1"/>
                <w:iCs w:val="1"/>
              </w:rPr>
              <w:t>Gerekli</w:t>
            </w:r>
            <w:r w:rsidRPr="7A51E243" w:rsidR="4C67C132">
              <w:rPr>
                <w:b w:val="1"/>
                <w:bCs w:val="1"/>
                <w:i w:val="1"/>
                <w:iCs w:val="1"/>
              </w:rPr>
              <w:t xml:space="preserve"> Belge:</w:t>
            </w:r>
            <w:r w:rsidR="4C67C132">
              <w:rPr/>
              <w:t xml:space="preserve"> </w:t>
            </w:r>
            <w:r w:rsidRPr="7A51E243" w:rsidR="3D4C3CDB">
              <w:rPr>
                <w:i w:val="1"/>
                <w:iCs w:val="1"/>
              </w:rPr>
              <w:t>Mükellefiyet</w:t>
            </w:r>
            <w:r w:rsidRPr="7A51E243" w:rsidR="3D4C3CDB">
              <w:rPr>
                <w:i w:val="1"/>
                <w:iCs w:val="1"/>
              </w:rPr>
              <w:t xml:space="preserve"> </w:t>
            </w:r>
            <w:r w:rsidRPr="7A51E243" w:rsidR="3D4C3CDB">
              <w:rPr>
                <w:i w:val="1"/>
                <w:iCs w:val="1"/>
              </w:rPr>
              <w:t>yazısı</w:t>
            </w:r>
            <w:r w:rsidRPr="7A51E243" w:rsidR="526F75A4">
              <w:rPr>
                <w:i w:val="1"/>
                <w:iCs w:val="1"/>
              </w:rPr>
              <w:t>.</w:t>
            </w:r>
          </w:p>
          <w:p w:rsidRPr="00C030A2" w:rsidR="00AB6140" w:rsidP="7A51E243" w:rsidRDefault="00AB6140" w14:paraId="6F97FAD3" w14:textId="77777777">
            <w:pPr>
              <w:pStyle w:val="ListParagraph"/>
            </w:pPr>
          </w:p>
          <w:p w:rsidRPr="00C030A2" w:rsidR="00C63EE3" w:rsidP="7A51E243" w:rsidRDefault="00AB6140" w14:paraId="1BAE382C" w14:textId="77777777">
            <w:pPr>
              <w:pStyle w:val="ListParagraph"/>
              <w:numPr>
                <w:ilvl w:val="1"/>
                <w:numId w:val="8"/>
              </w:numPr>
              <w:rPr/>
            </w:pPr>
            <w:r w:rsidRPr="7A51E243" w:rsidR="12BB2E50">
              <w:rPr>
                <w:b w:val="1"/>
                <w:bCs w:val="1"/>
              </w:rPr>
              <w:t>Tax Clearance</w:t>
            </w:r>
            <w:r w:rsidRPr="7A51E243" w:rsidR="2EB0CE41">
              <w:rPr>
                <w:b w:val="1"/>
                <w:bCs w:val="1"/>
              </w:rPr>
              <w:t xml:space="preserve"> </w:t>
            </w:r>
            <w:r w:rsidRPr="7A51E243" w:rsidR="526F75A4">
              <w:rPr>
                <w:b w:val="1"/>
                <w:bCs w:val="1"/>
              </w:rPr>
              <w:t xml:space="preserve">/ </w:t>
            </w:r>
            <w:r w:rsidRPr="7A51E243" w:rsidR="2EB0CE41">
              <w:rPr>
                <w:b w:val="1"/>
                <w:bCs w:val="1"/>
              </w:rPr>
              <w:t>Borcu</w:t>
            </w:r>
            <w:r w:rsidRPr="7A51E243" w:rsidR="2EB0CE41">
              <w:rPr>
                <w:b w:val="1"/>
                <w:bCs w:val="1"/>
              </w:rPr>
              <w:t xml:space="preserve"> </w:t>
            </w:r>
            <w:r w:rsidRPr="7A51E243" w:rsidR="2EB0CE41">
              <w:rPr>
                <w:b w:val="1"/>
                <w:bCs w:val="1"/>
              </w:rPr>
              <w:t>yoktur</w:t>
            </w:r>
            <w:r>
              <w:br/>
            </w:r>
            <w:r w:rsidR="12BB2E50">
              <w:rPr/>
              <w:t>Tenderers must have a valid tax clearance status.</w:t>
            </w:r>
          </w:p>
          <w:p w:rsidRPr="00C030A2" w:rsidR="00AB6140" w:rsidP="7A51E243" w:rsidRDefault="00C63EE3" w14:paraId="40AC33E9" w14:textId="706345AA">
            <w:pPr>
              <w:pStyle w:val="ListParagraph"/>
              <w:ind w:left="927"/>
            </w:pPr>
            <w:r w:rsidRPr="7A51E243" w:rsidR="526F75A4">
              <w:rPr>
                <w:b w:val="1"/>
                <w:bCs w:val="1"/>
                <w:i w:val="1"/>
                <w:iCs w:val="1"/>
              </w:rPr>
              <w:t>İhaleye</w:t>
            </w:r>
            <w:r w:rsidRPr="7A51E243" w:rsidR="526F75A4">
              <w:rPr>
                <w:b w:val="1"/>
                <w:bCs w:val="1"/>
                <w:i w:val="1"/>
                <w:iCs w:val="1"/>
              </w:rPr>
              <w:t xml:space="preserve"> </w:t>
            </w:r>
            <w:r w:rsidRPr="7A51E243" w:rsidR="526F75A4">
              <w:rPr>
                <w:b w:val="1"/>
                <w:bCs w:val="1"/>
                <w:i w:val="1"/>
                <w:iCs w:val="1"/>
              </w:rPr>
              <w:t>katılanlar</w:t>
            </w:r>
            <w:r w:rsidRPr="7A51E243" w:rsidR="526F75A4">
              <w:rPr>
                <w:b w:val="1"/>
                <w:bCs w:val="1"/>
                <w:i w:val="1"/>
                <w:iCs w:val="1"/>
              </w:rPr>
              <w:t xml:space="preserve"> </w:t>
            </w:r>
            <w:r w:rsidRPr="7A51E243" w:rsidR="094F2031">
              <w:rPr>
                <w:b w:val="1"/>
                <w:bCs w:val="1"/>
                <w:i w:val="1"/>
                <w:iCs w:val="1"/>
              </w:rPr>
              <w:t>geçerli</w:t>
            </w:r>
            <w:r w:rsidRPr="7A51E243" w:rsidR="094F2031">
              <w:rPr>
                <w:b w:val="1"/>
                <w:bCs w:val="1"/>
                <w:i w:val="1"/>
                <w:iCs w:val="1"/>
              </w:rPr>
              <w:t xml:space="preserve"> </w:t>
            </w:r>
            <w:r w:rsidRPr="7A51E243" w:rsidR="094F2031">
              <w:rPr>
                <w:b w:val="1"/>
                <w:bCs w:val="1"/>
                <w:i w:val="1"/>
                <w:iCs w:val="1"/>
              </w:rPr>
              <w:t>bir</w:t>
            </w:r>
            <w:r w:rsidRPr="7A51E243" w:rsidR="094F2031">
              <w:rPr>
                <w:b w:val="1"/>
                <w:bCs w:val="1"/>
                <w:i w:val="1"/>
                <w:iCs w:val="1"/>
              </w:rPr>
              <w:t xml:space="preserve"> </w:t>
            </w:r>
            <w:r w:rsidRPr="7A51E243" w:rsidR="094F2031">
              <w:rPr>
                <w:b w:val="1"/>
                <w:bCs w:val="1"/>
                <w:i w:val="1"/>
                <w:iCs w:val="1"/>
              </w:rPr>
              <w:t>borcu</w:t>
            </w:r>
            <w:r w:rsidRPr="7A51E243" w:rsidR="094F2031">
              <w:rPr>
                <w:b w:val="1"/>
                <w:bCs w:val="1"/>
                <w:i w:val="1"/>
                <w:iCs w:val="1"/>
              </w:rPr>
              <w:t xml:space="preserve"> </w:t>
            </w:r>
            <w:r w:rsidRPr="7A51E243" w:rsidR="094F2031">
              <w:rPr>
                <w:b w:val="1"/>
                <w:bCs w:val="1"/>
                <w:i w:val="1"/>
                <w:iCs w:val="1"/>
              </w:rPr>
              <w:t>yoktur</w:t>
            </w:r>
            <w:r w:rsidRPr="7A51E243" w:rsidR="094F2031">
              <w:rPr>
                <w:b w:val="1"/>
                <w:bCs w:val="1"/>
                <w:i w:val="1"/>
                <w:iCs w:val="1"/>
              </w:rPr>
              <w:t xml:space="preserve"> </w:t>
            </w:r>
            <w:r w:rsidRPr="7A51E243" w:rsidR="094F2031">
              <w:rPr>
                <w:b w:val="1"/>
                <w:bCs w:val="1"/>
                <w:i w:val="1"/>
                <w:iCs w:val="1"/>
              </w:rPr>
              <w:t>belgesine</w:t>
            </w:r>
            <w:r w:rsidRPr="7A51E243" w:rsidR="094F2031">
              <w:rPr>
                <w:b w:val="1"/>
                <w:bCs w:val="1"/>
                <w:i w:val="1"/>
                <w:iCs w:val="1"/>
              </w:rPr>
              <w:t xml:space="preserve"> </w:t>
            </w:r>
            <w:r w:rsidRPr="7A51E243" w:rsidR="094F2031">
              <w:rPr>
                <w:b w:val="1"/>
                <w:bCs w:val="1"/>
                <w:i w:val="1"/>
                <w:iCs w:val="1"/>
              </w:rPr>
              <w:t>sahip</w:t>
            </w:r>
            <w:r w:rsidRPr="7A51E243" w:rsidR="094F2031">
              <w:rPr>
                <w:b w:val="1"/>
                <w:bCs w:val="1"/>
                <w:i w:val="1"/>
                <w:iCs w:val="1"/>
              </w:rPr>
              <w:t xml:space="preserve"> </w:t>
            </w:r>
            <w:r w:rsidRPr="7A51E243" w:rsidR="094F2031">
              <w:rPr>
                <w:b w:val="1"/>
                <w:bCs w:val="1"/>
                <w:i w:val="1"/>
                <w:iCs w:val="1"/>
              </w:rPr>
              <w:t>olmalı</w:t>
            </w:r>
            <w:r w:rsidRPr="7A51E243" w:rsidR="094F2031">
              <w:rPr>
                <w:b w:val="1"/>
                <w:bCs w:val="1"/>
                <w:i w:val="1"/>
                <w:iCs w:val="1"/>
              </w:rPr>
              <w:t>.</w:t>
            </w:r>
            <w:r>
              <w:br/>
            </w:r>
            <w:r w:rsidRPr="7A51E243" w:rsidR="12BB2E50">
              <w:rPr>
                <w:b w:val="1"/>
                <w:bCs w:val="1"/>
              </w:rPr>
              <w:t>Required Document:</w:t>
            </w:r>
            <w:r w:rsidR="12BB2E50">
              <w:rPr/>
              <w:t xml:space="preserve"> Valid tax clearance certificate.</w:t>
            </w:r>
          </w:p>
          <w:p w:rsidRPr="00C030A2" w:rsidR="007E1F2A" w:rsidP="7A51E243" w:rsidRDefault="007E1F2A" w14:paraId="6FA0394F" w14:textId="2E021457">
            <w:pPr>
              <w:pStyle w:val="ListParagraph"/>
              <w:ind w:left="927"/>
              <w:rPr>
                <w:i w:val="1"/>
                <w:iCs w:val="1"/>
              </w:rPr>
            </w:pPr>
            <w:r w:rsidRPr="7A51E243" w:rsidR="0A75F85C">
              <w:rPr>
                <w:b w:val="1"/>
                <w:bCs w:val="1"/>
                <w:i w:val="1"/>
                <w:iCs w:val="1"/>
              </w:rPr>
              <w:t>Gerekli</w:t>
            </w:r>
            <w:r w:rsidRPr="7A51E243" w:rsidR="0A75F85C">
              <w:rPr>
                <w:b w:val="1"/>
                <w:bCs w:val="1"/>
                <w:i w:val="1"/>
                <w:iCs w:val="1"/>
              </w:rPr>
              <w:t xml:space="preserve"> Belge:</w:t>
            </w:r>
            <w:r w:rsidRPr="7A51E243" w:rsidR="0A75F85C">
              <w:rPr>
                <w:i w:val="1"/>
                <w:iCs w:val="1"/>
              </w:rPr>
              <w:t xml:space="preserve"> </w:t>
            </w:r>
            <w:r w:rsidRPr="7A51E243" w:rsidR="0A75F85C">
              <w:rPr>
                <w:i w:val="1"/>
                <w:iCs w:val="1"/>
              </w:rPr>
              <w:t>Borcu</w:t>
            </w:r>
            <w:r w:rsidRPr="7A51E243" w:rsidR="0A75F85C">
              <w:rPr>
                <w:i w:val="1"/>
                <w:iCs w:val="1"/>
              </w:rPr>
              <w:t xml:space="preserve"> </w:t>
            </w:r>
            <w:r w:rsidRPr="7A51E243" w:rsidR="0A75F85C">
              <w:rPr>
                <w:i w:val="1"/>
                <w:iCs w:val="1"/>
              </w:rPr>
              <w:t>Yoktur</w:t>
            </w:r>
            <w:r w:rsidRPr="7A51E243" w:rsidR="0A75F85C">
              <w:rPr>
                <w:i w:val="1"/>
                <w:iCs w:val="1"/>
              </w:rPr>
              <w:t xml:space="preserve"> </w:t>
            </w:r>
            <w:r w:rsidRPr="7A51E243" w:rsidR="0A75F85C">
              <w:rPr>
                <w:i w:val="1"/>
                <w:iCs w:val="1"/>
              </w:rPr>
              <w:t>yazısı</w:t>
            </w:r>
            <w:r w:rsidRPr="7A51E243" w:rsidR="0D12BAC5">
              <w:rPr>
                <w:i w:val="1"/>
                <w:iCs w:val="1"/>
              </w:rPr>
              <w:t>.</w:t>
            </w:r>
          </w:p>
          <w:p w:rsidRPr="00C030A2" w:rsidR="00AB6140" w:rsidP="7A51E243" w:rsidRDefault="00AB6140" w14:paraId="5FBBBE2C" w14:textId="77777777">
            <w:pPr>
              <w:pStyle w:val="ListParagraph"/>
            </w:pPr>
          </w:p>
          <w:p w:rsidRPr="00C030A2" w:rsidR="001216C7" w:rsidP="7A51E243" w:rsidRDefault="00AB6140" w14:paraId="19C28860" w14:textId="77777777">
            <w:pPr>
              <w:pStyle w:val="ListParagraph"/>
              <w:numPr>
                <w:ilvl w:val="1"/>
                <w:numId w:val="8"/>
              </w:numPr>
              <w:rPr/>
            </w:pPr>
            <w:r w:rsidRPr="7A51E243" w:rsidR="12BB2E50">
              <w:rPr>
                <w:b w:val="1"/>
                <w:bCs w:val="1"/>
              </w:rPr>
              <w:t>Company Registration</w:t>
            </w:r>
            <w:r w:rsidRPr="7A51E243" w:rsidR="2EB0CE41">
              <w:rPr>
                <w:b w:val="1"/>
                <w:bCs w:val="1"/>
              </w:rPr>
              <w:t xml:space="preserve"> </w:t>
            </w:r>
            <w:r w:rsidRPr="7A51E243" w:rsidR="274EBF18">
              <w:rPr>
                <w:b w:val="1"/>
                <w:bCs w:val="1"/>
              </w:rPr>
              <w:t xml:space="preserve">/ </w:t>
            </w:r>
            <w:r w:rsidRPr="7A51E243" w:rsidR="0C0BF87B">
              <w:rPr>
                <w:b w:val="1"/>
                <w:bCs w:val="1"/>
                <w:i w:val="1"/>
                <w:iCs w:val="1"/>
              </w:rPr>
              <w:t>Şirket</w:t>
            </w:r>
            <w:r w:rsidRPr="7A51E243" w:rsidR="0C0BF87B">
              <w:rPr>
                <w:b w:val="1"/>
                <w:bCs w:val="1"/>
                <w:i w:val="1"/>
                <w:iCs w:val="1"/>
              </w:rPr>
              <w:t xml:space="preserve"> ana </w:t>
            </w:r>
            <w:r w:rsidRPr="7A51E243" w:rsidR="0C0BF87B">
              <w:rPr>
                <w:b w:val="1"/>
                <w:bCs w:val="1"/>
                <w:i w:val="1"/>
                <w:iCs w:val="1"/>
              </w:rPr>
              <w:t>sözleşmesi</w:t>
            </w:r>
            <w:r>
              <w:br/>
            </w:r>
            <w:r w:rsidR="12BB2E50">
              <w:rPr/>
              <w:t>Tenderers must be a legally registered company.</w:t>
            </w:r>
          </w:p>
          <w:p w:rsidRPr="00C030A2" w:rsidR="00AB6140" w:rsidP="7A51E243" w:rsidRDefault="001216C7" w14:paraId="29503B00" w14:textId="58F2CF36">
            <w:pPr>
              <w:pStyle w:val="ListParagraph"/>
              <w:ind w:left="927"/>
            </w:pPr>
            <w:r w:rsidRPr="7A51E243" w:rsidR="4BD78E9B">
              <w:rPr>
                <w:i w:val="1"/>
                <w:iCs w:val="1"/>
              </w:rPr>
              <w:t>İhaleye</w:t>
            </w:r>
            <w:r w:rsidRPr="7A51E243" w:rsidR="4BD78E9B">
              <w:rPr>
                <w:i w:val="1"/>
                <w:iCs w:val="1"/>
              </w:rPr>
              <w:t xml:space="preserve"> </w:t>
            </w:r>
            <w:r w:rsidRPr="7A51E243" w:rsidR="4BD78E9B">
              <w:rPr>
                <w:i w:val="1"/>
                <w:iCs w:val="1"/>
              </w:rPr>
              <w:t>katılanların</w:t>
            </w:r>
            <w:r w:rsidRPr="7A51E243" w:rsidR="4BD78E9B">
              <w:rPr>
                <w:i w:val="1"/>
                <w:iCs w:val="1"/>
              </w:rPr>
              <w:t xml:space="preserve"> </w:t>
            </w:r>
            <w:r w:rsidRPr="7A51E243" w:rsidR="4BD78E9B">
              <w:rPr>
                <w:i w:val="1"/>
                <w:iCs w:val="1"/>
              </w:rPr>
              <w:t>resmi</w:t>
            </w:r>
            <w:r w:rsidRPr="7A51E243" w:rsidR="4BD78E9B">
              <w:rPr>
                <w:i w:val="1"/>
                <w:iCs w:val="1"/>
              </w:rPr>
              <w:t xml:space="preserve"> </w:t>
            </w:r>
            <w:r w:rsidRPr="7A51E243" w:rsidR="4BD78E9B">
              <w:rPr>
                <w:i w:val="1"/>
                <w:iCs w:val="1"/>
              </w:rPr>
              <w:t>bir</w:t>
            </w:r>
            <w:r w:rsidRPr="7A51E243" w:rsidR="4BD78E9B">
              <w:rPr>
                <w:i w:val="1"/>
                <w:iCs w:val="1"/>
              </w:rPr>
              <w:t xml:space="preserve"> </w:t>
            </w:r>
            <w:r w:rsidRPr="7A51E243" w:rsidR="4BD78E9B">
              <w:rPr>
                <w:i w:val="1"/>
                <w:iCs w:val="1"/>
              </w:rPr>
              <w:t>şirket</w:t>
            </w:r>
            <w:r w:rsidRPr="7A51E243" w:rsidR="4BD78E9B">
              <w:rPr>
                <w:i w:val="1"/>
                <w:iCs w:val="1"/>
              </w:rPr>
              <w:t xml:space="preserve"> ana </w:t>
            </w:r>
            <w:r w:rsidRPr="7A51E243" w:rsidR="4BD78E9B">
              <w:rPr>
                <w:i w:val="1"/>
                <w:iCs w:val="1"/>
              </w:rPr>
              <w:t>sözleşmesi</w:t>
            </w:r>
            <w:r w:rsidRPr="7A51E243" w:rsidR="4BD78E9B">
              <w:rPr>
                <w:i w:val="1"/>
                <w:iCs w:val="1"/>
              </w:rPr>
              <w:t xml:space="preserve"> </w:t>
            </w:r>
            <w:r w:rsidRPr="7A51E243" w:rsidR="4BD78E9B">
              <w:rPr>
                <w:i w:val="1"/>
                <w:iCs w:val="1"/>
              </w:rPr>
              <w:t>olmalıdır</w:t>
            </w:r>
            <w:r w:rsidR="4BD78E9B">
              <w:rPr/>
              <w:t>.</w:t>
            </w:r>
            <w:r>
              <w:br/>
            </w:r>
            <w:r w:rsidRPr="7A51E243" w:rsidR="12BB2E50">
              <w:rPr>
                <w:b w:val="1"/>
                <w:bCs w:val="1"/>
              </w:rPr>
              <w:t>Required Document:</w:t>
            </w:r>
            <w:r w:rsidR="12BB2E50">
              <w:rPr/>
              <w:t xml:space="preserve"> Valid company registration document.</w:t>
            </w:r>
          </w:p>
          <w:p w:rsidRPr="00C030A2" w:rsidR="001A3B0B" w:rsidP="7A51E243" w:rsidRDefault="001A3B0B" w14:paraId="534FF29A" w14:textId="7387A158">
            <w:pPr>
              <w:pStyle w:val="ListParagraph"/>
              <w:ind w:left="927"/>
              <w:rPr>
                <w:i w:val="1"/>
                <w:iCs w:val="1"/>
              </w:rPr>
            </w:pPr>
            <w:r w:rsidRPr="7A51E243" w:rsidR="42680285">
              <w:rPr>
                <w:b w:val="1"/>
                <w:bCs w:val="1"/>
                <w:i w:val="1"/>
                <w:iCs w:val="1"/>
              </w:rPr>
              <w:t>Gerekli</w:t>
            </w:r>
            <w:r w:rsidRPr="7A51E243" w:rsidR="42680285">
              <w:rPr>
                <w:b w:val="1"/>
                <w:bCs w:val="1"/>
                <w:i w:val="1"/>
                <w:iCs w:val="1"/>
              </w:rPr>
              <w:t xml:space="preserve"> Belge:</w:t>
            </w:r>
            <w:r w:rsidRPr="7A51E243" w:rsidR="644B6C8B">
              <w:rPr>
                <w:i w:val="1"/>
                <w:iCs w:val="1"/>
              </w:rPr>
              <w:t xml:space="preserve"> </w:t>
            </w:r>
            <w:r w:rsidRPr="7A51E243" w:rsidR="43B95D6E">
              <w:rPr>
                <w:i w:val="1"/>
                <w:iCs w:val="1"/>
              </w:rPr>
              <w:t>Ş</w:t>
            </w:r>
            <w:r w:rsidRPr="7A51E243" w:rsidR="42680285">
              <w:rPr>
                <w:i w:val="1"/>
                <w:iCs w:val="1"/>
              </w:rPr>
              <w:t>irket</w:t>
            </w:r>
            <w:r w:rsidRPr="7A51E243" w:rsidR="42680285">
              <w:rPr>
                <w:i w:val="1"/>
                <w:iCs w:val="1"/>
              </w:rPr>
              <w:t xml:space="preserve"> ana </w:t>
            </w:r>
            <w:r w:rsidRPr="7A51E243" w:rsidR="42680285">
              <w:rPr>
                <w:i w:val="1"/>
                <w:iCs w:val="1"/>
              </w:rPr>
              <w:t>sözleşmesi</w:t>
            </w:r>
          </w:p>
          <w:p w:rsidRPr="00C030A2" w:rsidR="00AB6140" w:rsidP="7A51E243" w:rsidRDefault="00AB6140" w14:paraId="44CCE1D7" w14:textId="77777777">
            <w:pPr>
              <w:pStyle w:val="ListParagraph"/>
            </w:pPr>
          </w:p>
          <w:p w:rsidR="00AB6140" w:rsidP="7A51E243" w:rsidRDefault="00AB6140" w14:paraId="409D497D" w14:textId="04F3E155">
            <w:pPr>
              <w:pStyle w:val="ListParagraph"/>
              <w:numPr>
                <w:ilvl w:val="1"/>
                <w:numId w:val="8"/>
              </w:numPr>
              <w:rPr/>
            </w:pPr>
            <w:r w:rsidRPr="7A51E243" w:rsidR="12BB2E50">
              <w:rPr>
                <w:b w:val="1"/>
                <w:bCs w:val="1"/>
              </w:rPr>
              <w:t xml:space="preserve">Registration with the Turkish Ministry of </w:t>
            </w:r>
            <w:r w:rsidRPr="7A51E243" w:rsidR="169289BA">
              <w:rPr>
                <w:b w:val="1"/>
                <w:bCs w:val="1"/>
              </w:rPr>
              <w:t>Economics /</w:t>
            </w:r>
            <w:r w:rsidRPr="7A51E243" w:rsidR="4C97B711">
              <w:rPr>
                <w:b w:val="1"/>
                <w:bCs w:val="1"/>
              </w:rPr>
              <w:t xml:space="preserve"> Ticaret </w:t>
            </w:r>
            <w:r w:rsidRPr="7A51E243" w:rsidR="644B6C8B">
              <w:rPr>
                <w:b w:val="1"/>
                <w:bCs w:val="1"/>
              </w:rPr>
              <w:t>Odası</w:t>
            </w:r>
            <w:r w:rsidRPr="7A51E243" w:rsidR="644B6C8B">
              <w:rPr>
                <w:b w:val="1"/>
                <w:bCs w:val="1"/>
              </w:rPr>
              <w:t xml:space="preserve"> </w:t>
            </w:r>
            <w:r w:rsidRPr="7A51E243" w:rsidR="644B6C8B">
              <w:rPr>
                <w:b w:val="1"/>
                <w:bCs w:val="1"/>
              </w:rPr>
              <w:t>Kaydı</w:t>
            </w:r>
            <w:r>
              <w:br/>
            </w:r>
            <w:r w:rsidR="12BB2E50">
              <w:rPr/>
              <w:t>Tenderers must be registered under Category A or B with the Turkish Ministry of Economics.</w:t>
            </w:r>
          </w:p>
          <w:p w:rsidRPr="00E5786C" w:rsidR="00E56140" w:rsidP="7A51E243" w:rsidRDefault="00E56140" w14:paraId="784D3256" w14:textId="3B91B714">
            <w:pPr>
              <w:pStyle w:val="ListParagraph"/>
              <w:ind w:left="927"/>
              <w:rPr>
                <w:i w:val="1"/>
                <w:iCs w:val="1"/>
              </w:rPr>
            </w:pPr>
            <w:r w:rsidRPr="7A51E243" w:rsidR="3FBC0BFA">
              <w:rPr>
                <w:i w:val="1"/>
                <w:iCs w:val="1"/>
              </w:rPr>
              <w:t>İhaleye</w:t>
            </w:r>
            <w:r w:rsidRPr="7A51E243" w:rsidR="3FBC0BFA">
              <w:rPr>
                <w:i w:val="1"/>
                <w:iCs w:val="1"/>
              </w:rPr>
              <w:t xml:space="preserve"> </w:t>
            </w:r>
            <w:r w:rsidRPr="7A51E243" w:rsidR="3FBC0BFA">
              <w:rPr>
                <w:i w:val="1"/>
                <w:iCs w:val="1"/>
              </w:rPr>
              <w:t>katılanların</w:t>
            </w:r>
            <w:r w:rsidRPr="7A51E243" w:rsidR="3FBC0BFA">
              <w:rPr>
                <w:i w:val="1"/>
                <w:iCs w:val="1"/>
              </w:rPr>
              <w:t xml:space="preserve"> </w:t>
            </w:r>
            <w:r w:rsidRPr="7A51E243" w:rsidR="76CD9370">
              <w:rPr>
                <w:i w:val="1"/>
                <w:iCs w:val="1"/>
              </w:rPr>
              <w:t>ticaret</w:t>
            </w:r>
            <w:r w:rsidRPr="7A51E243" w:rsidR="76CD9370">
              <w:rPr>
                <w:i w:val="1"/>
                <w:iCs w:val="1"/>
              </w:rPr>
              <w:t xml:space="preserve"> LTD yada AŞ </w:t>
            </w:r>
            <w:r w:rsidRPr="7A51E243" w:rsidR="76CD9370">
              <w:rPr>
                <w:i w:val="1"/>
                <w:iCs w:val="1"/>
              </w:rPr>
              <w:t>şeklinde</w:t>
            </w:r>
            <w:r w:rsidRPr="7A51E243" w:rsidR="76CD9370">
              <w:rPr>
                <w:i w:val="1"/>
                <w:iCs w:val="1"/>
              </w:rPr>
              <w:t xml:space="preserve"> </w:t>
            </w:r>
            <w:r w:rsidRPr="7A51E243" w:rsidR="76CD9370">
              <w:rPr>
                <w:i w:val="1"/>
                <w:iCs w:val="1"/>
              </w:rPr>
              <w:t>ticaret</w:t>
            </w:r>
            <w:r w:rsidRPr="7A51E243" w:rsidR="76CD9370">
              <w:rPr>
                <w:i w:val="1"/>
                <w:iCs w:val="1"/>
              </w:rPr>
              <w:t xml:space="preserve"> </w:t>
            </w:r>
            <w:r w:rsidRPr="7A51E243" w:rsidR="76CD9370">
              <w:rPr>
                <w:i w:val="1"/>
                <w:iCs w:val="1"/>
              </w:rPr>
              <w:t>sicil</w:t>
            </w:r>
            <w:r w:rsidRPr="7A51E243" w:rsidR="76CD9370">
              <w:rPr>
                <w:i w:val="1"/>
                <w:iCs w:val="1"/>
              </w:rPr>
              <w:t xml:space="preserve"> </w:t>
            </w:r>
            <w:r w:rsidRPr="7A51E243" w:rsidR="76CD9370">
              <w:rPr>
                <w:i w:val="1"/>
                <w:iCs w:val="1"/>
              </w:rPr>
              <w:t>kaydının</w:t>
            </w:r>
            <w:r w:rsidRPr="7A51E243" w:rsidR="76CD9370">
              <w:rPr>
                <w:i w:val="1"/>
                <w:iCs w:val="1"/>
              </w:rPr>
              <w:t xml:space="preserve"> </w:t>
            </w:r>
            <w:r w:rsidRPr="7A51E243" w:rsidR="76CD9370">
              <w:rPr>
                <w:i w:val="1"/>
                <w:iCs w:val="1"/>
              </w:rPr>
              <w:t>olması</w:t>
            </w:r>
            <w:r w:rsidRPr="7A51E243" w:rsidR="76CD9370">
              <w:rPr>
                <w:i w:val="1"/>
                <w:iCs w:val="1"/>
              </w:rPr>
              <w:t xml:space="preserve"> </w:t>
            </w:r>
            <w:r w:rsidRPr="7A51E243" w:rsidR="76CD9370">
              <w:rPr>
                <w:i w:val="1"/>
                <w:iCs w:val="1"/>
              </w:rPr>
              <w:t>gerekir</w:t>
            </w:r>
            <w:r w:rsidRPr="7A51E243" w:rsidR="76CD9370">
              <w:rPr>
                <w:i w:val="1"/>
                <w:iCs w:val="1"/>
              </w:rPr>
              <w:t>.</w:t>
            </w:r>
          </w:p>
          <w:p w:rsidR="00AB6140" w:rsidP="7A51E243" w:rsidRDefault="00AB6140" w14:paraId="05F4422D" w14:textId="72321634">
            <w:pPr>
              <w:pStyle w:val="ListParagraph"/>
            </w:pPr>
            <w:r w:rsidRPr="7A51E243" w:rsidR="12BB2E50">
              <w:rPr>
                <w:b w:val="1"/>
                <w:bCs w:val="1"/>
              </w:rPr>
              <w:t>Required Document:</w:t>
            </w:r>
            <w:r w:rsidR="12BB2E50">
              <w:rPr/>
              <w:t xml:space="preserve"> Valid registration certificate from the Turkish Ministry of Economics.</w:t>
            </w:r>
          </w:p>
          <w:p w:rsidRPr="00C030A2" w:rsidR="003E5C37" w:rsidP="7A51E243" w:rsidRDefault="003E5C37" w14:paraId="075D5FA6" w14:textId="3D40E6D2">
            <w:pPr>
              <w:pStyle w:val="ListParagraph"/>
            </w:pPr>
            <w:r w:rsidRPr="7A51E243" w:rsidR="51F38C53">
              <w:rPr>
                <w:b w:val="1"/>
                <w:bCs w:val="1"/>
              </w:rPr>
              <w:t>Gerekli</w:t>
            </w:r>
            <w:r w:rsidRPr="7A51E243" w:rsidR="51F38C53">
              <w:rPr>
                <w:b w:val="1"/>
                <w:bCs w:val="1"/>
              </w:rPr>
              <w:t xml:space="preserve"> Belge:</w:t>
            </w:r>
            <w:r w:rsidR="51F38C53">
              <w:rPr/>
              <w:t xml:space="preserve"> Ticaret </w:t>
            </w:r>
            <w:r w:rsidR="4091A607">
              <w:rPr/>
              <w:t>ve</w:t>
            </w:r>
            <w:r w:rsidR="4091A607">
              <w:rPr/>
              <w:t xml:space="preserve"> Sanayi </w:t>
            </w:r>
            <w:r w:rsidR="51F38C53">
              <w:rPr/>
              <w:t>Odası</w:t>
            </w:r>
            <w:r w:rsidR="51F38C53">
              <w:rPr/>
              <w:t xml:space="preserve"> </w:t>
            </w:r>
            <w:r w:rsidR="4091A607">
              <w:rPr/>
              <w:t>Kaydı</w:t>
            </w:r>
          </w:p>
          <w:p w:rsidRPr="00C030A2" w:rsidR="00AB6140" w:rsidP="7A51E243" w:rsidRDefault="00AB6140" w14:paraId="7FC1A3AE" w14:textId="77777777">
            <w:pPr>
              <w:pStyle w:val="ListParagraph"/>
              <w:ind w:left="318"/>
            </w:pPr>
          </w:p>
          <w:p w:rsidRPr="000E4EBD" w:rsidR="000E4EBD" w:rsidP="7A51E243" w:rsidRDefault="00AB6140" w14:paraId="14E1B35F" w14:textId="77777777">
            <w:pPr>
              <w:pStyle w:val="ListParagraph"/>
              <w:numPr>
                <w:ilvl w:val="1"/>
                <w:numId w:val="8"/>
              </w:numPr>
              <w:rPr>
                <w:b w:val="1"/>
                <w:bCs w:val="1"/>
              </w:rPr>
            </w:pPr>
            <w:r w:rsidRPr="7A51E243" w:rsidR="12BB2E50">
              <w:rPr>
                <w:b w:val="1"/>
                <w:bCs w:val="1"/>
              </w:rPr>
              <w:t>Extract from Official</w:t>
            </w:r>
            <w:r w:rsidRPr="7A51E243" w:rsidR="2989F5A5">
              <w:rPr>
                <w:b w:val="1"/>
                <w:bCs w:val="1"/>
              </w:rPr>
              <w:t xml:space="preserve"> </w:t>
            </w:r>
            <w:r w:rsidRPr="7A51E243" w:rsidR="12BB2E50">
              <w:rPr>
                <w:b w:val="1"/>
                <w:bCs w:val="1"/>
              </w:rPr>
              <w:t>Journal</w:t>
            </w:r>
            <w:r w:rsidRPr="7A51E243" w:rsidR="2989F5A5">
              <w:rPr>
                <w:b w:val="1"/>
                <w:bCs w:val="1"/>
              </w:rPr>
              <w:t xml:space="preserve"> </w:t>
            </w:r>
            <w:r w:rsidRPr="7A51E243" w:rsidR="4091A607">
              <w:rPr>
                <w:b w:val="1"/>
                <w:bCs w:val="1"/>
              </w:rPr>
              <w:t>/</w:t>
            </w:r>
            <w:r w:rsidRPr="7A51E243" w:rsidR="2F8DE1F2">
              <w:rPr>
                <w:b w:val="1"/>
                <w:bCs w:val="1"/>
              </w:rPr>
              <w:t xml:space="preserve"> </w:t>
            </w:r>
            <w:r w:rsidRPr="7A51E243" w:rsidR="4091A607">
              <w:rPr>
                <w:b w:val="1"/>
                <w:bCs w:val="1"/>
              </w:rPr>
              <w:t xml:space="preserve">Ticaret </w:t>
            </w:r>
            <w:r w:rsidRPr="7A51E243" w:rsidR="4091A607">
              <w:rPr>
                <w:b w:val="1"/>
                <w:bCs w:val="1"/>
              </w:rPr>
              <w:t>Si</w:t>
            </w:r>
            <w:r w:rsidRPr="7A51E243" w:rsidR="2F8DE1F2">
              <w:rPr>
                <w:b w:val="1"/>
                <w:bCs w:val="1"/>
              </w:rPr>
              <w:t>c</w:t>
            </w:r>
            <w:r w:rsidRPr="7A51E243" w:rsidR="4091A607">
              <w:rPr>
                <w:b w:val="1"/>
                <w:bCs w:val="1"/>
              </w:rPr>
              <w:t>il</w:t>
            </w:r>
            <w:r w:rsidRPr="7A51E243" w:rsidR="4091A607">
              <w:rPr>
                <w:b w:val="1"/>
                <w:bCs w:val="1"/>
              </w:rPr>
              <w:t xml:space="preserve"> </w:t>
            </w:r>
            <w:r w:rsidRPr="7A51E243" w:rsidR="4091A607">
              <w:rPr>
                <w:b w:val="1"/>
                <w:bCs w:val="1"/>
              </w:rPr>
              <w:t>Gazetesi</w:t>
            </w:r>
            <w:r>
              <w:br/>
            </w:r>
            <w:r w:rsidR="12BB2E50">
              <w:rPr/>
              <w:t>Tenderers must provide an extract from the Official Journal.</w:t>
            </w:r>
          </w:p>
          <w:p w:rsidR="00AB6140" w:rsidP="7A51E243" w:rsidRDefault="000E4EBD" w14:paraId="069B5D4B" w14:textId="05972578">
            <w:pPr>
              <w:pStyle w:val="ListParagraph"/>
              <w:ind w:left="927"/>
            </w:pPr>
            <w:r w:rsidRPr="7A51E243" w:rsidR="2F8DE1F2">
              <w:rPr>
                <w:i w:val="1"/>
                <w:iCs w:val="1"/>
              </w:rPr>
              <w:t>İhaeye</w:t>
            </w:r>
            <w:r w:rsidRPr="7A51E243" w:rsidR="2F8DE1F2">
              <w:rPr>
                <w:i w:val="1"/>
                <w:iCs w:val="1"/>
              </w:rPr>
              <w:t xml:space="preserve"> </w:t>
            </w:r>
            <w:r w:rsidRPr="7A51E243" w:rsidR="2F8DE1F2">
              <w:rPr>
                <w:i w:val="1"/>
                <w:iCs w:val="1"/>
              </w:rPr>
              <w:t>katılanlar</w:t>
            </w:r>
            <w:r w:rsidRPr="7A51E243" w:rsidR="2F8DE1F2">
              <w:rPr>
                <w:i w:val="1"/>
                <w:iCs w:val="1"/>
              </w:rPr>
              <w:t xml:space="preserve"> </w:t>
            </w:r>
            <w:r w:rsidRPr="7A51E243" w:rsidR="2F8DE1F2">
              <w:rPr>
                <w:i w:val="1"/>
                <w:iCs w:val="1"/>
              </w:rPr>
              <w:t>ticaret</w:t>
            </w:r>
            <w:r w:rsidRPr="7A51E243" w:rsidR="2F8DE1F2">
              <w:rPr>
                <w:i w:val="1"/>
                <w:iCs w:val="1"/>
              </w:rPr>
              <w:t xml:space="preserve"> </w:t>
            </w:r>
            <w:r w:rsidRPr="7A51E243" w:rsidR="2F8DE1F2">
              <w:rPr>
                <w:i w:val="1"/>
                <w:iCs w:val="1"/>
              </w:rPr>
              <w:t>sicil</w:t>
            </w:r>
            <w:r w:rsidRPr="7A51E243" w:rsidR="2F8DE1F2">
              <w:rPr>
                <w:i w:val="1"/>
                <w:iCs w:val="1"/>
              </w:rPr>
              <w:t xml:space="preserve"> </w:t>
            </w:r>
            <w:r w:rsidRPr="7A51E243" w:rsidR="2F8DE1F2">
              <w:rPr>
                <w:i w:val="1"/>
                <w:iCs w:val="1"/>
              </w:rPr>
              <w:t>gazetesi</w:t>
            </w:r>
            <w:r w:rsidRPr="7A51E243" w:rsidR="2F8DE1F2">
              <w:rPr>
                <w:i w:val="1"/>
                <w:iCs w:val="1"/>
              </w:rPr>
              <w:t xml:space="preserve"> </w:t>
            </w:r>
            <w:r w:rsidRPr="7A51E243" w:rsidR="2F8DE1F2">
              <w:rPr>
                <w:i w:val="1"/>
                <w:iCs w:val="1"/>
              </w:rPr>
              <w:t>ilanına</w:t>
            </w:r>
            <w:r w:rsidRPr="7A51E243" w:rsidR="2F8DE1F2">
              <w:rPr>
                <w:i w:val="1"/>
                <w:iCs w:val="1"/>
              </w:rPr>
              <w:t xml:space="preserve"> </w:t>
            </w:r>
            <w:r w:rsidRPr="7A51E243" w:rsidR="2F8DE1F2">
              <w:rPr>
                <w:i w:val="1"/>
                <w:iCs w:val="1"/>
              </w:rPr>
              <w:t>sahip</w:t>
            </w:r>
            <w:r w:rsidRPr="7A51E243" w:rsidR="2F8DE1F2">
              <w:rPr>
                <w:i w:val="1"/>
                <w:iCs w:val="1"/>
              </w:rPr>
              <w:t xml:space="preserve"> </w:t>
            </w:r>
            <w:r w:rsidRPr="7A51E243" w:rsidR="2F8DE1F2">
              <w:rPr>
                <w:i w:val="1"/>
                <w:iCs w:val="1"/>
              </w:rPr>
              <w:t>olmalı</w:t>
            </w:r>
            <w:r>
              <w:br/>
            </w:r>
            <w:r w:rsidRPr="7A51E243" w:rsidR="12BB2E50">
              <w:rPr>
                <w:b w:val="1"/>
                <w:bCs w:val="1"/>
              </w:rPr>
              <w:t xml:space="preserve"> Required Document:</w:t>
            </w:r>
            <w:r w:rsidR="12BB2E50">
              <w:rPr/>
              <w:t xml:space="preserve"> Extract from the Official Journal.</w:t>
            </w:r>
          </w:p>
          <w:p w:rsidRPr="000E4EBD" w:rsidR="000E4EBD" w:rsidP="7A51E243" w:rsidRDefault="000E4EBD" w14:paraId="197C7515" w14:textId="1AD52BD8">
            <w:pPr>
              <w:pStyle w:val="ListParagraph"/>
              <w:ind w:left="927"/>
              <w:rPr>
                <w:b w:val="1"/>
                <w:bCs w:val="1"/>
              </w:rPr>
            </w:pPr>
            <w:r w:rsidRPr="7A51E243" w:rsidR="2F8DE1F2">
              <w:rPr>
                <w:b w:val="1"/>
                <w:bCs w:val="1"/>
              </w:rPr>
              <w:t>Gerekli</w:t>
            </w:r>
            <w:r w:rsidRPr="7A51E243" w:rsidR="2F8DE1F2">
              <w:rPr>
                <w:b w:val="1"/>
                <w:bCs w:val="1"/>
              </w:rPr>
              <w:t xml:space="preserve"> Belge: </w:t>
            </w:r>
            <w:r w:rsidRPr="7A51E243" w:rsidR="2F8DE1F2">
              <w:rPr>
                <w:b w:val="1"/>
                <w:bCs w:val="1"/>
                <w:i w:val="1"/>
                <w:iCs w:val="1"/>
              </w:rPr>
              <w:t xml:space="preserve">Ticaret </w:t>
            </w:r>
            <w:r w:rsidRPr="7A51E243" w:rsidR="2F8DE1F2">
              <w:rPr>
                <w:b w:val="1"/>
                <w:bCs w:val="1"/>
                <w:i w:val="1"/>
                <w:iCs w:val="1"/>
              </w:rPr>
              <w:t>sicil</w:t>
            </w:r>
            <w:r w:rsidRPr="7A51E243" w:rsidR="2F8DE1F2">
              <w:rPr>
                <w:b w:val="1"/>
                <w:bCs w:val="1"/>
                <w:i w:val="1"/>
                <w:iCs w:val="1"/>
              </w:rPr>
              <w:t xml:space="preserve"> </w:t>
            </w:r>
            <w:r w:rsidRPr="7A51E243" w:rsidR="2F8DE1F2">
              <w:rPr>
                <w:b w:val="1"/>
                <w:bCs w:val="1"/>
                <w:i w:val="1"/>
                <w:iCs w:val="1"/>
              </w:rPr>
              <w:t>gazetesi</w:t>
            </w:r>
            <w:r w:rsidRPr="7A51E243" w:rsidR="2F8DE1F2">
              <w:rPr>
                <w:b w:val="1"/>
                <w:bCs w:val="1"/>
                <w:i w:val="1"/>
                <w:iCs w:val="1"/>
              </w:rPr>
              <w:t xml:space="preserve"> </w:t>
            </w:r>
            <w:r w:rsidRPr="7A51E243" w:rsidR="2F8DE1F2">
              <w:rPr>
                <w:b w:val="1"/>
                <w:bCs w:val="1"/>
                <w:i w:val="1"/>
                <w:iCs w:val="1"/>
              </w:rPr>
              <w:t>ilanı</w:t>
            </w:r>
          </w:p>
          <w:p w:rsidRPr="00C030A2" w:rsidR="00AB6140" w:rsidP="7A51E243" w:rsidRDefault="00AB6140" w14:paraId="08C85589" w14:textId="77777777">
            <w:pPr>
              <w:pStyle w:val="ListParagraph"/>
              <w:ind w:left="318"/>
            </w:pPr>
          </w:p>
          <w:p w:rsidRPr="002A0F12" w:rsidR="00AB6140" w:rsidP="00B50067" w:rsidRDefault="00AB6140" w14:paraId="3F35B71A" w14:textId="72224D4F">
            <w:pPr>
              <w:pStyle w:val="ListParagraph"/>
              <w:numPr>
                <w:ilvl w:val="1"/>
                <w:numId w:val="8"/>
              </w:numPr>
              <w:rPr>
                <w:b/>
                <w:i/>
                <w:iCs/>
              </w:rPr>
            </w:pPr>
            <w:r w:rsidRPr="002A0F12">
              <w:rPr>
                <w:b/>
              </w:rPr>
              <w:t xml:space="preserve">Accreditation from </w:t>
            </w:r>
            <w:proofErr w:type="spellStart"/>
            <w:r w:rsidRPr="002A0F12">
              <w:rPr>
                <w:b/>
              </w:rPr>
              <w:t>Turkak</w:t>
            </w:r>
            <w:proofErr w:type="spellEnd"/>
            <w:r w:rsidRPr="002A0F12">
              <w:rPr>
                <w:b/>
              </w:rPr>
              <w:t xml:space="preserve"> Regulatory Bodies</w:t>
            </w:r>
            <w:r w:rsidRPr="002A0F12" w:rsidR="00F526AD">
              <w:rPr>
                <w:b/>
              </w:rPr>
              <w:t xml:space="preserve"> </w:t>
            </w:r>
            <w:r w:rsidRPr="002A0F12" w:rsidR="00F526AD">
              <w:rPr>
                <w:b/>
                <w:i/>
                <w:iCs/>
              </w:rPr>
              <w:t xml:space="preserve">/ </w:t>
            </w:r>
            <w:r w:rsidRPr="002A0F12" w:rsidR="00B50067">
              <w:rPr>
                <w:b/>
                <w:i/>
                <w:iCs/>
              </w:rPr>
              <w:t xml:space="preserve">Türk </w:t>
            </w:r>
            <w:proofErr w:type="spellStart"/>
            <w:r w:rsidRPr="002A0F12" w:rsidR="00B50067">
              <w:rPr>
                <w:b/>
                <w:i/>
                <w:iCs/>
              </w:rPr>
              <w:t>Akreditasyon</w:t>
            </w:r>
            <w:proofErr w:type="spellEnd"/>
            <w:r w:rsidRPr="002A0F12" w:rsidR="00B50067">
              <w:rPr>
                <w:b/>
              </w:rPr>
              <w:t xml:space="preserve"> </w:t>
            </w:r>
            <w:proofErr w:type="spellStart"/>
            <w:r w:rsidRPr="002A0F12" w:rsidR="00B50067">
              <w:rPr>
                <w:b/>
                <w:i/>
                <w:iCs/>
              </w:rPr>
              <w:t>Kurumu</w:t>
            </w:r>
            <w:proofErr w:type="spellEnd"/>
            <w:r w:rsidRPr="002A0F12" w:rsidR="00B50067">
              <w:rPr>
                <w:b/>
                <w:i/>
                <w:iCs/>
              </w:rPr>
              <w:t xml:space="preserve"> </w:t>
            </w:r>
            <w:proofErr w:type="spellStart"/>
            <w:r w:rsidRPr="002A0F12" w:rsidR="00B50067">
              <w:rPr>
                <w:b/>
                <w:i/>
                <w:iCs/>
              </w:rPr>
              <w:t>Kaydı</w:t>
            </w:r>
            <w:proofErr w:type="spellEnd"/>
            <w:r w:rsidRPr="002A0F12" w:rsidR="00F526AD">
              <w:rPr>
                <w:b/>
                <w:i/>
                <w:iCs/>
              </w:rPr>
              <w:t xml:space="preserve"> </w:t>
            </w:r>
          </w:p>
          <w:p w:rsidRPr="002A0F12" w:rsidR="00AB6140" w:rsidP="002764AE" w:rsidRDefault="05222315" w14:paraId="07A3FC5C" w14:textId="2D02F76F">
            <w:pPr>
              <w:pStyle w:val="ListParagraph"/>
              <w:rPr>
                <w:i/>
                <w:iCs/>
              </w:rPr>
            </w:pPr>
            <w:r w:rsidRPr="002A0F12">
              <w:rPr>
                <w:i/>
                <w:iCs/>
              </w:rPr>
              <w:t xml:space="preserve">Tenderers must hold valid accreditation from </w:t>
            </w:r>
            <w:proofErr w:type="spellStart"/>
            <w:r w:rsidRPr="002A0F12">
              <w:rPr>
                <w:i/>
                <w:iCs/>
              </w:rPr>
              <w:t>Turkak</w:t>
            </w:r>
            <w:proofErr w:type="spellEnd"/>
            <w:r w:rsidRPr="002A0F12">
              <w:rPr>
                <w:i/>
                <w:iCs/>
              </w:rPr>
              <w:t xml:space="preserve"> regulatory bodies and</w:t>
            </w:r>
            <w:r w:rsidRPr="002A0F12" w:rsidR="5C9B5F93">
              <w:rPr>
                <w:i/>
                <w:iCs/>
              </w:rPr>
              <w:t xml:space="preserve"> </w:t>
            </w:r>
            <w:r w:rsidRPr="002A0F12">
              <w:rPr>
                <w:i/>
                <w:iCs/>
              </w:rPr>
              <w:t>provide proof of such accreditation.</w:t>
            </w:r>
          </w:p>
          <w:p w:rsidRPr="002A0F12" w:rsidR="00B871A4" w:rsidP="002764AE" w:rsidRDefault="00B871A4" w14:paraId="277C0CC9" w14:textId="5E1625DE">
            <w:pPr>
              <w:pStyle w:val="ListParagraph"/>
            </w:pPr>
            <w:proofErr w:type="spellStart"/>
            <w:r w:rsidRPr="002A0F12">
              <w:t>Teklif</w:t>
            </w:r>
            <w:proofErr w:type="spellEnd"/>
            <w:r w:rsidRPr="002A0F12">
              <w:t xml:space="preserve"> </w:t>
            </w:r>
            <w:proofErr w:type="spellStart"/>
            <w:r w:rsidRPr="002A0F12">
              <w:t>verenlerin</w:t>
            </w:r>
            <w:proofErr w:type="spellEnd"/>
            <w:r w:rsidRPr="002A0F12">
              <w:t xml:space="preserve"> Türk</w:t>
            </w:r>
            <w:r w:rsidRPr="002A0F12" w:rsidR="008E141D">
              <w:t xml:space="preserve">iye </w:t>
            </w:r>
            <w:proofErr w:type="spellStart"/>
            <w:r w:rsidRPr="002A0F12" w:rsidR="008E141D">
              <w:t>Akreditasyon</w:t>
            </w:r>
            <w:proofErr w:type="spellEnd"/>
            <w:r w:rsidRPr="002A0F12" w:rsidR="008E141D">
              <w:t xml:space="preserve"> </w:t>
            </w:r>
            <w:proofErr w:type="spellStart"/>
            <w:r w:rsidRPr="002A0F12" w:rsidR="008E141D">
              <w:t>Kurumundan</w:t>
            </w:r>
            <w:proofErr w:type="spellEnd"/>
            <w:r w:rsidRPr="002A0F12" w:rsidR="008E141D">
              <w:t xml:space="preserve"> </w:t>
            </w:r>
            <w:proofErr w:type="spellStart"/>
            <w:r w:rsidRPr="002A0F12" w:rsidR="008E141D">
              <w:t>yetki</w:t>
            </w:r>
            <w:proofErr w:type="spellEnd"/>
            <w:r w:rsidRPr="002A0F12" w:rsidR="008E141D">
              <w:t xml:space="preserve"> </w:t>
            </w:r>
            <w:proofErr w:type="spellStart"/>
            <w:r w:rsidRPr="002A0F12" w:rsidR="008E141D">
              <w:t>belgesine</w:t>
            </w:r>
            <w:proofErr w:type="spellEnd"/>
            <w:r w:rsidRPr="002A0F12" w:rsidR="008E141D">
              <w:t xml:space="preserve"> </w:t>
            </w:r>
            <w:proofErr w:type="spellStart"/>
            <w:r w:rsidRPr="002A0F12" w:rsidR="008E141D">
              <w:t>sahip</w:t>
            </w:r>
            <w:proofErr w:type="spellEnd"/>
            <w:r w:rsidRPr="002A0F12" w:rsidR="008E141D">
              <w:t xml:space="preserve"> </w:t>
            </w:r>
            <w:proofErr w:type="spellStart"/>
            <w:r w:rsidRPr="002A0F12" w:rsidR="008E141D">
              <w:t>olması</w:t>
            </w:r>
            <w:proofErr w:type="spellEnd"/>
            <w:r w:rsidRPr="002A0F12" w:rsidR="008E141D">
              <w:t xml:space="preserve"> </w:t>
            </w:r>
            <w:proofErr w:type="spellStart"/>
            <w:r w:rsidRPr="002A0F12" w:rsidR="008E141D">
              <w:t>gereklidir</w:t>
            </w:r>
            <w:proofErr w:type="spellEnd"/>
            <w:r w:rsidRPr="002A0F12" w:rsidR="008E141D">
              <w:t>.</w:t>
            </w:r>
          </w:p>
          <w:p w:rsidRPr="002A0F12" w:rsidR="00AB6140" w:rsidP="00AB6140" w:rsidRDefault="002764AE" w14:paraId="34115016" w14:textId="13CCCB95">
            <w:pPr>
              <w:pStyle w:val="ListParagraph"/>
              <w:rPr>
                <w:bCs/>
              </w:rPr>
            </w:pPr>
            <w:r w:rsidRPr="002A0F12">
              <w:rPr>
                <w:b/>
              </w:rPr>
              <w:t xml:space="preserve">    </w:t>
            </w:r>
            <w:r w:rsidRPr="002A0F12" w:rsidR="00AB6140">
              <w:rPr>
                <w:b/>
              </w:rPr>
              <w:t>Required Document:</w:t>
            </w:r>
            <w:r w:rsidRPr="002A0F12" w:rsidR="00AB6140">
              <w:rPr>
                <w:bCs/>
              </w:rPr>
              <w:t xml:space="preserve"> Valid accreditation from </w:t>
            </w:r>
            <w:proofErr w:type="spellStart"/>
            <w:r w:rsidRPr="002A0F12" w:rsidR="00AB6140">
              <w:rPr>
                <w:bCs/>
              </w:rPr>
              <w:t>Turkak</w:t>
            </w:r>
            <w:proofErr w:type="spellEnd"/>
            <w:r w:rsidRPr="002A0F12" w:rsidR="00AB6140">
              <w:rPr>
                <w:bCs/>
              </w:rPr>
              <w:t xml:space="preserve"> regulatory bodies</w:t>
            </w:r>
          </w:p>
          <w:p w:rsidRPr="002A0F12" w:rsidR="00F71D1E" w:rsidP="00AB6140" w:rsidRDefault="00BF7139" w14:paraId="64EF9934" w14:textId="0C23AB55">
            <w:pPr>
              <w:pStyle w:val="ListParagraph"/>
              <w:rPr>
                <w:bCs/>
                <w:i/>
                <w:iCs/>
              </w:rPr>
            </w:pPr>
            <w:r w:rsidRPr="002A0F12">
              <w:rPr>
                <w:b/>
              </w:rPr>
              <w:t xml:space="preserve">    </w:t>
            </w:r>
            <w:proofErr w:type="spellStart"/>
            <w:r w:rsidRPr="002A0F12">
              <w:rPr>
                <w:b/>
                <w:i/>
                <w:iCs/>
              </w:rPr>
              <w:t>Gerekli</w:t>
            </w:r>
            <w:proofErr w:type="spellEnd"/>
            <w:r w:rsidRPr="002A0F12">
              <w:rPr>
                <w:b/>
                <w:i/>
                <w:iCs/>
              </w:rPr>
              <w:t xml:space="preserve"> Belge: </w:t>
            </w:r>
            <w:r w:rsidRPr="002A0F12" w:rsidR="00E55A9E">
              <w:rPr>
                <w:bCs/>
                <w:i/>
                <w:iCs/>
              </w:rPr>
              <w:t xml:space="preserve">Türk </w:t>
            </w:r>
            <w:proofErr w:type="spellStart"/>
            <w:r w:rsidRPr="002A0F12" w:rsidR="00E55A9E">
              <w:rPr>
                <w:bCs/>
                <w:i/>
                <w:iCs/>
              </w:rPr>
              <w:t>Akreditasyon</w:t>
            </w:r>
            <w:proofErr w:type="spellEnd"/>
            <w:r w:rsidRPr="002A0F12" w:rsidR="00E55A9E">
              <w:rPr>
                <w:bCs/>
                <w:i/>
                <w:iCs/>
              </w:rPr>
              <w:t xml:space="preserve"> </w:t>
            </w:r>
            <w:proofErr w:type="spellStart"/>
            <w:r w:rsidRPr="002A0F12" w:rsidR="00E55A9E">
              <w:rPr>
                <w:bCs/>
                <w:i/>
                <w:iCs/>
              </w:rPr>
              <w:t>Kurumundan</w:t>
            </w:r>
            <w:proofErr w:type="spellEnd"/>
            <w:r w:rsidRPr="002A0F12" w:rsidR="00E55A9E">
              <w:rPr>
                <w:bCs/>
                <w:i/>
                <w:iCs/>
              </w:rPr>
              <w:t xml:space="preserve"> </w:t>
            </w:r>
            <w:proofErr w:type="spellStart"/>
            <w:r w:rsidRPr="002A0F12" w:rsidR="00E55A9E">
              <w:rPr>
                <w:bCs/>
                <w:i/>
                <w:iCs/>
              </w:rPr>
              <w:t>alınmış</w:t>
            </w:r>
            <w:proofErr w:type="spellEnd"/>
            <w:r w:rsidRPr="002A0F12" w:rsidR="00E55A9E">
              <w:rPr>
                <w:b/>
                <w:i/>
                <w:iCs/>
              </w:rPr>
              <w:t xml:space="preserve"> </w:t>
            </w:r>
            <w:proofErr w:type="spellStart"/>
            <w:r w:rsidRPr="002A0F12" w:rsidR="00F71D1E">
              <w:rPr>
                <w:bCs/>
                <w:i/>
                <w:iCs/>
              </w:rPr>
              <w:t>Akreditasyon</w:t>
            </w:r>
            <w:proofErr w:type="spellEnd"/>
            <w:r w:rsidRPr="002A0F12" w:rsidR="00F71D1E">
              <w:rPr>
                <w:bCs/>
                <w:i/>
                <w:iCs/>
              </w:rPr>
              <w:t xml:space="preserve"> </w:t>
            </w:r>
            <w:proofErr w:type="spellStart"/>
            <w:r w:rsidRPr="002A0F12" w:rsidR="00F71D1E">
              <w:rPr>
                <w:bCs/>
                <w:i/>
                <w:iCs/>
              </w:rPr>
              <w:t>Sertifikası</w:t>
            </w:r>
            <w:proofErr w:type="spellEnd"/>
          </w:p>
          <w:p w:rsidRPr="00C030A2" w:rsidR="00AB6140" w:rsidP="00AB6140" w:rsidRDefault="00AB6140" w14:paraId="66280B33" w14:textId="77777777">
            <w:pPr>
              <w:pStyle w:val="ListParagraph"/>
              <w:rPr>
                <w:bCs/>
                <w:highlight w:val="yellow"/>
              </w:rPr>
            </w:pPr>
          </w:p>
          <w:p w:rsidRPr="00C030A2" w:rsidR="00AB6140" w:rsidP="00AB6140" w:rsidRDefault="00AB6140" w14:paraId="19C2C9F3" w14:textId="77777777">
            <w:pPr>
              <w:pStyle w:val="ListParagraph"/>
              <w:rPr>
                <w:bCs/>
                <w:highlight w:val="yellow"/>
              </w:rPr>
            </w:pPr>
          </w:p>
          <w:p w:rsidRPr="00C030A2" w:rsidR="002A120B" w:rsidP="00FA11C1" w:rsidRDefault="002A120B" w14:paraId="0FD60598" w14:textId="289BA45D">
            <w:pPr>
              <w:pStyle w:val="ListParagraph"/>
              <w:ind w:left="318"/>
              <w:rPr>
                <w:rFonts w:ascii="Calibri" w:hAnsi="Calibri"/>
                <w:highlight w:val="yellow"/>
                <w:lang w:val="en-GB"/>
              </w:rPr>
            </w:pPr>
          </w:p>
        </w:tc>
      </w:tr>
      <w:tr w:rsidR="00C4717E" w:rsidTr="7A51E243" w14:paraId="15C0C099" w14:textId="77777777">
        <w:trPr>
          <w:trHeight w:val="300"/>
        </w:trPr>
        <w:tc>
          <w:tcPr>
            <w:tcW w:w="938" w:type="dxa"/>
            <w:shd w:val="clear" w:color="auto" w:fill="D9D9D9" w:themeFill="background1" w:themeFillShade="D9"/>
            <w:tcMar/>
          </w:tcPr>
          <w:p w:rsidRPr="00EF3D37" w:rsidR="003F1BBC" w:rsidP="00CB7698" w:rsidRDefault="002A120B" w14:paraId="2C30F544" w14:textId="5FA6BD62">
            <w:pPr>
              <w:rPr>
                <w:b/>
              </w:rPr>
            </w:pPr>
            <w:r>
              <w:rPr>
                <w:b/>
              </w:rPr>
              <w:t>2</w:t>
            </w:r>
          </w:p>
        </w:tc>
        <w:tc>
          <w:tcPr>
            <w:tcW w:w="1939" w:type="dxa"/>
            <w:shd w:val="clear" w:color="auto" w:fill="F2F2F2" w:themeFill="background1" w:themeFillShade="F2"/>
            <w:tcMar/>
          </w:tcPr>
          <w:p w:rsidRPr="00EF3D37" w:rsidR="003F1BBC" w:rsidP="003B367D" w:rsidRDefault="003F1BBC" w14:paraId="3153F53E" w14:textId="77777777">
            <w:pPr>
              <w:pStyle w:val="Heading4"/>
              <w:numPr>
                <w:ilvl w:val="0"/>
                <w:numId w:val="0"/>
              </w:numPr>
              <w:spacing w:before="0"/>
              <w:ind w:left="864" w:hanging="864"/>
              <w:rPr>
                <w:b/>
              </w:rPr>
            </w:pPr>
            <w:r w:rsidRPr="00EF3D37">
              <w:rPr>
                <w:b/>
              </w:rPr>
              <w:t>Essential Criteria</w:t>
            </w:r>
          </w:p>
          <w:p w:rsidR="003F1BBC" w:rsidP="003F1BBC" w:rsidRDefault="003F1BBC" w14:paraId="7B2C0044" w14:textId="77777777"/>
        </w:tc>
        <w:tc>
          <w:tcPr>
            <w:tcW w:w="7891" w:type="dxa"/>
            <w:shd w:val="clear" w:color="auto" w:fill="F2F2F2" w:themeFill="background1" w:themeFillShade="F2"/>
            <w:tcMar/>
          </w:tcPr>
          <w:p w:rsidR="00BF0F70" w:rsidP="00BF0F70" w:rsidRDefault="00BF0F70" w14:paraId="737A9C92" w14:textId="52B8B827">
            <w:pPr>
              <w:pStyle w:val="ListParagraph"/>
              <w:numPr>
                <w:ilvl w:val="0"/>
                <w:numId w:val="17"/>
              </w:numPr>
              <w:spacing w:after="160" w:line="259" w:lineRule="auto"/>
              <w:ind w:left="318"/>
              <w:rPr>
                <w:b/>
              </w:rPr>
            </w:pPr>
            <w:r>
              <w:rPr>
                <w:b/>
              </w:rPr>
              <w:t>Minimum Mandatory Requirements of Specifications</w:t>
            </w:r>
            <w:r w:rsidRPr="003F1BBC">
              <w:rPr>
                <w:b/>
              </w:rPr>
              <w:t xml:space="preserve">: </w:t>
            </w:r>
            <w:r w:rsidR="00AA536B">
              <w:rPr>
                <w:b/>
              </w:rPr>
              <w:t>/</w:t>
            </w:r>
          </w:p>
          <w:p w:rsidRPr="00240E6A" w:rsidR="00426946" w:rsidP="00426946" w:rsidRDefault="00350CBD" w14:paraId="3C771C3A" w14:textId="337043C2">
            <w:pPr>
              <w:pStyle w:val="ListParagraph"/>
              <w:spacing w:after="160" w:line="259" w:lineRule="auto"/>
              <w:ind w:left="318"/>
              <w:rPr>
                <w:b/>
                <w:i/>
                <w:iCs/>
              </w:rPr>
            </w:pPr>
            <w:proofErr w:type="spellStart"/>
            <w:r w:rsidRPr="00240E6A">
              <w:rPr>
                <w:b/>
                <w:i/>
                <w:iCs/>
              </w:rPr>
              <w:t>Şartnamenin</w:t>
            </w:r>
            <w:proofErr w:type="spellEnd"/>
            <w:r w:rsidRPr="00240E6A">
              <w:rPr>
                <w:b/>
                <w:i/>
                <w:iCs/>
              </w:rPr>
              <w:t xml:space="preserve"> Asgari </w:t>
            </w:r>
            <w:proofErr w:type="spellStart"/>
            <w:r w:rsidRPr="00240E6A">
              <w:rPr>
                <w:b/>
                <w:i/>
                <w:iCs/>
              </w:rPr>
              <w:t>Zorunlu</w:t>
            </w:r>
            <w:proofErr w:type="spellEnd"/>
            <w:r w:rsidRPr="00240E6A">
              <w:rPr>
                <w:b/>
                <w:i/>
                <w:iCs/>
              </w:rPr>
              <w:t xml:space="preserve"> </w:t>
            </w:r>
            <w:proofErr w:type="spellStart"/>
            <w:r w:rsidRPr="00240E6A" w:rsidR="00240E6A">
              <w:rPr>
                <w:b/>
                <w:i/>
                <w:iCs/>
              </w:rPr>
              <w:t>G</w:t>
            </w:r>
            <w:r w:rsidRPr="00240E6A">
              <w:rPr>
                <w:b/>
                <w:i/>
                <w:iCs/>
              </w:rPr>
              <w:t>ereksinimleri</w:t>
            </w:r>
            <w:proofErr w:type="spellEnd"/>
            <w:r w:rsidRPr="00240E6A" w:rsidR="00240E6A">
              <w:rPr>
                <w:b/>
                <w:i/>
                <w:iCs/>
              </w:rPr>
              <w:t>:</w:t>
            </w:r>
          </w:p>
          <w:p w:rsidR="1ADE1A8C" w:rsidP="0EF6F4DA" w:rsidRDefault="1ADE1A8C" w14:paraId="6467B922" w14:textId="072FBCF2">
            <w:pPr>
              <w:pStyle w:val="ListParagraph"/>
              <w:spacing w:after="160" w:line="259" w:lineRule="auto"/>
              <w:ind w:left="318"/>
            </w:pPr>
            <w:r>
              <w:t xml:space="preserve">Bids must meet the minimum mandatory requirements as per the specifications outlined in Annex </w:t>
            </w:r>
            <w:r w:rsidR="6D085F7F">
              <w:t>1</w:t>
            </w:r>
            <w:r>
              <w:t xml:space="preserve"> – Terms of Reference (</w:t>
            </w:r>
            <w:proofErr w:type="spellStart"/>
            <w:r>
              <w:t>ToR</w:t>
            </w:r>
            <w:proofErr w:type="spellEnd"/>
            <w:r>
              <w:t>).</w:t>
            </w:r>
          </w:p>
          <w:p w:rsidRPr="00AF5ADE" w:rsidR="00AF5ADE" w:rsidP="0EF6F4DA" w:rsidRDefault="00AF5ADE" w14:paraId="169F1DE8" w14:textId="36F2B81C">
            <w:pPr>
              <w:pStyle w:val="ListParagraph"/>
              <w:spacing w:after="160" w:line="259" w:lineRule="auto"/>
              <w:ind w:left="318"/>
              <w:rPr>
                <w:i/>
                <w:iCs/>
              </w:rPr>
            </w:pPr>
            <w:proofErr w:type="spellStart"/>
            <w:r w:rsidRPr="00AF5ADE">
              <w:rPr>
                <w:i/>
                <w:iCs/>
              </w:rPr>
              <w:t>Teklifler</w:t>
            </w:r>
            <w:proofErr w:type="spellEnd"/>
            <w:r w:rsidRPr="00AF5ADE">
              <w:rPr>
                <w:i/>
                <w:iCs/>
              </w:rPr>
              <w:t xml:space="preserve">, Ek 1 – </w:t>
            </w:r>
            <w:r>
              <w:rPr>
                <w:i/>
                <w:iCs/>
              </w:rPr>
              <w:t xml:space="preserve">Teknik </w:t>
            </w:r>
            <w:proofErr w:type="spellStart"/>
            <w:r>
              <w:rPr>
                <w:i/>
                <w:iCs/>
              </w:rPr>
              <w:t>Şartnamede</w:t>
            </w:r>
            <w:proofErr w:type="spellEnd"/>
            <w:r w:rsidRPr="00AF5ADE">
              <w:rPr>
                <w:i/>
                <w:iCs/>
              </w:rPr>
              <w:t xml:space="preserve"> (</w:t>
            </w:r>
            <w:proofErr w:type="spellStart"/>
            <w:r w:rsidRPr="00AF5ADE">
              <w:rPr>
                <w:i/>
                <w:iCs/>
              </w:rPr>
              <w:t>ToR</w:t>
            </w:r>
            <w:proofErr w:type="spellEnd"/>
            <w:r w:rsidRPr="00AF5ADE">
              <w:rPr>
                <w:i/>
                <w:iCs/>
              </w:rPr>
              <w:t xml:space="preserve">)'de </w:t>
            </w:r>
            <w:proofErr w:type="spellStart"/>
            <w:r w:rsidRPr="00AF5ADE">
              <w:rPr>
                <w:i/>
                <w:iCs/>
              </w:rPr>
              <w:t>belirtilen</w:t>
            </w:r>
            <w:proofErr w:type="spellEnd"/>
            <w:r w:rsidRPr="00AF5ADE">
              <w:rPr>
                <w:i/>
                <w:iCs/>
              </w:rPr>
              <w:t xml:space="preserve"> </w:t>
            </w:r>
            <w:proofErr w:type="spellStart"/>
            <w:r w:rsidRPr="00AF5ADE">
              <w:rPr>
                <w:i/>
                <w:iCs/>
              </w:rPr>
              <w:t>şart</w:t>
            </w:r>
            <w:r>
              <w:rPr>
                <w:i/>
                <w:iCs/>
              </w:rPr>
              <w:t>lara</w:t>
            </w:r>
            <w:proofErr w:type="spellEnd"/>
            <w:r w:rsidRPr="00AF5ADE">
              <w:rPr>
                <w:i/>
                <w:iCs/>
              </w:rPr>
              <w:t xml:space="preserve"> </w:t>
            </w:r>
            <w:proofErr w:type="spellStart"/>
            <w:r w:rsidRPr="00AF5ADE">
              <w:rPr>
                <w:i/>
                <w:iCs/>
              </w:rPr>
              <w:t>göre</w:t>
            </w:r>
            <w:proofErr w:type="spellEnd"/>
            <w:r w:rsidRPr="00AF5ADE">
              <w:rPr>
                <w:i/>
                <w:iCs/>
              </w:rPr>
              <w:t xml:space="preserve"> </w:t>
            </w:r>
            <w:proofErr w:type="spellStart"/>
            <w:r w:rsidRPr="00AF5ADE">
              <w:rPr>
                <w:i/>
                <w:iCs/>
              </w:rPr>
              <w:t>asgari</w:t>
            </w:r>
            <w:proofErr w:type="spellEnd"/>
            <w:r w:rsidRPr="00AF5ADE">
              <w:rPr>
                <w:i/>
                <w:iCs/>
              </w:rPr>
              <w:t xml:space="preserve"> </w:t>
            </w:r>
            <w:proofErr w:type="spellStart"/>
            <w:r w:rsidRPr="00AF5ADE">
              <w:rPr>
                <w:i/>
                <w:iCs/>
              </w:rPr>
              <w:t>zorunlu</w:t>
            </w:r>
            <w:proofErr w:type="spellEnd"/>
            <w:r w:rsidRPr="00AF5ADE">
              <w:rPr>
                <w:i/>
                <w:iCs/>
              </w:rPr>
              <w:t xml:space="preserve"> </w:t>
            </w:r>
            <w:proofErr w:type="spellStart"/>
            <w:r w:rsidRPr="00AF5ADE">
              <w:rPr>
                <w:i/>
                <w:iCs/>
              </w:rPr>
              <w:t>gereksinimleri</w:t>
            </w:r>
            <w:proofErr w:type="spellEnd"/>
            <w:r w:rsidRPr="00AF5ADE">
              <w:rPr>
                <w:i/>
                <w:iCs/>
              </w:rPr>
              <w:t xml:space="preserve"> </w:t>
            </w:r>
            <w:proofErr w:type="spellStart"/>
            <w:r w:rsidRPr="00AF5ADE">
              <w:rPr>
                <w:i/>
                <w:iCs/>
              </w:rPr>
              <w:t>karşılamalıdır</w:t>
            </w:r>
            <w:proofErr w:type="spellEnd"/>
            <w:r w:rsidRPr="00AF5ADE">
              <w:rPr>
                <w:i/>
                <w:iCs/>
              </w:rPr>
              <w:t>.</w:t>
            </w:r>
          </w:p>
          <w:p w:rsidR="00BF0F70" w:rsidP="00BF0F70" w:rsidRDefault="00BF0F70" w14:paraId="5B56E2BB" w14:textId="48D84552">
            <w:pPr>
              <w:pStyle w:val="ListParagraph"/>
              <w:numPr>
                <w:ilvl w:val="0"/>
                <w:numId w:val="17"/>
              </w:numPr>
              <w:spacing w:after="160" w:line="259" w:lineRule="auto"/>
              <w:ind w:left="318"/>
              <w:rPr>
                <w:b/>
              </w:rPr>
            </w:pPr>
            <w:r>
              <w:rPr>
                <w:b/>
              </w:rPr>
              <w:t>ISO Certificates</w:t>
            </w:r>
            <w:r w:rsidR="00AA536B">
              <w:rPr>
                <w:b/>
              </w:rPr>
              <w:t xml:space="preserve"> / ISO </w:t>
            </w:r>
            <w:proofErr w:type="spellStart"/>
            <w:r w:rsidR="00AA536B">
              <w:rPr>
                <w:b/>
              </w:rPr>
              <w:t>Sertifikası</w:t>
            </w:r>
            <w:proofErr w:type="spellEnd"/>
          </w:p>
          <w:p w:rsidR="00BF0F70" w:rsidP="2BB0FB87" w:rsidRDefault="214337CD" w14:paraId="137CC9BB" w14:textId="31A2EC17">
            <w:pPr>
              <w:pStyle w:val="ListParagraph"/>
              <w:spacing w:after="160" w:line="259" w:lineRule="auto"/>
              <w:ind w:left="318"/>
            </w:pPr>
            <w:r>
              <w:t>Tenderers must submit valid ISO certificates ISO 9001:2015</w:t>
            </w:r>
            <w:r w:rsidR="3E2F170F">
              <w:t xml:space="preserve"> (Quality Management)</w:t>
            </w:r>
            <w:r>
              <w:t xml:space="preserve"> and ISO 17020</w:t>
            </w:r>
            <w:r w:rsidR="1E42F6FF">
              <w:t xml:space="preserve"> (</w:t>
            </w:r>
            <w:r w:rsidR="606C9B6E">
              <w:t>Requirements for the operation of various types of bodies performing inspection)</w:t>
            </w:r>
            <w:r>
              <w:t>.</w:t>
            </w:r>
          </w:p>
          <w:p w:rsidRPr="00AA536B" w:rsidR="00AA536B" w:rsidP="2BB0FB87" w:rsidRDefault="00AA536B" w14:paraId="400D5D70" w14:textId="3AB3B18E">
            <w:pPr>
              <w:pStyle w:val="ListParagraph"/>
              <w:spacing w:after="160" w:line="259" w:lineRule="auto"/>
              <w:ind w:left="318"/>
              <w:rPr>
                <w:i/>
                <w:iCs/>
              </w:rPr>
            </w:pPr>
            <w:proofErr w:type="spellStart"/>
            <w:r>
              <w:rPr>
                <w:i/>
                <w:iCs/>
              </w:rPr>
              <w:t>İhaleye</w:t>
            </w:r>
            <w:proofErr w:type="spellEnd"/>
            <w:r>
              <w:rPr>
                <w:i/>
                <w:iCs/>
              </w:rPr>
              <w:t xml:space="preserve"> </w:t>
            </w:r>
            <w:proofErr w:type="spellStart"/>
            <w:r>
              <w:rPr>
                <w:i/>
                <w:iCs/>
              </w:rPr>
              <w:t>katılanların</w:t>
            </w:r>
            <w:proofErr w:type="spellEnd"/>
            <w:r w:rsidRPr="00AA536B">
              <w:rPr>
                <w:i/>
                <w:iCs/>
              </w:rPr>
              <w:t xml:space="preserve"> </w:t>
            </w:r>
            <w:proofErr w:type="spellStart"/>
            <w:r w:rsidRPr="00AA536B">
              <w:rPr>
                <w:i/>
                <w:iCs/>
              </w:rPr>
              <w:t>geçerli</w:t>
            </w:r>
            <w:proofErr w:type="spellEnd"/>
            <w:r w:rsidRPr="00AA536B">
              <w:rPr>
                <w:i/>
                <w:iCs/>
              </w:rPr>
              <w:t xml:space="preserve"> ISO 9001:2015 (</w:t>
            </w:r>
            <w:proofErr w:type="spellStart"/>
            <w:r w:rsidRPr="00AA536B">
              <w:rPr>
                <w:i/>
                <w:iCs/>
              </w:rPr>
              <w:t>Kalite</w:t>
            </w:r>
            <w:proofErr w:type="spellEnd"/>
            <w:r w:rsidRPr="00AA536B">
              <w:rPr>
                <w:i/>
                <w:iCs/>
              </w:rPr>
              <w:t xml:space="preserve"> </w:t>
            </w:r>
            <w:proofErr w:type="spellStart"/>
            <w:r w:rsidRPr="00AA536B">
              <w:rPr>
                <w:i/>
                <w:iCs/>
              </w:rPr>
              <w:t>Yönetimi</w:t>
            </w:r>
            <w:proofErr w:type="spellEnd"/>
            <w:r w:rsidRPr="00AA536B">
              <w:rPr>
                <w:i/>
                <w:iCs/>
              </w:rPr>
              <w:t xml:space="preserve">) </w:t>
            </w:r>
            <w:proofErr w:type="spellStart"/>
            <w:r w:rsidRPr="00AA536B">
              <w:rPr>
                <w:i/>
                <w:iCs/>
              </w:rPr>
              <w:t>ve</w:t>
            </w:r>
            <w:proofErr w:type="spellEnd"/>
            <w:r w:rsidRPr="00AA536B">
              <w:rPr>
                <w:i/>
                <w:iCs/>
              </w:rPr>
              <w:t xml:space="preserve"> ISO 17020 (</w:t>
            </w:r>
            <w:proofErr w:type="spellStart"/>
            <w:r w:rsidRPr="00AA536B">
              <w:rPr>
                <w:i/>
                <w:iCs/>
              </w:rPr>
              <w:t>Muayene</w:t>
            </w:r>
            <w:proofErr w:type="spellEnd"/>
            <w:r w:rsidRPr="00AA536B">
              <w:rPr>
                <w:i/>
                <w:iCs/>
              </w:rPr>
              <w:t xml:space="preserve"> </w:t>
            </w:r>
            <w:proofErr w:type="spellStart"/>
            <w:r w:rsidRPr="00AA536B">
              <w:rPr>
                <w:i/>
                <w:iCs/>
              </w:rPr>
              <w:t>yapan</w:t>
            </w:r>
            <w:proofErr w:type="spellEnd"/>
            <w:r w:rsidRPr="00AA536B">
              <w:rPr>
                <w:i/>
                <w:iCs/>
              </w:rPr>
              <w:t xml:space="preserve"> </w:t>
            </w:r>
            <w:proofErr w:type="spellStart"/>
            <w:r w:rsidRPr="00AA536B">
              <w:rPr>
                <w:i/>
                <w:iCs/>
              </w:rPr>
              <w:t>çeşitli</w:t>
            </w:r>
            <w:proofErr w:type="spellEnd"/>
            <w:r w:rsidRPr="00AA536B">
              <w:rPr>
                <w:i/>
                <w:iCs/>
              </w:rPr>
              <w:t xml:space="preserve"> </w:t>
            </w:r>
            <w:proofErr w:type="spellStart"/>
            <w:r w:rsidRPr="00AA536B">
              <w:rPr>
                <w:i/>
                <w:iCs/>
              </w:rPr>
              <w:t>kuruluşların</w:t>
            </w:r>
            <w:proofErr w:type="spellEnd"/>
            <w:r w:rsidRPr="00AA536B">
              <w:rPr>
                <w:i/>
                <w:iCs/>
              </w:rPr>
              <w:t xml:space="preserve"> </w:t>
            </w:r>
            <w:proofErr w:type="spellStart"/>
            <w:r w:rsidRPr="00AA536B">
              <w:rPr>
                <w:i/>
                <w:iCs/>
              </w:rPr>
              <w:t>faaliyetleri</w:t>
            </w:r>
            <w:proofErr w:type="spellEnd"/>
            <w:r w:rsidRPr="00AA536B">
              <w:rPr>
                <w:i/>
                <w:iCs/>
              </w:rPr>
              <w:t xml:space="preserve"> </w:t>
            </w:r>
            <w:proofErr w:type="spellStart"/>
            <w:r w:rsidRPr="00AA536B">
              <w:rPr>
                <w:i/>
                <w:iCs/>
              </w:rPr>
              <w:t>için</w:t>
            </w:r>
            <w:proofErr w:type="spellEnd"/>
            <w:r w:rsidRPr="00AA536B">
              <w:rPr>
                <w:i/>
                <w:iCs/>
              </w:rPr>
              <w:t xml:space="preserve"> </w:t>
            </w:r>
            <w:proofErr w:type="spellStart"/>
            <w:r w:rsidRPr="00AA536B">
              <w:rPr>
                <w:i/>
                <w:iCs/>
              </w:rPr>
              <w:t>gereklilikler</w:t>
            </w:r>
            <w:proofErr w:type="spellEnd"/>
            <w:r w:rsidRPr="00AA536B">
              <w:rPr>
                <w:i/>
                <w:iCs/>
              </w:rPr>
              <w:t xml:space="preserve">) </w:t>
            </w:r>
            <w:proofErr w:type="spellStart"/>
            <w:r w:rsidRPr="00AA536B">
              <w:rPr>
                <w:i/>
                <w:iCs/>
              </w:rPr>
              <w:t>belgelerini</w:t>
            </w:r>
            <w:proofErr w:type="spellEnd"/>
            <w:r w:rsidRPr="00AA536B">
              <w:rPr>
                <w:i/>
                <w:iCs/>
              </w:rPr>
              <w:t xml:space="preserve"> </w:t>
            </w:r>
            <w:proofErr w:type="spellStart"/>
            <w:r w:rsidRPr="00AA536B">
              <w:rPr>
                <w:i/>
                <w:iCs/>
              </w:rPr>
              <w:t>sunmaları</w:t>
            </w:r>
            <w:proofErr w:type="spellEnd"/>
            <w:r w:rsidRPr="00AA536B">
              <w:rPr>
                <w:i/>
                <w:iCs/>
              </w:rPr>
              <w:t xml:space="preserve"> </w:t>
            </w:r>
            <w:proofErr w:type="spellStart"/>
            <w:r w:rsidRPr="00AA536B">
              <w:rPr>
                <w:i/>
                <w:iCs/>
              </w:rPr>
              <w:t>gerekmektedir</w:t>
            </w:r>
            <w:proofErr w:type="spellEnd"/>
            <w:r w:rsidRPr="00AA536B">
              <w:rPr>
                <w:i/>
                <w:iCs/>
              </w:rPr>
              <w:t>.</w:t>
            </w:r>
          </w:p>
          <w:p w:rsidR="00BF0F70" w:rsidP="00BF0F70" w:rsidRDefault="00BF0F70" w14:paraId="61809D73" w14:textId="2CD8AA9B">
            <w:pPr>
              <w:pStyle w:val="ListParagraph"/>
              <w:numPr>
                <w:ilvl w:val="0"/>
                <w:numId w:val="17"/>
              </w:numPr>
              <w:spacing w:after="160" w:line="259" w:lineRule="auto"/>
              <w:ind w:left="318"/>
              <w:rPr>
                <w:b/>
              </w:rPr>
            </w:pPr>
            <w:r w:rsidRPr="00BF0F70">
              <w:rPr>
                <w:b/>
              </w:rPr>
              <w:t>Completed Similar Contracts</w:t>
            </w:r>
            <w:r w:rsidR="0025277A">
              <w:rPr>
                <w:b/>
              </w:rPr>
              <w:t xml:space="preserve"> / </w:t>
            </w:r>
            <w:proofErr w:type="spellStart"/>
            <w:r w:rsidR="0025277A">
              <w:rPr>
                <w:b/>
              </w:rPr>
              <w:t>Tamamlanmış</w:t>
            </w:r>
            <w:proofErr w:type="spellEnd"/>
            <w:r w:rsidR="0025277A">
              <w:rPr>
                <w:b/>
              </w:rPr>
              <w:t xml:space="preserve"> </w:t>
            </w:r>
            <w:proofErr w:type="spellStart"/>
            <w:r w:rsidR="0025277A">
              <w:rPr>
                <w:b/>
              </w:rPr>
              <w:t>benzer</w:t>
            </w:r>
            <w:proofErr w:type="spellEnd"/>
            <w:r w:rsidR="0025277A">
              <w:rPr>
                <w:b/>
              </w:rPr>
              <w:t xml:space="preserve"> </w:t>
            </w:r>
            <w:proofErr w:type="spellStart"/>
            <w:proofErr w:type="gramStart"/>
            <w:r w:rsidR="0025277A">
              <w:rPr>
                <w:b/>
              </w:rPr>
              <w:t>işler</w:t>
            </w:r>
            <w:proofErr w:type="spellEnd"/>
            <w:r w:rsidR="0025277A">
              <w:rPr>
                <w:b/>
              </w:rPr>
              <w:t xml:space="preserve"> :</w:t>
            </w:r>
            <w:proofErr w:type="gramEnd"/>
            <w:r w:rsidR="0025277A">
              <w:rPr>
                <w:b/>
              </w:rPr>
              <w:t xml:space="preserve"> </w:t>
            </w:r>
          </w:p>
          <w:p w:rsidRPr="00BF0F70" w:rsidR="00BF0F70" w:rsidP="00BF0F70" w:rsidRDefault="00BF0F70" w14:paraId="3D0917D5" w14:textId="59A54197">
            <w:pPr>
              <w:pStyle w:val="ListParagraph"/>
              <w:spacing w:after="160" w:line="259" w:lineRule="auto"/>
              <w:ind w:left="318"/>
              <w:rPr>
                <w:bCs/>
              </w:rPr>
            </w:pPr>
            <w:r w:rsidRPr="00BF0F70">
              <w:rPr>
                <w:bCs/>
              </w:rPr>
              <w:t>Tenderers must have completed a minimum of two (2) similar contracts within the last three (3) years and provide documentation to support this.</w:t>
            </w:r>
          </w:p>
          <w:p w:rsidRPr="00B20C94" w:rsidR="00B20C94" w:rsidP="00B20C94" w:rsidRDefault="002F0C55" w14:paraId="5831BA6C" w14:textId="7443ACF5">
            <w:pPr>
              <w:pStyle w:val="ListParagraph"/>
              <w:spacing w:after="160" w:line="259" w:lineRule="auto"/>
              <w:ind w:left="318"/>
              <w:rPr>
                <w:bCs/>
                <w:i/>
                <w:iCs/>
              </w:rPr>
            </w:pPr>
            <w:proofErr w:type="spellStart"/>
            <w:r w:rsidRPr="002F0C55">
              <w:rPr>
                <w:bCs/>
                <w:i/>
                <w:iCs/>
              </w:rPr>
              <w:t>İhaleye</w:t>
            </w:r>
            <w:proofErr w:type="spellEnd"/>
            <w:r w:rsidRPr="002F0C55">
              <w:rPr>
                <w:bCs/>
                <w:i/>
                <w:iCs/>
              </w:rPr>
              <w:t xml:space="preserve"> </w:t>
            </w:r>
            <w:proofErr w:type="spellStart"/>
            <w:r w:rsidRPr="002F0C55">
              <w:rPr>
                <w:bCs/>
                <w:i/>
                <w:iCs/>
              </w:rPr>
              <w:t>katılanların</w:t>
            </w:r>
            <w:proofErr w:type="spellEnd"/>
            <w:r w:rsidRPr="002F0C55">
              <w:rPr>
                <w:bCs/>
                <w:i/>
                <w:iCs/>
              </w:rPr>
              <w:t xml:space="preserve"> son </w:t>
            </w:r>
            <w:proofErr w:type="spellStart"/>
            <w:r w:rsidRPr="002F0C55">
              <w:rPr>
                <w:bCs/>
                <w:i/>
                <w:iCs/>
              </w:rPr>
              <w:t>üç</w:t>
            </w:r>
            <w:proofErr w:type="spellEnd"/>
            <w:r w:rsidRPr="002F0C55">
              <w:rPr>
                <w:bCs/>
                <w:i/>
                <w:iCs/>
              </w:rPr>
              <w:t xml:space="preserve"> (3) </w:t>
            </w:r>
            <w:proofErr w:type="spellStart"/>
            <w:r w:rsidRPr="002F0C55">
              <w:rPr>
                <w:bCs/>
                <w:i/>
                <w:iCs/>
              </w:rPr>
              <w:t>yıl</w:t>
            </w:r>
            <w:proofErr w:type="spellEnd"/>
            <w:r w:rsidRPr="002F0C55">
              <w:rPr>
                <w:bCs/>
                <w:i/>
                <w:iCs/>
              </w:rPr>
              <w:t xml:space="preserve"> </w:t>
            </w:r>
            <w:proofErr w:type="spellStart"/>
            <w:r w:rsidRPr="002F0C55">
              <w:rPr>
                <w:bCs/>
                <w:i/>
                <w:iCs/>
              </w:rPr>
              <w:t>içerisinde</w:t>
            </w:r>
            <w:proofErr w:type="spellEnd"/>
            <w:r w:rsidRPr="002F0C55">
              <w:rPr>
                <w:bCs/>
                <w:i/>
                <w:iCs/>
              </w:rPr>
              <w:t xml:space="preserve"> </w:t>
            </w:r>
            <w:proofErr w:type="spellStart"/>
            <w:r w:rsidRPr="002F0C55">
              <w:rPr>
                <w:bCs/>
                <w:i/>
                <w:iCs/>
              </w:rPr>
              <w:t>en</w:t>
            </w:r>
            <w:proofErr w:type="spellEnd"/>
            <w:r w:rsidRPr="002F0C55">
              <w:rPr>
                <w:bCs/>
                <w:i/>
                <w:iCs/>
              </w:rPr>
              <w:t xml:space="preserve"> </w:t>
            </w:r>
            <w:proofErr w:type="spellStart"/>
            <w:r w:rsidRPr="002F0C55">
              <w:rPr>
                <w:bCs/>
                <w:i/>
                <w:iCs/>
              </w:rPr>
              <w:t>az</w:t>
            </w:r>
            <w:proofErr w:type="spellEnd"/>
            <w:r w:rsidRPr="002F0C55">
              <w:rPr>
                <w:bCs/>
                <w:i/>
                <w:iCs/>
              </w:rPr>
              <w:t xml:space="preserve"> </w:t>
            </w:r>
            <w:proofErr w:type="spellStart"/>
            <w:r w:rsidRPr="002F0C55">
              <w:rPr>
                <w:bCs/>
                <w:i/>
                <w:iCs/>
              </w:rPr>
              <w:t>iki</w:t>
            </w:r>
            <w:proofErr w:type="spellEnd"/>
            <w:r w:rsidRPr="002F0C55">
              <w:rPr>
                <w:bCs/>
                <w:i/>
                <w:iCs/>
              </w:rPr>
              <w:t xml:space="preserve"> (2) </w:t>
            </w:r>
            <w:proofErr w:type="spellStart"/>
            <w:r w:rsidRPr="002F0C55">
              <w:rPr>
                <w:bCs/>
                <w:i/>
                <w:iCs/>
              </w:rPr>
              <w:t>benzer</w:t>
            </w:r>
            <w:proofErr w:type="spellEnd"/>
            <w:r w:rsidRPr="002F0C55">
              <w:rPr>
                <w:bCs/>
                <w:i/>
                <w:iCs/>
              </w:rPr>
              <w:t xml:space="preserve"> </w:t>
            </w:r>
            <w:proofErr w:type="spellStart"/>
            <w:r w:rsidRPr="002F0C55">
              <w:rPr>
                <w:bCs/>
                <w:i/>
                <w:iCs/>
              </w:rPr>
              <w:t>sözleşmeyi</w:t>
            </w:r>
            <w:proofErr w:type="spellEnd"/>
            <w:r w:rsidRPr="002F0C55">
              <w:rPr>
                <w:bCs/>
                <w:i/>
                <w:iCs/>
              </w:rPr>
              <w:t xml:space="preserve"> </w:t>
            </w:r>
            <w:proofErr w:type="spellStart"/>
            <w:r w:rsidRPr="002F0C55">
              <w:rPr>
                <w:bCs/>
                <w:i/>
                <w:iCs/>
              </w:rPr>
              <w:t>tamamlamış</w:t>
            </w:r>
            <w:proofErr w:type="spellEnd"/>
            <w:r w:rsidRPr="002F0C55">
              <w:rPr>
                <w:bCs/>
                <w:i/>
                <w:iCs/>
              </w:rPr>
              <w:t xml:space="preserve"> </w:t>
            </w:r>
            <w:proofErr w:type="spellStart"/>
            <w:r w:rsidRPr="002F0C55">
              <w:rPr>
                <w:bCs/>
                <w:i/>
                <w:iCs/>
              </w:rPr>
              <w:t>olmaları</w:t>
            </w:r>
            <w:proofErr w:type="spellEnd"/>
            <w:r w:rsidRPr="002F0C55">
              <w:rPr>
                <w:bCs/>
                <w:i/>
                <w:iCs/>
              </w:rPr>
              <w:t xml:space="preserve"> </w:t>
            </w:r>
            <w:proofErr w:type="spellStart"/>
            <w:r w:rsidRPr="002F0C55">
              <w:rPr>
                <w:bCs/>
                <w:i/>
                <w:iCs/>
              </w:rPr>
              <w:t>ve</w:t>
            </w:r>
            <w:proofErr w:type="spellEnd"/>
            <w:r w:rsidRPr="002F0C55">
              <w:rPr>
                <w:bCs/>
                <w:i/>
                <w:iCs/>
              </w:rPr>
              <w:t xml:space="preserve"> </w:t>
            </w:r>
            <w:proofErr w:type="spellStart"/>
            <w:r w:rsidRPr="002F0C55">
              <w:rPr>
                <w:bCs/>
                <w:i/>
                <w:iCs/>
              </w:rPr>
              <w:t>bunu</w:t>
            </w:r>
            <w:proofErr w:type="spellEnd"/>
            <w:r w:rsidRPr="002F0C55">
              <w:rPr>
                <w:bCs/>
                <w:i/>
                <w:iCs/>
              </w:rPr>
              <w:t xml:space="preserve"> </w:t>
            </w:r>
            <w:proofErr w:type="spellStart"/>
            <w:r w:rsidRPr="002F0C55">
              <w:rPr>
                <w:bCs/>
                <w:i/>
                <w:iCs/>
              </w:rPr>
              <w:t>destekleyen</w:t>
            </w:r>
            <w:proofErr w:type="spellEnd"/>
            <w:r w:rsidRPr="002F0C55">
              <w:rPr>
                <w:bCs/>
                <w:i/>
                <w:iCs/>
              </w:rPr>
              <w:t xml:space="preserve"> </w:t>
            </w:r>
            <w:proofErr w:type="spellStart"/>
            <w:r w:rsidRPr="002F0C55">
              <w:rPr>
                <w:bCs/>
                <w:i/>
                <w:iCs/>
              </w:rPr>
              <w:t>belgeleri</w:t>
            </w:r>
            <w:proofErr w:type="spellEnd"/>
            <w:r w:rsidRPr="002F0C55">
              <w:rPr>
                <w:bCs/>
                <w:i/>
                <w:iCs/>
              </w:rPr>
              <w:t xml:space="preserve"> </w:t>
            </w:r>
            <w:proofErr w:type="spellStart"/>
            <w:r w:rsidRPr="002F0C55">
              <w:rPr>
                <w:bCs/>
                <w:i/>
                <w:iCs/>
              </w:rPr>
              <w:t>sunmaları</w:t>
            </w:r>
            <w:proofErr w:type="spellEnd"/>
            <w:r w:rsidRPr="002F0C55">
              <w:rPr>
                <w:bCs/>
                <w:i/>
                <w:iCs/>
              </w:rPr>
              <w:t xml:space="preserve"> </w:t>
            </w:r>
            <w:proofErr w:type="spellStart"/>
            <w:r w:rsidRPr="002F0C55">
              <w:rPr>
                <w:bCs/>
                <w:i/>
                <w:iCs/>
              </w:rPr>
              <w:t>gerekmektedir</w:t>
            </w:r>
            <w:proofErr w:type="spellEnd"/>
            <w:r w:rsidRPr="002F0C55">
              <w:rPr>
                <w:bCs/>
                <w:i/>
                <w:iCs/>
              </w:rPr>
              <w:t>.</w:t>
            </w:r>
          </w:p>
          <w:p w:rsidRPr="00EF6C00" w:rsidR="003F1BBC" w:rsidP="00AF195B" w:rsidRDefault="003F1BBC" w14:paraId="6213340D" w14:textId="22107736">
            <w:pPr>
              <w:shd w:val="clear" w:color="auto" w:fill="F2F2F2" w:themeFill="background1" w:themeFillShade="F2"/>
              <w:rPr>
                <w:rFonts w:ascii="Calibri" w:hAnsi="Calibri"/>
                <w:color w:val="FF0000"/>
              </w:rPr>
            </w:pPr>
          </w:p>
        </w:tc>
      </w:tr>
      <w:tr w:rsidR="007F7D73" w:rsidTr="7A51E243" w14:paraId="3F8959D4" w14:textId="77777777">
        <w:trPr>
          <w:trHeight w:val="300"/>
        </w:trPr>
        <w:tc>
          <w:tcPr>
            <w:tcW w:w="10768" w:type="dxa"/>
            <w:gridSpan w:val="3"/>
            <w:shd w:val="clear" w:color="auto" w:fill="D9D9D9" w:themeFill="background1" w:themeFillShade="D9"/>
            <w:tcMar/>
          </w:tcPr>
          <w:p w:rsidR="007F7D73" w:rsidP="00243320" w:rsidRDefault="00C4717E" w14:paraId="707AA947" w14:textId="2CC36723">
            <w:pPr>
              <w:rPr>
                <w:i/>
              </w:rPr>
            </w:pPr>
            <w:r w:rsidRPr="00A73AED">
              <w:rPr>
                <w:i/>
              </w:rPr>
              <w:t xml:space="preserve">Each </w:t>
            </w:r>
            <w:r w:rsidR="00CF2B5F">
              <w:rPr>
                <w:i/>
              </w:rPr>
              <w:t>bid</w:t>
            </w:r>
            <w:r w:rsidRPr="00A73AED">
              <w:rPr>
                <w:i/>
              </w:rPr>
              <w:t xml:space="preserve"> that conforms to </w:t>
            </w:r>
            <w:r w:rsidR="00BF0F70">
              <w:rPr>
                <w:i/>
              </w:rPr>
              <w:t>the</w:t>
            </w:r>
            <w:r w:rsidRPr="00A73AED">
              <w:rPr>
                <w:i/>
              </w:rPr>
              <w:t xml:space="preserve"> Essential Criteria will be evaluated according to the Award Criteria given below by GOAL. </w:t>
            </w:r>
            <w:r w:rsidR="002948A4">
              <w:rPr>
                <w:i/>
              </w:rPr>
              <w:t>/</w:t>
            </w:r>
          </w:p>
          <w:p w:rsidRPr="00A73AED" w:rsidR="00B20C94" w:rsidP="00243320" w:rsidRDefault="00B20C94" w14:paraId="73DB4F97" w14:textId="1AEB9BC9">
            <w:pPr>
              <w:rPr>
                <w:i/>
              </w:rPr>
            </w:pPr>
            <w:r w:rsidRPr="00B20C94">
              <w:rPr>
                <w:i/>
              </w:rPr>
              <w:t xml:space="preserve">Temel </w:t>
            </w:r>
            <w:proofErr w:type="spellStart"/>
            <w:r w:rsidRPr="00B20C94">
              <w:rPr>
                <w:i/>
              </w:rPr>
              <w:t>Kriterlere</w:t>
            </w:r>
            <w:proofErr w:type="spellEnd"/>
            <w:r w:rsidRPr="00B20C94">
              <w:rPr>
                <w:i/>
              </w:rPr>
              <w:t xml:space="preserve"> </w:t>
            </w:r>
            <w:proofErr w:type="spellStart"/>
            <w:r w:rsidRPr="00B20C94">
              <w:rPr>
                <w:i/>
              </w:rPr>
              <w:t>uyan</w:t>
            </w:r>
            <w:proofErr w:type="spellEnd"/>
            <w:r w:rsidRPr="00B20C94">
              <w:rPr>
                <w:i/>
              </w:rPr>
              <w:t xml:space="preserve"> her </w:t>
            </w:r>
            <w:proofErr w:type="spellStart"/>
            <w:r w:rsidRPr="00B20C94">
              <w:rPr>
                <w:i/>
              </w:rPr>
              <w:t>teklif</w:t>
            </w:r>
            <w:proofErr w:type="spellEnd"/>
            <w:r w:rsidRPr="00B20C94">
              <w:rPr>
                <w:i/>
              </w:rPr>
              <w:t xml:space="preserve">, GOAL </w:t>
            </w:r>
            <w:proofErr w:type="spellStart"/>
            <w:r w:rsidRPr="00B20C94">
              <w:rPr>
                <w:i/>
              </w:rPr>
              <w:t>tarafından</w:t>
            </w:r>
            <w:proofErr w:type="spellEnd"/>
            <w:r w:rsidRPr="00B20C94">
              <w:rPr>
                <w:i/>
              </w:rPr>
              <w:t xml:space="preserve"> </w:t>
            </w:r>
            <w:proofErr w:type="spellStart"/>
            <w:r w:rsidRPr="00B20C94">
              <w:rPr>
                <w:i/>
              </w:rPr>
              <w:t>aşağıda</w:t>
            </w:r>
            <w:proofErr w:type="spellEnd"/>
            <w:r w:rsidRPr="00B20C94">
              <w:rPr>
                <w:i/>
              </w:rPr>
              <w:t xml:space="preserve"> </w:t>
            </w:r>
            <w:proofErr w:type="spellStart"/>
            <w:r w:rsidRPr="00B20C94">
              <w:rPr>
                <w:i/>
              </w:rPr>
              <w:t>belirtilen</w:t>
            </w:r>
            <w:proofErr w:type="spellEnd"/>
            <w:r w:rsidRPr="00B20C94">
              <w:rPr>
                <w:i/>
              </w:rPr>
              <w:t xml:space="preserve"> </w:t>
            </w:r>
            <w:proofErr w:type="spellStart"/>
            <w:r>
              <w:rPr>
                <w:i/>
              </w:rPr>
              <w:t>ihale</w:t>
            </w:r>
            <w:proofErr w:type="spellEnd"/>
            <w:r>
              <w:rPr>
                <w:i/>
              </w:rPr>
              <w:t xml:space="preserve"> </w:t>
            </w:r>
            <w:r w:rsidR="00C321AB">
              <w:rPr>
                <w:i/>
              </w:rPr>
              <w:t>Kazanma</w:t>
            </w:r>
            <w:r w:rsidRPr="00B20C94">
              <w:rPr>
                <w:i/>
              </w:rPr>
              <w:t xml:space="preserve"> </w:t>
            </w:r>
            <w:proofErr w:type="spellStart"/>
            <w:r w:rsidRPr="00B20C94">
              <w:rPr>
                <w:i/>
              </w:rPr>
              <w:t>Kriterleri</w:t>
            </w:r>
            <w:proofErr w:type="spellEnd"/>
            <w:r w:rsidRPr="00B20C94">
              <w:rPr>
                <w:i/>
              </w:rPr>
              <w:t xml:space="preserve"> </w:t>
            </w:r>
            <w:proofErr w:type="spellStart"/>
            <w:r w:rsidRPr="00B20C94">
              <w:rPr>
                <w:i/>
              </w:rPr>
              <w:t>doğrultusunda</w:t>
            </w:r>
            <w:proofErr w:type="spellEnd"/>
            <w:r w:rsidRPr="00B20C94">
              <w:rPr>
                <w:i/>
              </w:rPr>
              <w:t xml:space="preserve"> </w:t>
            </w:r>
            <w:proofErr w:type="spellStart"/>
            <w:r w:rsidRPr="00B20C94">
              <w:rPr>
                <w:i/>
              </w:rPr>
              <w:t>değerlendirilecektir</w:t>
            </w:r>
            <w:proofErr w:type="spellEnd"/>
            <w:r w:rsidRPr="00B20C94">
              <w:rPr>
                <w:i/>
              </w:rPr>
              <w:t>.</w:t>
            </w:r>
          </w:p>
        </w:tc>
      </w:tr>
      <w:tr w:rsidR="00C4717E" w:rsidTr="7A51E243" w14:paraId="3AB0CD37" w14:textId="77777777">
        <w:trPr>
          <w:trHeight w:val="300"/>
        </w:trPr>
        <w:tc>
          <w:tcPr>
            <w:tcW w:w="938" w:type="dxa"/>
            <w:shd w:val="clear" w:color="auto" w:fill="D9D9D9" w:themeFill="background1" w:themeFillShade="D9"/>
            <w:tcMar/>
          </w:tcPr>
          <w:p w:rsidRPr="00EF3D37" w:rsidR="00C4717E" w:rsidP="00CB7698" w:rsidRDefault="002A120B" w14:paraId="3941E75D" w14:textId="448E20B1">
            <w:pPr>
              <w:rPr>
                <w:b/>
              </w:rPr>
            </w:pPr>
            <w:r>
              <w:rPr>
                <w:b/>
              </w:rPr>
              <w:t>3</w:t>
            </w:r>
          </w:p>
        </w:tc>
        <w:tc>
          <w:tcPr>
            <w:tcW w:w="1939" w:type="dxa"/>
            <w:shd w:val="clear" w:color="auto" w:fill="F2F2F2" w:themeFill="background1" w:themeFillShade="F2"/>
            <w:tcMar/>
          </w:tcPr>
          <w:p w:rsidR="00C4717E" w:rsidP="00C4717E" w:rsidRDefault="00C4717E" w14:paraId="5988B5AE" w14:textId="1C3B5F4A">
            <w:pPr>
              <w:rPr>
                <w:b/>
              </w:rPr>
            </w:pPr>
            <w:r w:rsidRPr="00EF3D37">
              <w:rPr>
                <w:b/>
              </w:rPr>
              <w:t>Award Criteria</w:t>
            </w:r>
            <w:r w:rsidR="002948A4">
              <w:rPr>
                <w:b/>
              </w:rPr>
              <w:t xml:space="preserve"> /</w:t>
            </w:r>
          </w:p>
          <w:p w:rsidRPr="00EF3D37" w:rsidR="001B3FA3" w:rsidP="00C4717E" w:rsidRDefault="00C321AB" w14:paraId="60EB67B8" w14:textId="14FAAEC3">
            <w:pPr>
              <w:rPr>
                <w:b/>
              </w:rPr>
            </w:pPr>
            <w:proofErr w:type="spellStart"/>
            <w:r>
              <w:rPr>
                <w:b/>
              </w:rPr>
              <w:t>İhale</w:t>
            </w:r>
            <w:proofErr w:type="spellEnd"/>
            <w:r>
              <w:rPr>
                <w:b/>
              </w:rPr>
              <w:t xml:space="preserve"> Kazanma </w:t>
            </w:r>
            <w:proofErr w:type="spellStart"/>
            <w:r>
              <w:rPr>
                <w:b/>
              </w:rPr>
              <w:t>Kriteri</w:t>
            </w:r>
            <w:proofErr w:type="spellEnd"/>
          </w:p>
        </w:tc>
        <w:tc>
          <w:tcPr>
            <w:tcW w:w="7891" w:type="dxa"/>
            <w:shd w:val="clear" w:color="auto" w:fill="F2F2F2" w:themeFill="background1" w:themeFillShade="F2"/>
            <w:tcMar/>
          </w:tcPr>
          <w:p w:rsidR="002F1E40" w:rsidP="002F1E40" w:rsidRDefault="00C4717E" w14:paraId="19565CC0" w14:textId="26C0C38A">
            <w:pPr>
              <w:rPr>
                <w:color w:val="FF0000"/>
              </w:rPr>
            </w:pPr>
            <w:r w:rsidRPr="00805C27">
              <w:t xml:space="preserve">Tenders will be awarded marks under each of the award criteria listed in this section to determine the </w:t>
            </w:r>
            <w:r w:rsidR="00C31639">
              <w:t>best value for money bids</w:t>
            </w:r>
            <w:r w:rsidR="00724538">
              <w:t>.</w:t>
            </w:r>
            <w:r w:rsidR="00C31639">
              <w:t xml:space="preserve"> </w:t>
            </w:r>
          </w:p>
          <w:p w:rsidRPr="00C31639" w:rsidR="002F1E40" w:rsidP="002F1E40" w:rsidRDefault="002F1E40" w14:paraId="3962BA54" w14:textId="77777777">
            <w:pPr>
              <w:rPr>
                <w:color w:val="FF0000"/>
              </w:rPr>
            </w:pPr>
          </w:p>
          <w:p w:rsidRPr="005F0D62" w:rsidR="00EC620C" w:rsidP="003B0C0E" w:rsidRDefault="26E89739" w14:paraId="37B485E8" w14:textId="71DA9840">
            <w:pPr>
              <w:pStyle w:val="ListParagraph"/>
              <w:numPr>
                <w:ilvl w:val="0"/>
                <w:numId w:val="11"/>
              </w:numPr>
            </w:pPr>
            <w:bookmarkStart w:name="_Ref74808638" w:id="25"/>
            <w:r>
              <w:t>Quality</w:t>
            </w:r>
            <w:r w:rsidR="00AC4AFC">
              <w:t xml:space="preserve"> [</w:t>
            </w:r>
            <w:r w:rsidR="005F0D62">
              <w:t xml:space="preserve">maximum </w:t>
            </w:r>
            <w:r w:rsidR="25FAD14C">
              <w:t>3</w:t>
            </w:r>
            <w:r w:rsidR="005F0D62">
              <w:t>0 marks</w:t>
            </w:r>
            <w:r w:rsidR="00AC4AFC">
              <w:t>]</w:t>
            </w:r>
          </w:p>
          <w:bookmarkEnd w:id="25"/>
          <w:p w:rsidR="37865D76" w:rsidP="5FC033BF" w:rsidRDefault="37865D76" w14:paraId="55BAFFEC" w14:textId="64D61CB5">
            <w:pPr>
              <w:pStyle w:val="ListParagraph"/>
              <w:numPr>
                <w:ilvl w:val="0"/>
                <w:numId w:val="11"/>
              </w:numPr>
            </w:pPr>
            <w:r>
              <w:t>Price</w:t>
            </w:r>
            <w:r w:rsidR="00AC4AFC">
              <w:t xml:space="preserve"> [</w:t>
            </w:r>
            <w:r w:rsidR="005F0D62">
              <w:t xml:space="preserve">maximum </w:t>
            </w:r>
            <w:r w:rsidR="60BBBCB0">
              <w:t>7</w:t>
            </w:r>
            <w:r w:rsidR="005F0D62">
              <w:t>0 marks</w:t>
            </w:r>
            <w:r w:rsidR="00AC4AFC">
              <w:t>]</w:t>
            </w:r>
          </w:p>
          <w:p w:rsidR="002A0C0D" w:rsidP="002A0C0D" w:rsidRDefault="002A0C0D" w14:paraId="3B484BF4" w14:textId="320819BA">
            <w:pPr>
              <w:pStyle w:val="ListParagraph"/>
              <w:ind w:left="1080"/>
            </w:pPr>
            <w:r>
              <w:t>/</w:t>
            </w:r>
          </w:p>
          <w:p w:rsidRPr="002A0C0D" w:rsidR="002A0C0D" w:rsidP="002A0C0D" w:rsidRDefault="002A0C0D" w14:paraId="13CCA544" w14:textId="5102BAF0">
            <w:pPr>
              <w:rPr>
                <w:i/>
                <w:iCs/>
              </w:rPr>
            </w:pPr>
            <w:proofErr w:type="spellStart"/>
            <w:r w:rsidRPr="002A0C0D">
              <w:rPr>
                <w:i/>
                <w:iCs/>
              </w:rPr>
              <w:t>İhalelere</w:t>
            </w:r>
            <w:proofErr w:type="spellEnd"/>
            <w:r w:rsidRPr="002A0C0D">
              <w:rPr>
                <w:i/>
                <w:iCs/>
              </w:rPr>
              <w:t xml:space="preserve">, </w:t>
            </w:r>
            <w:proofErr w:type="spellStart"/>
            <w:r w:rsidRPr="002A0C0D">
              <w:rPr>
                <w:i/>
                <w:iCs/>
              </w:rPr>
              <w:t>paranın</w:t>
            </w:r>
            <w:proofErr w:type="spellEnd"/>
            <w:r w:rsidRPr="002A0C0D">
              <w:rPr>
                <w:i/>
                <w:iCs/>
              </w:rPr>
              <w:t xml:space="preserve"> </w:t>
            </w:r>
            <w:proofErr w:type="spellStart"/>
            <w:r w:rsidRPr="002A0C0D">
              <w:rPr>
                <w:i/>
                <w:iCs/>
              </w:rPr>
              <w:t>karşılığını</w:t>
            </w:r>
            <w:proofErr w:type="spellEnd"/>
            <w:r w:rsidRPr="002A0C0D">
              <w:rPr>
                <w:i/>
                <w:iCs/>
              </w:rPr>
              <w:t xml:space="preserve"> </w:t>
            </w:r>
            <w:proofErr w:type="spellStart"/>
            <w:r w:rsidRPr="002A0C0D">
              <w:rPr>
                <w:i/>
                <w:iCs/>
              </w:rPr>
              <w:t>en</w:t>
            </w:r>
            <w:proofErr w:type="spellEnd"/>
            <w:r w:rsidRPr="002A0C0D">
              <w:rPr>
                <w:i/>
                <w:iCs/>
              </w:rPr>
              <w:t xml:space="preserve"> iyi </w:t>
            </w:r>
            <w:proofErr w:type="spellStart"/>
            <w:r w:rsidRPr="002A0C0D">
              <w:rPr>
                <w:i/>
                <w:iCs/>
              </w:rPr>
              <w:t>şekilde</w:t>
            </w:r>
            <w:proofErr w:type="spellEnd"/>
            <w:r w:rsidRPr="002A0C0D">
              <w:rPr>
                <w:i/>
                <w:iCs/>
              </w:rPr>
              <w:t xml:space="preserve"> </w:t>
            </w:r>
            <w:proofErr w:type="spellStart"/>
            <w:r w:rsidRPr="002A0C0D">
              <w:rPr>
                <w:i/>
                <w:iCs/>
              </w:rPr>
              <w:t>veren</w:t>
            </w:r>
            <w:proofErr w:type="spellEnd"/>
            <w:r w:rsidRPr="002A0C0D">
              <w:rPr>
                <w:i/>
                <w:iCs/>
              </w:rPr>
              <w:t xml:space="preserve"> </w:t>
            </w:r>
            <w:proofErr w:type="spellStart"/>
            <w:r w:rsidRPr="002A0C0D">
              <w:rPr>
                <w:i/>
                <w:iCs/>
              </w:rPr>
              <w:t>teklifleri</w:t>
            </w:r>
            <w:proofErr w:type="spellEnd"/>
            <w:r w:rsidRPr="002A0C0D">
              <w:rPr>
                <w:i/>
                <w:iCs/>
              </w:rPr>
              <w:t xml:space="preserve"> </w:t>
            </w:r>
            <w:proofErr w:type="spellStart"/>
            <w:r w:rsidRPr="002A0C0D">
              <w:rPr>
                <w:i/>
                <w:iCs/>
              </w:rPr>
              <w:t>belirlemek</w:t>
            </w:r>
            <w:proofErr w:type="spellEnd"/>
            <w:r w:rsidRPr="002A0C0D">
              <w:rPr>
                <w:i/>
                <w:iCs/>
              </w:rPr>
              <w:t xml:space="preserve"> </w:t>
            </w:r>
            <w:proofErr w:type="spellStart"/>
            <w:r w:rsidRPr="002A0C0D">
              <w:rPr>
                <w:i/>
                <w:iCs/>
              </w:rPr>
              <w:t>için</w:t>
            </w:r>
            <w:proofErr w:type="spellEnd"/>
            <w:r w:rsidRPr="002A0C0D">
              <w:rPr>
                <w:i/>
                <w:iCs/>
              </w:rPr>
              <w:t xml:space="preserve"> </w:t>
            </w:r>
            <w:proofErr w:type="spellStart"/>
            <w:r w:rsidRPr="002A0C0D">
              <w:rPr>
                <w:i/>
                <w:iCs/>
              </w:rPr>
              <w:t>bu</w:t>
            </w:r>
            <w:proofErr w:type="spellEnd"/>
            <w:r w:rsidRPr="002A0C0D">
              <w:rPr>
                <w:i/>
                <w:iCs/>
              </w:rPr>
              <w:t xml:space="preserve"> </w:t>
            </w:r>
            <w:proofErr w:type="spellStart"/>
            <w:r w:rsidRPr="002A0C0D">
              <w:rPr>
                <w:i/>
                <w:iCs/>
              </w:rPr>
              <w:t>bölümde</w:t>
            </w:r>
            <w:proofErr w:type="spellEnd"/>
            <w:r w:rsidRPr="002A0C0D">
              <w:rPr>
                <w:i/>
                <w:iCs/>
              </w:rPr>
              <w:t xml:space="preserve"> </w:t>
            </w:r>
            <w:proofErr w:type="spellStart"/>
            <w:r w:rsidRPr="002A0C0D">
              <w:rPr>
                <w:i/>
                <w:iCs/>
              </w:rPr>
              <w:t>listelenen</w:t>
            </w:r>
            <w:proofErr w:type="spellEnd"/>
            <w:r w:rsidRPr="002A0C0D">
              <w:rPr>
                <w:i/>
                <w:iCs/>
              </w:rPr>
              <w:t xml:space="preserve"> </w:t>
            </w:r>
            <w:proofErr w:type="spellStart"/>
            <w:r w:rsidR="007A7CF0">
              <w:rPr>
                <w:i/>
                <w:iCs/>
              </w:rPr>
              <w:t>kazanma</w:t>
            </w:r>
            <w:proofErr w:type="spellEnd"/>
            <w:r w:rsidRPr="002A0C0D">
              <w:rPr>
                <w:i/>
                <w:iCs/>
              </w:rPr>
              <w:t xml:space="preserve"> </w:t>
            </w:r>
            <w:proofErr w:type="spellStart"/>
            <w:r w:rsidRPr="002A0C0D">
              <w:rPr>
                <w:i/>
                <w:iCs/>
              </w:rPr>
              <w:t>kriterlerinin</w:t>
            </w:r>
            <w:proofErr w:type="spellEnd"/>
            <w:r w:rsidRPr="002A0C0D">
              <w:rPr>
                <w:i/>
                <w:iCs/>
              </w:rPr>
              <w:t xml:space="preserve"> her </w:t>
            </w:r>
            <w:proofErr w:type="spellStart"/>
            <w:r w:rsidRPr="002A0C0D">
              <w:rPr>
                <w:i/>
                <w:iCs/>
              </w:rPr>
              <w:t>biri</w:t>
            </w:r>
            <w:proofErr w:type="spellEnd"/>
            <w:r w:rsidRPr="002A0C0D">
              <w:rPr>
                <w:i/>
                <w:iCs/>
              </w:rPr>
              <w:t xml:space="preserve"> </w:t>
            </w:r>
            <w:proofErr w:type="spellStart"/>
            <w:r w:rsidRPr="002A0C0D">
              <w:rPr>
                <w:i/>
                <w:iCs/>
              </w:rPr>
              <w:t>altında</w:t>
            </w:r>
            <w:proofErr w:type="spellEnd"/>
            <w:r w:rsidRPr="002A0C0D">
              <w:rPr>
                <w:i/>
                <w:iCs/>
              </w:rPr>
              <w:t xml:space="preserve"> </w:t>
            </w:r>
            <w:proofErr w:type="spellStart"/>
            <w:r w:rsidRPr="002A0C0D">
              <w:rPr>
                <w:i/>
                <w:iCs/>
              </w:rPr>
              <w:t>puan</w:t>
            </w:r>
            <w:proofErr w:type="spellEnd"/>
            <w:r w:rsidRPr="002A0C0D">
              <w:rPr>
                <w:i/>
                <w:iCs/>
              </w:rPr>
              <w:t xml:space="preserve"> </w:t>
            </w:r>
            <w:proofErr w:type="spellStart"/>
            <w:r w:rsidRPr="002A0C0D">
              <w:rPr>
                <w:i/>
                <w:iCs/>
              </w:rPr>
              <w:t>verilecektir</w:t>
            </w:r>
            <w:proofErr w:type="spellEnd"/>
            <w:r w:rsidRPr="002A0C0D">
              <w:rPr>
                <w:i/>
                <w:iCs/>
              </w:rPr>
              <w:t>.</w:t>
            </w:r>
          </w:p>
          <w:p w:rsidRPr="002A0C0D" w:rsidR="002A0C0D" w:rsidP="002A0C0D" w:rsidRDefault="002A0C0D" w14:paraId="2CECEB0F" w14:textId="77777777">
            <w:pPr>
              <w:rPr>
                <w:i/>
                <w:iCs/>
              </w:rPr>
            </w:pPr>
          </w:p>
          <w:p w:rsidRPr="002A0C0D" w:rsidR="002A0C0D" w:rsidP="002A0C0D" w:rsidRDefault="002A0C0D" w14:paraId="1802719F" w14:textId="77777777">
            <w:pPr>
              <w:rPr>
                <w:i/>
                <w:iCs/>
              </w:rPr>
            </w:pPr>
            <w:r w:rsidRPr="002A0C0D">
              <w:rPr>
                <w:i/>
                <w:iCs/>
              </w:rPr>
              <w:t xml:space="preserve">1. </w:t>
            </w:r>
            <w:proofErr w:type="spellStart"/>
            <w:r w:rsidRPr="002A0C0D">
              <w:rPr>
                <w:i/>
                <w:iCs/>
              </w:rPr>
              <w:t>Kalite</w:t>
            </w:r>
            <w:proofErr w:type="spellEnd"/>
            <w:r w:rsidRPr="002A0C0D">
              <w:rPr>
                <w:i/>
                <w:iCs/>
              </w:rPr>
              <w:t xml:space="preserve"> [</w:t>
            </w:r>
            <w:proofErr w:type="spellStart"/>
            <w:r w:rsidRPr="002A0C0D">
              <w:rPr>
                <w:i/>
                <w:iCs/>
              </w:rPr>
              <w:t>maksimum</w:t>
            </w:r>
            <w:proofErr w:type="spellEnd"/>
            <w:r w:rsidRPr="002A0C0D">
              <w:rPr>
                <w:i/>
                <w:iCs/>
              </w:rPr>
              <w:t xml:space="preserve"> 30 </w:t>
            </w:r>
            <w:proofErr w:type="spellStart"/>
            <w:r w:rsidRPr="002A0C0D">
              <w:rPr>
                <w:i/>
                <w:iCs/>
              </w:rPr>
              <w:t>puan</w:t>
            </w:r>
            <w:proofErr w:type="spellEnd"/>
            <w:r w:rsidRPr="002A0C0D">
              <w:rPr>
                <w:i/>
                <w:iCs/>
              </w:rPr>
              <w:t>]</w:t>
            </w:r>
          </w:p>
          <w:p w:rsidRPr="002A0C0D" w:rsidR="002A0C0D" w:rsidP="002A0C0D" w:rsidRDefault="002A0C0D" w14:paraId="33B1112F" w14:textId="30CDAC11">
            <w:pPr>
              <w:rPr>
                <w:i/>
                <w:iCs/>
              </w:rPr>
            </w:pPr>
            <w:r w:rsidRPr="002A0C0D">
              <w:rPr>
                <w:i/>
                <w:iCs/>
              </w:rPr>
              <w:t xml:space="preserve">2. </w:t>
            </w:r>
            <w:proofErr w:type="spellStart"/>
            <w:r w:rsidRPr="002A0C0D">
              <w:rPr>
                <w:i/>
                <w:iCs/>
              </w:rPr>
              <w:t>Fiyat</w:t>
            </w:r>
            <w:proofErr w:type="spellEnd"/>
            <w:r w:rsidRPr="002A0C0D">
              <w:rPr>
                <w:i/>
                <w:iCs/>
              </w:rPr>
              <w:t xml:space="preserve"> [</w:t>
            </w:r>
            <w:proofErr w:type="spellStart"/>
            <w:r w:rsidRPr="002A0C0D">
              <w:rPr>
                <w:i/>
                <w:iCs/>
              </w:rPr>
              <w:t>maksimum</w:t>
            </w:r>
            <w:proofErr w:type="spellEnd"/>
            <w:r w:rsidRPr="002A0C0D">
              <w:rPr>
                <w:i/>
                <w:iCs/>
              </w:rPr>
              <w:t xml:space="preserve"> 70 </w:t>
            </w:r>
            <w:proofErr w:type="spellStart"/>
            <w:r w:rsidRPr="002A0C0D">
              <w:rPr>
                <w:i/>
                <w:iCs/>
              </w:rPr>
              <w:t>puan</w:t>
            </w:r>
            <w:proofErr w:type="spellEnd"/>
            <w:r w:rsidRPr="002A0C0D">
              <w:rPr>
                <w:i/>
                <w:iCs/>
              </w:rPr>
              <w:t>]</w:t>
            </w:r>
          </w:p>
          <w:p w:rsidR="00C4717E" w:rsidP="003B367D" w:rsidRDefault="00C4717E" w14:paraId="41F6F8BA" w14:textId="20311A66"/>
        </w:tc>
      </w:tr>
      <w:tr w:rsidR="000876E3" w:rsidTr="7A51E243" w14:paraId="77D21CF6" w14:textId="77777777">
        <w:trPr>
          <w:trHeight w:val="300"/>
        </w:trPr>
        <w:tc>
          <w:tcPr>
            <w:tcW w:w="938" w:type="dxa"/>
            <w:shd w:val="clear" w:color="auto" w:fill="D9D9D9" w:themeFill="background1" w:themeFillShade="D9"/>
            <w:tcMar/>
          </w:tcPr>
          <w:p w:rsidRPr="00EF3D37" w:rsidR="000876E3" w:rsidP="1837443F" w:rsidRDefault="002A120B" w14:paraId="15BCB3D9" w14:textId="724751B4">
            <w:pPr>
              <w:rPr>
                <w:b/>
                <w:bCs/>
              </w:rPr>
            </w:pPr>
            <w:r>
              <w:rPr>
                <w:b/>
                <w:bCs/>
              </w:rPr>
              <w:t>4</w:t>
            </w:r>
          </w:p>
        </w:tc>
        <w:tc>
          <w:tcPr>
            <w:tcW w:w="1939" w:type="dxa"/>
            <w:shd w:val="clear" w:color="auto" w:fill="F2F2F2" w:themeFill="background1" w:themeFillShade="F2"/>
            <w:tcMar/>
          </w:tcPr>
          <w:p w:rsidRPr="00EF3D37" w:rsidR="000876E3" w:rsidP="1837443F" w:rsidRDefault="000876E3" w14:paraId="28C4B5D5" w14:textId="329066E5">
            <w:pPr>
              <w:rPr>
                <w:b/>
                <w:bCs/>
              </w:rPr>
            </w:pPr>
          </w:p>
          <w:p w:rsidR="000876E3" w:rsidP="1837443F" w:rsidRDefault="0AA06D9D" w14:paraId="1D9E6739" w14:textId="77777777">
            <w:pPr>
              <w:rPr>
                <w:b/>
                <w:bCs/>
              </w:rPr>
            </w:pPr>
            <w:r w:rsidRPr="69E858FC">
              <w:rPr>
                <w:b/>
                <w:bCs/>
              </w:rPr>
              <w:t>Due Diligence Checks</w:t>
            </w:r>
          </w:p>
          <w:p w:rsidR="00B5504B" w:rsidP="1837443F" w:rsidRDefault="00B5504B" w14:paraId="7EACFE23" w14:textId="77777777">
            <w:pPr>
              <w:rPr>
                <w:b/>
                <w:bCs/>
              </w:rPr>
            </w:pPr>
            <w:r>
              <w:rPr>
                <w:b/>
                <w:bCs/>
              </w:rPr>
              <w:t>/</w:t>
            </w:r>
          </w:p>
          <w:p w:rsidRPr="00EF3D37" w:rsidR="00B5504B" w:rsidP="002B2F4F" w:rsidRDefault="00B5504B" w14:paraId="034C5950" w14:textId="5D1397DC">
            <w:pPr>
              <w:rPr>
                <w:b/>
                <w:bCs/>
              </w:rPr>
            </w:pPr>
            <w:r>
              <w:rPr>
                <w:b/>
                <w:bCs/>
              </w:rPr>
              <w:t xml:space="preserve">Durum </w:t>
            </w:r>
            <w:proofErr w:type="spellStart"/>
            <w:r>
              <w:rPr>
                <w:b/>
                <w:bCs/>
              </w:rPr>
              <w:t>Tespit</w:t>
            </w:r>
            <w:proofErr w:type="spellEnd"/>
            <w:r>
              <w:rPr>
                <w:b/>
                <w:bCs/>
              </w:rPr>
              <w:t xml:space="preserve"> </w:t>
            </w:r>
            <w:proofErr w:type="spellStart"/>
            <w:r>
              <w:rPr>
                <w:b/>
                <w:bCs/>
              </w:rPr>
              <w:t>Kontroller</w:t>
            </w:r>
            <w:r w:rsidR="002B2F4F">
              <w:rPr>
                <w:b/>
                <w:bCs/>
              </w:rPr>
              <w:t>i</w:t>
            </w:r>
            <w:proofErr w:type="spellEnd"/>
          </w:p>
        </w:tc>
        <w:tc>
          <w:tcPr>
            <w:tcW w:w="7891" w:type="dxa"/>
            <w:shd w:val="clear" w:color="auto" w:fill="F2F2F2" w:themeFill="background1" w:themeFillShade="F2"/>
            <w:tcMar/>
          </w:tcPr>
          <w:p w:rsidR="00AC36ED" w:rsidP="00356B23" w:rsidRDefault="00AC36ED" w14:paraId="354AE7D0" w14:textId="3D80FC71">
            <w:r>
              <w:t>Successful bidder/s will be screen</w:t>
            </w:r>
            <w:r w:rsidR="00960EC9">
              <w:t xml:space="preserve">ed </w:t>
            </w:r>
            <w:r w:rsidR="0084086C">
              <w:t xml:space="preserve">in line with </w:t>
            </w:r>
            <w:r w:rsidR="5C6F81C9">
              <w:t>Anti-Terrorism</w:t>
            </w:r>
            <w:r w:rsidR="0084086C">
              <w:t xml:space="preserve"> and Sanction checks. GOAL will not contract with bidders who do not pass those checks</w:t>
            </w:r>
            <w:r w:rsidR="00960EC9">
              <w:t xml:space="preserve"> as per clause </w:t>
            </w:r>
            <w:r w:rsidR="5438172C">
              <w:t>5</w:t>
            </w:r>
            <w:r w:rsidR="00960EC9">
              <w:t>.3.20 of this document.</w:t>
            </w:r>
          </w:p>
          <w:p w:rsidR="00356B23" w:rsidP="00356B23" w:rsidRDefault="3FAE6F6C" w14:paraId="7E076850" w14:textId="71ED54F8">
            <w:r>
              <w:t xml:space="preserve">References </w:t>
            </w:r>
            <w:r w:rsidR="0047383B">
              <w:t xml:space="preserve">and other checks </w:t>
            </w:r>
            <w:r w:rsidR="00DE31C2">
              <w:t>will be completed</w:t>
            </w:r>
            <w:r w:rsidR="0093188B">
              <w:t>,</w:t>
            </w:r>
            <w:r w:rsidR="00356B23">
              <w:t xml:space="preserve"> and quality assessed.</w:t>
            </w:r>
          </w:p>
          <w:p w:rsidR="1837443F" w:rsidP="00C72D8C" w:rsidRDefault="48D2DEF1" w14:paraId="3E74CE80" w14:textId="6A970B4C">
            <w:pPr>
              <w:spacing w:line="259" w:lineRule="auto"/>
              <w:rPr>
                <w:rFonts w:ascii="Calibri" w:hAnsi="Calibri" w:eastAsia="Calibri" w:cs="Calibri"/>
                <w:color w:val="000000" w:themeColor="text1"/>
              </w:rPr>
            </w:pPr>
            <w:r w:rsidRPr="16C9523B">
              <w:rPr>
                <w:rFonts w:ascii="Calibri" w:hAnsi="Calibri" w:eastAsia="Calibri" w:cs="Calibri"/>
                <w:color w:val="000000" w:themeColor="text1"/>
              </w:rPr>
              <w:t>In-depth review of financial accounts and other documents submitted</w:t>
            </w:r>
            <w:r w:rsidRPr="16C9523B" w:rsidR="3E5B51A9">
              <w:rPr>
                <w:rFonts w:ascii="Calibri" w:hAnsi="Calibri" w:eastAsia="Calibri" w:cs="Calibri"/>
                <w:color w:val="000000" w:themeColor="text1"/>
              </w:rPr>
              <w:t xml:space="preserve"> will be completed</w:t>
            </w:r>
            <w:r w:rsidRPr="16C9523B">
              <w:rPr>
                <w:rFonts w:ascii="Calibri" w:hAnsi="Calibri" w:eastAsia="Calibri" w:cs="Calibri"/>
                <w:color w:val="000000" w:themeColor="text1"/>
              </w:rPr>
              <w:t xml:space="preserve">; </w:t>
            </w:r>
            <w:r w:rsidRPr="16C9523B" w:rsidR="197E02EF">
              <w:rPr>
                <w:rFonts w:ascii="Calibri" w:hAnsi="Calibri" w:eastAsia="Calibri" w:cs="Calibri"/>
                <w:color w:val="000000" w:themeColor="text1"/>
              </w:rPr>
              <w:t xml:space="preserve">bidder </w:t>
            </w:r>
            <w:r w:rsidRPr="16C9523B">
              <w:rPr>
                <w:rFonts w:ascii="Calibri" w:hAnsi="Calibri" w:eastAsia="Calibri" w:cs="Calibri"/>
                <w:color w:val="000000" w:themeColor="text1"/>
              </w:rPr>
              <w:t>is judged to have requisite financial stability and legal status</w:t>
            </w:r>
            <w:r w:rsidRPr="16C9523B" w:rsidR="00C72D8C">
              <w:rPr>
                <w:rFonts w:ascii="Calibri" w:hAnsi="Calibri" w:eastAsia="Calibri" w:cs="Calibri"/>
                <w:color w:val="000000" w:themeColor="text1"/>
              </w:rPr>
              <w:t>.</w:t>
            </w:r>
            <w:r w:rsidRPr="16C9523B" w:rsidR="37AE5F5E">
              <w:rPr>
                <w:rFonts w:ascii="Calibri" w:hAnsi="Calibri" w:eastAsia="Calibri" w:cs="Calibri"/>
                <w:color w:val="000000" w:themeColor="text1"/>
              </w:rPr>
              <w:t xml:space="preserve"> Suppliers may be requested to submit additional documents before contracting (such </w:t>
            </w:r>
            <w:r w:rsidRPr="16C9523B" w:rsidR="37AE5F5E">
              <w:rPr>
                <w:rFonts w:ascii="Calibri" w:hAnsi="Calibri" w:eastAsia="Calibri" w:cs="Calibri"/>
                <w:color w:val="000000" w:themeColor="text1"/>
              </w:rPr>
              <w:t xml:space="preserve">as Financial Year End Accounts, insurance </w:t>
            </w:r>
            <w:r w:rsidRPr="16C9523B" w:rsidR="5DCF200F">
              <w:rPr>
                <w:rFonts w:ascii="Calibri" w:hAnsi="Calibri" w:eastAsia="Calibri" w:cs="Calibri"/>
                <w:color w:val="000000" w:themeColor="text1"/>
              </w:rPr>
              <w:t>certificates and</w:t>
            </w:r>
            <w:r w:rsidRPr="16C9523B" w:rsidR="37AE5F5E">
              <w:rPr>
                <w:rFonts w:ascii="Calibri" w:hAnsi="Calibri" w:eastAsia="Calibri" w:cs="Calibri"/>
                <w:color w:val="000000" w:themeColor="text1"/>
              </w:rPr>
              <w:t xml:space="preserve"> other documents as may be necessary)</w:t>
            </w:r>
          </w:p>
          <w:p w:rsidR="00353FB2" w:rsidP="00C72D8C" w:rsidRDefault="00353FB2" w14:paraId="1D1098F7" w14:textId="77777777">
            <w:pPr>
              <w:spacing w:line="259" w:lineRule="auto"/>
              <w:rPr>
                <w:rFonts w:ascii="Calibri" w:hAnsi="Calibri" w:eastAsia="Calibri" w:cs="Calibri"/>
                <w:color w:val="000000" w:themeColor="text1"/>
              </w:rPr>
            </w:pPr>
          </w:p>
          <w:p w:rsidR="00353FB2" w:rsidP="00C72D8C" w:rsidRDefault="00353FB2" w14:paraId="575138A4" w14:textId="2C0DB42B">
            <w:pPr>
              <w:spacing w:line="259" w:lineRule="auto"/>
              <w:rPr>
                <w:rFonts w:ascii="Calibri" w:hAnsi="Calibri" w:eastAsia="Calibri" w:cs="Calibri"/>
              </w:rPr>
            </w:pPr>
            <w:r w:rsidRPr="00353FB2">
              <w:rPr>
                <w:rFonts w:ascii="Calibri" w:hAnsi="Calibri" w:eastAsia="Calibri" w:cs="Calibri"/>
              </w:rPr>
              <w:t xml:space="preserve">GOAL </w:t>
            </w:r>
            <w:r>
              <w:rPr>
                <w:rFonts w:ascii="Calibri" w:hAnsi="Calibri" w:eastAsia="Calibri" w:cs="Calibri"/>
              </w:rPr>
              <w:t>may</w:t>
            </w:r>
            <w:r w:rsidRPr="00353FB2">
              <w:rPr>
                <w:rFonts w:ascii="Calibri" w:hAnsi="Calibri" w:eastAsia="Calibri" w:cs="Calibri"/>
              </w:rPr>
              <w:t xml:space="preserve"> request a Supplier Registration Form to be completed during the evaluation process confirming key personnel and may request identification documents of this personnel of the vendor. GOAL may also request additional or other reference details if the provided ones are not available or not suitable. Requests to provide these documents does not imply that the vendor is successful.</w:t>
            </w:r>
          </w:p>
          <w:p w:rsidRPr="00BA7389" w:rsidR="00BA7389" w:rsidP="00C72D8C" w:rsidRDefault="00BA7389" w14:paraId="52607BD3" w14:textId="77777777">
            <w:pPr>
              <w:spacing w:line="259" w:lineRule="auto"/>
              <w:rPr>
                <w:rFonts w:ascii="Calibri" w:hAnsi="Calibri" w:eastAsia="Calibri" w:cs="Calibri"/>
                <w:i/>
                <w:iCs/>
              </w:rPr>
            </w:pPr>
          </w:p>
          <w:p w:rsidRPr="00BA7389" w:rsidR="00BA7389" w:rsidP="00BA7389" w:rsidRDefault="00BA7389" w14:paraId="741247E7" w14:textId="77777777">
            <w:pPr>
              <w:rPr>
                <w:rFonts w:ascii="Calibri" w:hAnsi="Calibri" w:eastAsia="Calibri" w:cs="Calibri"/>
                <w:i/>
                <w:iCs/>
              </w:rPr>
            </w:pPr>
            <w:proofErr w:type="spellStart"/>
            <w:r w:rsidRPr="00BA7389">
              <w:rPr>
                <w:rFonts w:ascii="Calibri" w:hAnsi="Calibri" w:eastAsia="Calibri" w:cs="Calibri"/>
                <w:i/>
                <w:iCs/>
              </w:rPr>
              <w:t>Başarılı</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teklif</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sahibi</w:t>
            </w:r>
            <w:proofErr w:type="spellEnd"/>
            <w:r w:rsidRPr="00BA7389">
              <w:rPr>
                <w:rFonts w:ascii="Calibri" w:hAnsi="Calibri" w:eastAsia="Calibri" w:cs="Calibri"/>
                <w:i/>
                <w:iCs/>
              </w:rPr>
              <w:t>/</w:t>
            </w:r>
            <w:proofErr w:type="spellStart"/>
            <w:r w:rsidRPr="00BA7389">
              <w:rPr>
                <w:rFonts w:ascii="Calibri" w:hAnsi="Calibri" w:eastAsia="Calibri" w:cs="Calibri"/>
                <w:i/>
                <w:iCs/>
              </w:rPr>
              <w:t>sahipleri</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Terörle</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Mücadele</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ve</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Yaptırım</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kontrolleri</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doğrultusunda</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taranacaktır</w:t>
            </w:r>
            <w:proofErr w:type="spellEnd"/>
            <w:r w:rsidRPr="00BA7389">
              <w:rPr>
                <w:rFonts w:ascii="Calibri" w:hAnsi="Calibri" w:eastAsia="Calibri" w:cs="Calibri"/>
                <w:i/>
                <w:iCs/>
              </w:rPr>
              <w:t xml:space="preserve">. GOAL, </w:t>
            </w:r>
            <w:proofErr w:type="spellStart"/>
            <w:r w:rsidRPr="00BA7389">
              <w:rPr>
                <w:rFonts w:ascii="Calibri" w:hAnsi="Calibri" w:eastAsia="Calibri" w:cs="Calibri"/>
                <w:i/>
                <w:iCs/>
              </w:rPr>
              <w:t>bu</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belgenin</w:t>
            </w:r>
            <w:proofErr w:type="spellEnd"/>
            <w:r w:rsidRPr="00BA7389">
              <w:rPr>
                <w:rFonts w:ascii="Calibri" w:hAnsi="Calibri" w:eastAsia="Calibri" w:cs="Calibri"/>
                <w:i/>
                <w:iCs/>
              </w:rPr>
              <w:t xml:space="preserve"> 5.3.20 </w:t>
            </w:r>
            <w:proofErr w:type="spellStart"/>
            <w:r w:rsidRPr="00BA7389">
              <w:rPr>
                <w:rFonts w:ascii="Calibri" w:hAnsi="Calibri" w:eastAsia="Calibri" w:cs="Calibri"/>
                <w:i/>
                <w:iCs/>
              </w:rPr>
              <w:t>maddesi</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uyarınca</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bu</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kontrolleri</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geçemeyen</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teklif</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sahipleriyle</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sözleşme</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yapmayacaktır</w:t>
            </w:r>
            <w:proofErr w:type="spellEnd"/>
            <w:r w:rsidRPr="00BA7389">
              <w:rPr>
                <w:rFonts w:ascii="Calibri" w:hAnsi="Calibri" w:eastAsia="Calibri" w:cs="Calibri"/>
                <w:i/>
                <w:iCs/>
              </w:rPr>
              <w:t>.</w:t>
            </w:r>
          </w:p>
          <w:p w:rsidRPr="00BA7389" w:rsidR="00BA7389" w:rsidP="00BA7389" w:rsidRDefault="00BA7389" w14:paraId="7C5D5C74" w14:textId="77777777">
            <w:pPr>
              <w:rPr>
                <w:rFonts w:ascii="Calibri" w:hAnsi="Calibri" w:eastAsia="Calibri" w:cs="Calibri"/>
                <w:i/>
                <w:iCs/>
              </w:rPr>
            </w:pPr>
            <w:proofErr w:type="spellStart"/>
            <w:r w:rsidRPr="00BA7389">
              <w:rPr>
                <w:rFonts w:ascii="Calibri" w:hAnsi="Calibri" w:eastAsia="Calibri" w:cs="Calibri"/>
                <w:i/>
                <w:iCs/>
              </w:rPr>
              <w:t>Referanslar</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ve</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diğer</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kontroller</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tamamlanacak</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ve</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kalite</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değerlendirmesi</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yapılacaktır</w:t>
            </w:r>
            <w:proofErr w:type="spellEnd"/>
            <w:r w:rsidRPr="00BA7389">
              <w:rPr>
                <w:rFonts w:ascii="Calibri" w:hAnsi="Calibri" w:eastAsia="Calibri" w:cs="Calibri"/>
                <w:i/>
                <w:iCs/>
              </w:rPr>
              <w:t>.</w:t>
            </w:r>
          </w:p>
          <w:p w:rsidRPr="00BA7389" w:rsidR="00BA7389" w:rsidP="00BA7389" w:rsidRDefault="00BA7389" w14:paraId="24B0D1F1" w14:textId="77777777">
            <w:pPr>
              <w:rPr>
                <w:rFonts w:ascii="Calibri" w:hAnsi="Calibri" w:eastAsia="Calibri" w:cs="Calibri"/>
                <w:i/>
                <w:iCs/>
              </w:rPr>
            </w:pPr>
            <w:proofErr w:type="spellStart"/>
            <w:r w:rsidRPr="00BA7389">
              <w:rPr>
                <w:rFonts w:ascii="Calibri" w:hAnsi="Calibri" w:eastAsia="Calibri" w:cs="Calibri"/>
                <w:i/>
                <w:iCs/>
              </w:rPr>
              <w:t>Finansal</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hesapların</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ve</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sunulan</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diğer</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belgelerin</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derinlemesine</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incelemesi</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tamamlanacaktır</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teklif</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sahibinin</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gerekli</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finansal</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istikrara</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ve</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yasal</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statüye</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sahip</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olduğu</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değerlendirilecektir</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Tedarikçilerden</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sözleşme</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yapmadan</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önce</w:t>
            </w:r>
            <w:proofErr w:type="spellEnd"/>
            <w:r w:rsidRPr="00BA7389">
              <w:rPr>
                <w:rFonts w:ascii="Calibri" w:hAnsi="Calibri" w:eastAsia="Calibri" w:cs="Calibri"/>
                <w:i/>
                <w:iCs/>
              </w:rPr>
              <w:t xml:space="preserve"> ek </w:t>
            </w:r>
            <w:proofErr w:type="spellStart"/>
            <w:r w:rsidRPr="00BA7389">
              <w:rPr>
                <w:rFonts w:ascii="Calibri" w:hAnsi="Calibri" w:eastAsia="Calibri" w:cs="Calibri"/>
                <w:i/>
                <w:iCs/>
              </w:rPr>
              <w:t>belgeler</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sunmaları</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istenebilir</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örneğin</w:t>
            </w:r>
            <w:proofErr w:type="spellEnd"/>
            <w:r w:rsidRPr="00BA7389">
              <w:rPr>
                <w:rFonts w:ascii="Calibri" w:hAnsi="Calibri" w:eastAsia="Calibri" w:cs="Calibri"/>
                <w:i/>
                <w:iCs/>
              </w:rPr>
              <w:t xml:space="preserve"> Mali </w:t>
            </w:r>
            <w:proofErr w:type="spellStart"/>
            <w:r w:rsidRPr="00BA7389">
              <w:rPr>
                <w:rFonts w:ascii="Calibri" w:hAnsi="Calibri" w:eastAsia="Calibri" w:cs="Calibri"/>
                <w:i/>
                <w:iCs/>
              </w:rPr>
              <w:t>Yıl</w:t>
            </w:r>
            <w:proofErr w:type="spellEnd"/>
            <w:r w:rsidRPr="00BA7389">
              <w:rPr>
                <w:rFonts w:ascii="Calibri" w:hAnsi="Calibri" w:eastAsia="Calibri" w:cs="Calibri"/>
                <w:i/>
                <w:iCs/>
              </w:rPr>
              <w:t xml:space="preserve"> Sonu </w:t>
            </w:r>
            <w:proofErr w:type="spellStart"/>
            <w:r w:rsidRPr="00BA7389">
              <w:rPr>
                <w:rFonts w:ascii="Calibri" w:hAnsi="Calibri" w:eastAsia="Calibri" w:cs="Calibri"/>
                <w:i/>
                <w:iCs/>
              </w:rPr>
              <w:t>Hesapları</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sigorta</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sertifikaları</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ve</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gerekli</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olabilecek</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diğer</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belgeler</w:t>
            </w:r>
            <w:proofErr w:type="spellEnd"/>
            <w:r w:rsidRPr="00BA7389">
              <w:rPr>
                <w:rFonts w:ascii="Calibri" w:hAnsi="Calibri" w:eastAsia="Calibri" w:cs="Calibri"/>
                <w:i/>
                <w:iCs/>
              </w:rPr>
              <w:t>)</w:t>
            </w:r>
          </w:p>
          <w:p w:rsidRPr="00BA7389" w:rsidR="00BA7389" w:rsidP="00BA7389" w:rsidRDefault="00BA7389" w14:paraId="2E72D182" w14:textId="77777777">
            <w:pPr>
              <w:rPr>
                <w:rFonts w:ascii="Calibri" w:hAnsi="Calibri" w:eastAsia="Calibri" w:cs="Calibri"/>
                <w:i/>
                <w:iCs/>
              </w:rPr>
            </w:pPr>
          </w:p>
          <w:p w:rsidRPr="00BA7389" w:rsidR="00BA7389" w:rsidP="00BA7389" w:rsidRDefault="00BA7389" w14:paraId="4552D428" w14:textId="2D0377BA">
            <w:pPr>
              <w:spacing w:line="259" w:lineRule="auto"/>
              <w:rPr>
                <w:rFonts w:ascii="Calibri" w:hAnsi="Calibri" w:eastAsia="Calibri" w:cs="Calibri"/>
                <w:i/>
                <w:iCs/>
              </w:rPr>
            </w:pPr>
            <w:r w:rsidRPr="00BA7389">
              <w:rPr>
                <w:rFonts w:ascii="Calibri" w:hAnsi="Calibri" w:eastAsia="Calibri" w:cs="Calibri"/>
                <w:i/>
                <w:iCs/>
              </w:rPr>
              <w:t xml:space="preserve">GOAL, </w:t>
            </w:r>
            <w:proofErr w:type="spellStart"/>
            <w:r w:rsidRPr="00BA7389">
              <w:rPr>
                <w:rFonts w:ascii="Calibri" w:hAnsi="Calibri" w:eastAsia="Calibri" w:cs="Calibri"/>
                <w:i/>
                <w:iCs/>
              </w:rPr>
              <w:t>değerlendirme</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süreci</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sırasında</w:t>
            </w:r>
            <w:proofErr w:type="spellEnd"/>
            <w:r w:rsidRPr="00BA7389">
              <w:rPr>
                <w:rFonts w:ascii="Calibri" w:hAnsi="Calibri" w:eastAsia="Calibri" w:cs="Calibri"/>
                <w:i/>
                <w:iCs/>
              </w:rPr>
              <w:t xml:space="preserve"> </w:t>
            </w:r>
            <w:proofErr w:type="spellStart"/>
            <w:r w:rsidR="00233484">
              <w:rPr>
                <w:rFonts w:ascii="Calibri" w:hAnsi="Calibri" w:eastAsia="Calibri" w:cs="Calibri"/>
                <w:i/>
                <w:iCs/>
              </w:rPr>
              <w:t>ilgili</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personeli</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teyit</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eden</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bir</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Tedarikçi</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Kayıt</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Formu</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doldurulmasını</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talep</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edebilir</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ve</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tedarikçinin</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bu</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personelinin</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kimlik</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belgelerini</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talep</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edebilir</w:t>
            </w:r>
            <w:proofErr w:type="spellEnd"/>
            <w:r w:rsidRPr="00BA7389">
              <w:rPr>
                <w:rFonts w:ascii="Calibri" w:hAnsi="Calibri" w:eastAsia="Calibri" w:cs="Calibri"/>
                <w:i/>
                <w:iCs/>
              </w:rPr>
              <w:t xml:space="preserve">. GOAL </w:t>
            </w:r>
            <w:proofErr w:type="spellStart"/>
            <w:r w:rsidRPr="00BA7389">
              <w:rPr>
                <w:rFonts w:ascii="Calibri" w:hAnsi="Calibri" w:eastAsia="Calibri" w:cs="Calibri"/>
                <w:i/>
                <w:iCs/>
              </w:rPr>
              <w:t>ayrıca</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sağlana</w:t>
            </w:r>
            <w:r w:rsidR="00C20BF5">
              <w:rPr>
                <w:rFonts w:ascii="Calibri" w:hAnsi="Calibri" w:eastAsia="Calibri" w:cs="Calibri"/>
                <w:i/>
                <w:iCs/>
              </w:rPr>
              <w:t>n</w:t>
            </w:r>
            <w:proofErr w:type="spellEnd"/>
            <w:r w:rsidR="00C20BF5">
              <w:rPr>
                <w:rFonts w:ascii="Calibri" w:hAnsi="Calibri" w:eastAsia="Calibri" w:cs="Calibri"/>
                <w:i/>
                <w:iCs/>
              </w:rPr>
              <w:t xml:space="preserve"> </w:t>
            </w:r>
            <w:proofErr w:type="spellStart"/>
            <w:r w:rsidR="00C20BF5">
              <w:rPr>
                <w:rFonts w:ascii="Calibri" w:hAnsi="Calibri" w:eastAsia="Calibri" w:cs="Calibri"/>
                <w:i/>
                <w:iCs/>
              </w:rPr>
              <w:t>referanslar</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uygun</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değilse</w:t>
            </w:r>
            <w:proofErr w:type="spellEnd"/>
            <w:r w:rsidRPr="00BA7389">
              <w:rPr>
                <w:rFonts w:ascii="Calibri" w:hAnsi="Calibri" w:eastAsia="Calibri" w:cs="Calibri"/>
                <w:i/>
                <w:iCs/>
              </w:rPr>
              <w:t xml:space="preserve"> ek </w:t>
            </w:r>
            <w:proofErr w:type="spellStart"/>
            <w:r w:rsidRPr="00BA7389">
              <w:rPr>
                <w:rFonts w:ascii="Calibri" w:hAnsi="Calibri" w:eastAsia="Calibri" w:cs="Calibri"/>
                <w:i/>
                <w:iCs/>
              </w:rPr>
              <w:t>veya</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diğer</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referans</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ayrıntılarını</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talep</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edebilir</w:t>
            </w:r>
            <w:proofErr w:type="spellEnd"/>
            <w:r w:rsidRPr="00BA7389">
              <w:rPr>
                <w:rFonts w:ascii="Calibri" w:hAnsi="Calibri" w:eastAsia="Calibri" w:cs="Calibri"/>
                <w:i/>
                <w:iCs/>
              </w:rPr>
              <w:t xml:space="preserve">. Bu </w:t>
            </w:r>
            <w:proofErr w:type="spellStart"/>
            <w:r w:rsidRPr="00BA7389">
              <w:rPr>
                <w:rFonts w:ascii="Calibri" w:hAnsi="Calibri" w:eastAsia="Calibri" w:cs="Calibri"/>
                <w:i/>
                <w:iCs/>
              </w:rPr>
              <w:t>belgeleri</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sağlama</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talepleri</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tedarikçinin</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başarılı</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olduğu</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anlamına</w:t>
            </w:r>
            <w:proofErr w:type="spellEnd"/>
            <w:r w:rsidRPr="00BA7389">
              <w:rPr>
                <w:rFonts w:ascii="Calibri" w:hAnsi="Calibri" w:eastAsia="Calibri" w:cs="Calibri"/>
                <w:i/>
                <w:iCs/>
              </w:rPr>
              <w:t xml:space="preserve"> </w:t>
            </w:r>
            <w:proofErr w:type="spellStart"/>
            <w:r w:rsidRPr="00BA7389">
              <w:rPr>
                <w:rFonts w:ascii="Calibri" w:hAnsi="Calibri" w:eastAsia="Calibri" w:cs="Calibri"/>
                <w:i/>
                <w:iCs/>
              </w:rPr>
              <w:t>gelmez</w:t>
            </w:r>
            <w:proofErr w:type="spellEnd"/>
            <w:r w:rsidRPr="00BA7389">
              <w:rPr>
                <w:rFonts w:ascii="Calibri" w:hAnsi="Calibri" w:eastAsia="Calibri" w:cs="Calibri"/>
                <w:i/>
                <w:iCs/>
              </w:rPr>
              <w:t>.</w:t>
            </w:r>
          </w:p>
          <w:p w:rsidRPr="00805C27" w:rsidR="000876E3" w:rsidP="003B367D" w:rsidRDefault="000876E3" w14:paraId="230AFE7F" w14:textId="77777777"/>
        </w:tc>
      </w:tr>
    </w:tbl>
    <w:p w:rsidR="00C61CAB" w:rsidP="0001177C" w:rsidRDefault="00322CE2" w14:paraId="2EA7412D" w14:textId="718CF678">
      <w:pPr>
        <w:pStyle w:val="Heading2"/>
      </w:pPr>
      <w:r>
        <w:t xml:space="preserve">Tender </w:t>
      </w:r>
      <w:r w:rsidR="005076AF">
        <w:t>Evaluation</w:t>
      </w:r>
      <w:r w:rsidR="00A04B0F">
        <w:t xml:space="preserve"> / </w:t>
      </w:r>
      <w:proofErr w:type="spellStart"/>
      <w:r w:rsidR="00A04B0F">
        <w:t>İhale</w:t>
      </w:r>
      <w:proofErr w:type="spellEnd"/>
      <w:r w:rsidR="00A04B0F">
        <w:t xml:space="preserve"> </w:t>
      </w:r>
      <w:proofErr w:type="spellStart"/>
      <w:r w:rsidR="00A04B0F">
        <w:t>Değerlendirmesi</w:t>
      </w:r>
      <w:proofErr w:type="spellEnd"/>
    </w:p>
    <w:p w:rsidRPr="00805C27" w:rsidR="00EE1801" w:rsidP="005076AF" w:rsidRDefault="511A821A" w14:paraId="2B50C1F9" w14:textId="2616343F">
      <w:r>
        <w:t>GOAL is committed to the</w:t>
      </w:r>
      <w:r w:rsidR="1759A575">
        <w:t xml:space="preserve"> highest standards of fairness and equality </w:t>
      </w:r>
      <w:r w:rsidR="0AF364CB">
        <w:t>across</w:t>
      </w:r>
      <w:r w:rsidR="1759A575">
        <w:t xml:space="preserve"> our organisation</w:t>
      </w:r>
      <w:r w:rsidR="1893C442">
        <w:t xml:space="preserve"> and </w:t>
      </w:r>
      <w:r w:rsidR="4386BA9C">
        <w:t>ensures impartiality in tender evaluations.</w:t>
      </w:r>
      <w:r>
        <w:t xml:space="preserve"> </w:t>
      </w:r>
      <w:r w:rsidR="00EE1801">
        <w:t>GOAL will convene a</w:t>
      </w:r>
      <w:r w:rsidR="5BD5E415">
        <w:t xml:space="preserve"> </w:t>
      </w:r>
      <w:r w:rsidR="000C7963">
        <w:t xml:space="preserve">comprehensive </w:t>
      </w:r>
      <w:r w:rsidR="00EE1801">
        <w:t xml:space="preserve">evaluation team which may </w:t>
      </w:r>
      <w:r w:rsidR="19595CB3">
        <w:t>draw from diverse</w:t>
      </w:r>
      <w:r w:rsidR="00EE1801">
        <w:t xml:space="preserve"> </w:t>
      </w:r>
      <w:r w:rsidR="117B434A">
        <w:t>expertise including</w:t>
      </w:r>
      <w:r w:rsidR="00C03010">
        <w:t xml:space="preserve"> Finance, Logistics, Programmes, Donor</w:t>
      </w:r>
      <w:r w:rsidR="005076AF">
        <w:t xml:space="preserve"> Compliance and Internal Audit, as well as 3</w:t>
      </w:r>
      <w:r w:rsidRPr="5FC033BF" w:rsidR="005076AF">
        <w:rPr>
          <w:vertAlign w:val="superscript"/>
        </w:rPr>
        <w:t>rd</w:t>
      </w:r>
      <w:r w:rsidR="005076AF">
        <w:t xml:space="preserve"> Party technical input. </w:t>
      </w:r>
    </w:p>
    <w:p w:rsidR="00EE1801" w:rsidP="00322CE2" w:rsidRDefault="00EE1801" w14:paraId="542E2B1F" w14:textId="461B7A45">
      <w:r>
        <w:t xml:space="preserve">During the evaluation period clarifications may be sought by e-mail from Tenderers. Clarifications may include testimonials from customers in support of </w:t>
      </w:r>
      <w:proofErr w:type="gramStart"/>
      <w:r>
        <w:t>particular aspects</w:t>
      </w:r>
      <w:proofErr w:type="gramEnd"/>
      <w:r>
        <w:t xml:space="preserve"> of a tender, whether such aspects are contained in the original submission or in subsequent responses to requests for clarification. Deadlines will be imposed for the receipt of such clarifications and failure to meet these deadlines may result in the disqualification of the </w:t>
      </w:r>
      <w:r w:rsidR="00E0454A">
        <w:t>t</w:t>
      </w:r>
      <w:r>
        <w:t>ender</w:t>
      </w:r>
      <w:r w:rsidR="00322CE2">
        <w:t xml:space="preserve"> </w:t>
      </w:r>
      <w:r>
        <w:t xml:space="preserve">or loss of marks.  Responses to requests for clarification shall not materially change any of the elements of the </w:t>
      </w:r>
      <w:r w:rsidR="00E0454A">
        <w:t>tender</w:t>
      </w:r>
      <w:r>
        <w:t>s subm</w:t>
      </w:r>
      <w:r w:rsidR="00C4717E">
        <w:t>itte</w:t>
      </w:r>
      <w:r>
        <w:t xml:space="preserve">d. Unsolicited communications from </w:t>
      </w:r>
      <w:r w:rsidR="00E0454A">
        <w:t>t</w:t>
      </w:r>
      <w:r>
        <w:t>enderers will not be entertained during the evaluation period.</w:t>
      </w:r>
    </w:p>
    <w:p w:rsidR="00A01846" w:rsidP="00322CE2" w:rsidRDefault="00A01846" w14:paraId="2DCC4262" w14:textId="54F495ED">
      <w:r>
        <w:t>/</w:t>
      </w:r>
    </w:p>
    <w:p w:rsidR="00A01846" w:rsidP="00A01846" w:rsidRDefault="00A01846" w14:paraId="1A2FC104" w14:textId="77777777">
      <w:r>
        <w:t xml:space="preserve">GOAL, </w:t>
      </w:r>
      <w:proofErr w:type="spellStart"/>
      <w:r>
        <w:t>kuruluşumuz</w:t>
      </w:r>
      <w:proofErr w:type="spellEnd"/>
      <w:r>
        <w:t xml:space="preserve"> </w:t>
      </w:r>
      <w:proofErr w:type="spellStart"/>
      <w:r>
        <w:t>genelinde</w:t>
      </w:r>
      <w:proofErr w:type="spellEnd"/>
      <w:r>
        <w:t xml:space="preserve"> </w:t>
      </w:r>
      <w:proofErr w:type="spellStart"/>
      <w:r>
        <w:t>en</w:t>
      </w:r>
      <w:proofErr w:type="spellEnd"/>
      <w:r>
        <w:t xml:space="preserve"> </w:t>
      </w:r>
      <w:proofErr w:type="spellStart"/>
      <w:r>
        <w:t>yüksek</w:t>
      </w:r>
      <w:proofErr w:type="spellEnd"/>
      <w:r>
        <w:t xml:space="preserve"> </w:t>
      </w:r>
      <w:proofErr w:type="spellStart"/>
      <w:r>
        <w:t>adalet</w:t>
      </w:r>
      <w:proofErr w:type="spellEnd"/>
      <w:r>
        <w:t xml:space="preserve"> </w:t>
      </w:r>
      <w:proofErr w:type="spellStart"/>
      <w:r>
        <w:t>ve</w:t>
      </w:r>
      <w:proofErr w:type="spellEnd"/>
      <w:r>
        <w:t xml:space="preserve"> </w:t>
      </w:r>
      <w:proofErr w:type="spellStart"/>
      <w:r>
        <w:t>eşitlik</w:t>
      </w:r>
      <w:proofErr w:type="spellEnd"/>
      <w:r>
        <w:t xml:space="preserve"> </w:t>
      </w:r>
      <w:proofErr w:type="spellStart"/>
      <w:r>
        <w:t>standartlarına</w:t>
      </w:r>
      <w:proofErr w:type="spellEnd"/>
      <w:r>
        <w:t xml:space="preserve"> </w:t>
      </w:r>
      <w:proofErr w:type="spellStart"/>
      <w:r>
        <w:t>bağlıdır</w:t>
      </w:r>
      <w:proofErr w:type="spellEnd"/>
      <w:r>
        <w:t xml:space="preserve"> </w:t>
      </w:r>
      <w:proofErr w:type="spellStart"/>
      <w:r>
        <w:t>ve</w:t>
      </w:r>
      <w:proofErr w:type="spellEnd"/>
      <w:r>
        <w:t xml:space="preserve"> </w:t>
      </w:r>
      <w:proofErr w:type="spellStart"/>
      <w:r>
        <w:t>ihale</w:t>
      </w:r>
      <w:proofErr w:type="spellEnd"/>
      <w:r>
        <w:t xml:space="preserve"> </w:t>
      </w:r>
      <w:proofErr w:type="spellStart"/>
      <w:r>
        <w:t>değerlendirmelerinde</w:t>
      </w:r>
      <w:proofErr w:type="spellEnd"/>
      <w:r>
        <w:t xml:space="preserve"> </w:t>
      </w:r>
      <w:proofErr w:type="spellStart"/>
      <w:r>
        <w:t>tarafsızlığı</w:t>
      </w:r>
      <w:proofErr w:type="spellEnd"/>
      <w:r>
        <w:t xml:space="preserve"> </w:t>
      </w:r>
      <w:proofErr w:type="spellStart"/>
      <w:r>
        <w:t>garanti</w:t>
      </w:r>
      <w:proofErr w:type="spellEnd"/>
      <w:r>
        <w:t xml:space="preserve"> </w:t>
      </w:r>
      <w:proofErr w:type="spellStart"/>
      <w:r>
        <w:t>eder</w:t>
      </w:r>
      <w:proofErr w:type="spellEnd"/>
      <w:r>
        <w:t xml:space="preserve">. GOAL, Finans, </w:t>
      </w:r>
      <w:proofErr w:type="spellStart"/>
      <w:r>
        <w:t>Lojistik</w:t>
      </w:r>
      <w:proofErr w:type="spellEnd"/>
      <w:r>
        <w:t xml:space="preserve">, </w:t>
      </w:r>
      <w:proofErr w:type="spellStart"/>
      <w:r>
        <w:t>Programlar</w:t>
      </w:r>
      <w:proofErr w:type="spellEnd"/>
      <w:r>
        <w:t xml:space="preserve">, </w:t>
      </w:r>
      <w:proofErr w:type="spellStart"/>
      <w:r>
        <w:t>Bağışçı</w:t>
      </w:r>
      <w:proofErr w:type="spellEnd"/>
      <w:r>
        <w:t xml:space="preserve"> </w:t>
      </w:r>
      <w:proofErr w:type="spellStart"/>
      <w:r>
        <w:t>Uyumluluğu</w:t>
      </w:r>
      <w:proofErr w:type="spellEnd"/>
      <w:r>
        <w:t xml:space="preserve"> </w:t>
      </w:r>
      <w:proofErr w:type="spellStart"/>
      <w:r>
        <w:t>ve</w:t>
      </w:r>
      <w:proofErr w:type="spellEnd"/>
      <w:r>
        <w:t xml:space="preserve"> </w:t>
      </w:r>
      <w:proofErr w:type="spellStart"/>
      <w:r>
        <w:t>İç</w:t>
      </w:r>
      <w:proofErr w:type="spellEnd"/>
      <w:r>
        <w:t xml:space="preserve"> </w:t>
      </w:r>
      <w:proofErr w:type="spellStart"/>
      <w:r>
        <w:t>Denetim</w:t>
      </w:r>
      <w:proofErr w:type="spellEnd"/>
      <w:r>
        <w:t xml:space="preserve"> </w:t>
      </w:r>
      <w:proofErr w:type="spellStart"/>
      <w:r>
        <w:t>gibi</w:t>
      </w:r>
      <w:proofErr w:type="spellEnd"/>
      <w:r>
        <w:t xml:space="preserve"> </w:t>
      </w:r>
      <w:proofErr w:type="spellStart"/>
      <w:r>
        <w:t>çeşitli</w:t>
      </w:r>
      <w:proofErr w:type="spellEnd"/>
      <w:r>
        <w:t xml:space="preserve"> </w:t>
      </w:r>
      <w:proofErr w:type="spellStart"/>
      <w:r>
        <w:t>uzmanlıklardan</w:t>
      </w:r>
      <w:proofErr w:type="spellEnd"/>
      <w:r>
        <w:t xml:space="preserve"> </w:t>
      </w:r>
      <w:proofErr w:type="spellStart"/>
      <w:r>
        <w:t>ve</w:t>
      </w:r>
      <w:proofErr w:type="spellEnd"/>
      <w:r>
        <w:t xml:space="preserve"> 3. Taraf </w:t>
      </w:r>
      <w:proofErr w:type="spellStart"/>
      <w:r>
        <w:t>teknik</w:t>
      </w:r>
      <w:proofErr w:type="spellEnd"/>
      <w:r>
        <w:t xml:space="preserve"> </w:t>
      </w:r>
      <w:proofErr w:type="spellStart"/>
      <w:r>
        <w:t>girdilerinden</w:t>
      </w:r>
      <w:proofErr w:type="spellEnd"/>
      <w:r>
        <w:t xml:space="preserve"> </w:t>
      </w:r>
      <w:proofErr w:type="spellStart"/>
      <w:r>
        <w:t>yararlanabilecek</w:t>
      </w:r>
      <w:proofErr w:type="spellEnd"/>
      <w:r>
        <w:t xml:space="preserve"> </w:t>
      </w:r>
      <w:proofErr w:type="spellStart"/>
      <w:r>
        <w:t>kapsamlı</w:t>
      </w:r>
      <w:proofErr w:type="spellEnd"/>
      <w:r>
        <w:t xml:space="preserve"> </w:t>
      </w:r>
      <w:proofErr w:type="spellStart"/>
      <w:r>
        <w:t>bir</w:t>
      </w:r>
      <w:proofErr w:type="spellEnd"/>
      <w:r>
        <w:t xml:space="preserve"> </w:t>
      </w:r>
      <w:proofErr w:type="spellStart"/>
      <w:r>
        <w:t>değerlendirme</w:t>
      </w:r>
      <w:proofErr w:type="spellEnd"/>
      <w:r>
        <w:t xml:space="preserve"> </w:t>
      </w:r>
      <w:proofErr w:type="spellStart"/>
      <w:r>
        <w:t>ekibi</w:t>
      </w:r>
      <w:proofErr w:type="spellEnd"/>
      <w:r>
        <w:t xml:space="preserve"> </w:t>
      </w:r>
      <w:proofErr w:type="spellStart"/>
      <w:r>
        <w:t>toplayacaktır</w:t>
      </w:r>
      <w:proofErr w:type="spellEnd"/>
      <w:r>
        <w:t>.</w:t>
      </w:r>
    </w:p>
    <w:p w:rsidRPr="00805C27" w:rsidR="00A01846" w:rsidP="00A01846" w:rsidRDefault="00A01846" w14:paraId="19755C0E" w14:textId="53918B5B">
      <w:proofErr w:type="spellStart"/>
      <w:r>
        <w:t>Değerlendirme</w:t>
      </w:r>
      <w:proofErr w:type="spellEnd"/>
      <w:r>
        <w:t xml:space="preserve"> </w:t>
      </w:r>
      <w:proofErr w:type="spellStart"/>
      <w:r>
        <w:t>süresi</w:t>
      </w:r>
      <w:proofErr w:type="spellEnd"/>
      <w:r>
        <w:t xml:space="preserve"> </w:t>
      </w:r>
      <w:proofErr w:type="spellStart"/>
      <w:r>
        <w:t>boyunca</w:t>
      </w:r>
      <w:proofErr w:type="spellEnd"/>
      <w:r>
        <w:t>,</w:t>
      </w:r>
      <w:r w:rsidR="00437D81">
        <w:t xml:space="preserve"> </w:t>
      </w:r>
      <w:proofErr w:type="spellStart"/>
      <w:r w:rsidR="00437D81">
        <w:t>teklif</w:t>
      </w:r>
      <w:proofErr w:type="spellEnd"/>
      <w:r w:rsidR="00437D81">
        <w:t xml:space="preserve"> </w:t>
      </w:r>
      <w:proofErr w:type="spellStart"/>
      <w:r w:rsidR="00437D81">
        <w:t>verenlerden</w:t>
      </w:r>
      <w:proofErr w:type="spellEnd"/>
      <w:r>
        <w:t xml:space="preserve"> e-</w:t>
      </w:r>
      <w:proofErr w:type="spellStart"/>
      <w:r>
        <w:t>posta</w:t>
      </w:r>
      <w:proofErr w:type="spellEnd"/>
      <w:r>
        <w:t xml:space="preserve"> </w:t>
      </w:r>
      <w:proofErr w:type="spellStart"/>
      <w:r>
        <w:t>yoluyla</w:t>
      </w:r>
      <w:proofErr w:type="spellEnd"/>
      <w:r>
        <w:t xml:space="preserve"> </w:t>
      </w:r>
      <w:proofErr w:type="spellStart"/>
      <w:r>
        <w:t>açıklamalar</w:t>
      </w:r>
      <w:proofErr w:type="spellEnd"/>
      <w:r>
        <w:t xml:space="preserve"> </w:t>
      </w:r>
      <w:proofErr w:type="spellStart"/>
      <w:r>
        <w:t>istenebilir</w:t>
      </w:r>
      <w:proofErr w:type="spellEnd"/>
      <w:r>
        <w:t xml:space="preserve">. </w:t>
      </w:r>
      <w:proofErr w:type="spellStart"/>
      <w:r>
        <w:t>Açıklamalar</w:t>
      </w:r>
      <w:proofErr w:type="spellEnd"/>
      <w:r>
        <w:t xml:space="preserve">, </w:t>
      </w:r>
      <w:proofErr w:type="spellStart"/>
      <w:r>
        <w:t>bir</w:t>
      </w:r>
      <w:proofErr w:type="spellEnd"/>
      <w:r>
        <w:t xml:space="preserve"> </w:t>
      </w:r>
      <w:proofErr w:type="spellStart"/>
      <w:r>
        <w:t>ihalenin</w:t>
      </w:r>
      <w:proofErr w:type="spellEnd"/>
      <w:r>
        <w:t xml:space="preserve"> </w:t>
      </w:r>
      <w:proofErr w:type="spellStart"/>
      <w:r>
        <w:t>belirli</w:t>
      </w:r>
      <w:proofErr w:type="spellEnd"/>
      <w:r>
        <w:t xml:space="preserve"> </w:t>
      </w:r>
      <w:proofErr w:type="spellStart"/>
      <w:r>
        <w:t>yönlerini</w:t>
      </w:r>
      <w:proofErr w:type="spellEnd"/>
      <w:r>
        <w:t xml:space="preserve"> </w:t>
      </w:r>
      <w:proofErr w:type="spellStart"/>
      <w:r>
        <w:t>destekleyen</w:t>
      </w:r>
      <w:proofErr w:type="spellEnd"/>
      <w:r>
        <w:t xml:space="preserve"> </w:t>
      </w:r>
      <w:proofErr w:type="spellStart"/>
      <w:r>
        <w:t>referansları</w:t>
      </w:r>
      <w:proofErr w:type="spellEnd"/>
      <w:r>
        <w:t xml:space="preserve"> </w:t>
      </w:r>
      <w:proofErr w:type="spellStart"/>
      <w:r>
        <w:t>içerebilir</w:t>
      </w:r>
      <w:proofErr w:type="spellEnd"/>
      <w:r w:rsidR="00C6603A">
        <w:t xml:space="preserve"> </w:t>
      </w:r>
      <w:proofErr w:type="spellStart"/>
      <w:r>
        <w:t>veya</w:t>
      </w:r>
      <w:proofErr w:type="spellEnd"/>
      <w:r>
        <w:t xml:space="preserve"> </w:t>
      </w:r>
      <w:proofErr w:type="spellStart"/>
      <w:r>
        <w:t>açıklama</w:t>
      </w:r>
      <w:proofErr w:type="spellEnd"/>
      <w:r>
        <w:t xml:space="preserve"> </w:t>
      </w:r>
      <w:proofErr w:type="spellStart"/>
      <w:r>
        <w:t>taleplerine</w:t>
      </w:r>
      <w:proofErr w:type="spellEnd"/>
      <w:r>
        <w:t xml:space="preserve"> </w:t>
      </w:r>
      <w:proofErr w:type="spellStart"/>
      <w:r>
        <w:t>verilen</w:t>
      </w:r>
      <w:proofErr w:type="spellEnd"/>
      <w:r>
        <w:t xml:space="preserve"> </w:t>
      </w:r>
      <w:proofErr w:type="spellStart"/>
      <w:r>
        <w:t>sonraki</w:t>
      </w:r>
      <w:proofErr w:type="spellEnd"/>
      <w:r>
        <w:t xml:space="preserve"> </w:t>
      </w:r>
      <w:proofErr w:type="spellStart"/>
      <w:r>
        <w:t>yanıtlarda</w:t>
      </w:r>
      <w:proofErr w:type="spellEnd"/>
      <w:r>
        <w:t xml:space="preserve"> </w:t>
      </w:r>
      <w:proofErr w:type="spellStart"/>
      <w:r>
        <w:t>yer</w:t>
      </w:r>
      <w:proofErr w:type="spellEnd"/>
      <w:r w:rsidR="007278D7">
        <w:t xml:space="preserve"> </w:t>
      </w:r>
      <w:proofErr w:type="spellStart"/>
      <w:r w:rsidR="007278D7">
        <w:t>alabilir</w:t>
      </w:r>
      <w:proofErr w:type="spellEnd"/>
      <w:r>
        <w:t xml:space="preserve">. Bu </w:t>
      </w:r>
      <w:proofErr w:type="spellStart"/>
      <w:r>
        <w:t>tür</w:t>
      </w:r>
      <w:proofErr w:type="spellEnd"/>
      <w:r>
        <w:t xml:space="preserve"> </w:t>
      </w:r>
      <w:proofErr w:type="spellStart"/>
      <w:r>
        <w:t>açıklamaların</w:t>
      </w:r>
      <w:proofErr w:type="spellEnd"/>
      <w:r>
        <w:t xml:space="preserve"> </w:t>
      </w:r>
      <w:proofErr w:type="spellStart"/>
      <w:r>
        <w:t>alınması</w:t>
      </w:r>
      <w:proofErr w:type="spellEnd"/>
      <w:r>
        <w:t xml:space="preserve"> </w:t>
      </w:r>
      <w:proofErr w:type="spellStart"/>
      <w:r>
        <w:t>için</w:t>
      </w:r>
      <w:proofErr w:type="spellEnd"/>
      <w:r>
        <w:t xml:space="preserve"> son </w:t>
      </w:r>
      <w:proofErr w:type="spellStart"/>
      <w:r>
        <w:t>tarihler</w:t>
      </w:r>
      <w:proofErr w:type="spellEnd"/>
      <w:r>
        <w:t xml:space="preserve"> </w:t>
      </w:r>
      <w:proofErr w:type="spellStart"/>
      <w:r>
        <w:t>konulacaktır</w:t>
      </w:r>
      <w:proofErr w:type="spellEnd"/>
      <w:r>
        <w:t xml:space="preserve"> </w:t>
      </w:r>
      <w:proofErr w:type="spellStart"/>
      <w:r>
        <w:t>ve</w:t>
      </w:r>
      <w:proofErr w:type="spellEnd"/>
      <w:r>
        <w:t xml:space="preserve"> </w:t>
      </w:r>
      <w:proofErr w:type="spellStart"/>
      <w:r>
        <w:t>bu</w:t>
      </w:r>
      <w:proofErr w:type="spellEnd"/>
      <w:r>
        <w:t xml:space="preserve"> son </w:t>
      </w:r>
      <w:proofErr w:type="spellStart"/>
      <w:r>
        <w:t>tarihlere</w:t>
      </w:r>
      <w:proofErr w:type="spellEnd"/>
      <w:r>
        <w:t xml:space="preserve"> </w:t>
      </w:r>
      <w:proofErr w:type="spellStart"/>
      <w:r>
        <w:t>uyulmaması</w:t>
      </w:r>
      <w:proofErr w:type="spellEnd"/>
      <w:r>
        <w:t xml:space="preserve"> </w:t>
      </w:r>
      <w:proofErr w:type="spellStart"/>
      <w:r>
        <w:t>ihalenin</w:t>
      </w:r>
      <w:proofErr w:type="spellEnd"/>
      <w:r>
        <w:t xml:space="preserve"> </w:t>
      </w:r>
      <w:proofErr w:type="spellStart"/>
      <w:r>
        <w:t>diskalifiye</w:t>
      </w:r>
      <w:proofErr w:type="spellEnd"/>
      <w:r>
        <w:t xml:space="preserve"> </w:t>
      </w:r>
      <w:proofErr w:type="spellStart"/>
      <w:r>
        <w:t>edilmesine</w:t>
      </w:r>
      <w:proofErr w:type="spellEnd"/>
      <w:r>
        <w:t xml:space="preserve"> </w:t>
      </w:r>
      <w:proofErr w:type="spellStart"/>
      <w:r>
        <w:t>veya</w:t>
      </w:r>
      <w:proofErr w:type="spellEnd"/>
      <w:r>
        <w:t xml:space="preserve"> </w:t>
      </w:r>
      <w:proofErr w:type="spellStart"/>
      <w:r>
        <w:t>puan</w:t>
      </w:r>
      <w:proofErr w:type="spellEnd"/>
      <w:r>
        <w:t xml:space="preserve"> </w:t>
      </w:r>
      <w:proofErr w:type="spellStart"/>
      <w:r>
        <w:t>kaybına</w:t>
      </w:r>
      <w:proofErr w:type="spellEnd"/>
      <w:r>
        <w:t xml:space="preserve"> </w:t>
      </w:r>
      <w:proofErr w:type="spellStart"/>
      <w:r>
        <w:t>neden</w:t>
      </w:r>
      <w:proofErr w:type="spellEnd"/>
      <w:r>
        <w:t xml:space="preserve"> </w:t>
      </w:r>
      <w:proofErr w:type="spellStart"/>
      <w:r>
        <w:t>olabilir</w:t>
      </w:r>
      <w:proofErr w:type="spellEnd"/>
      <w:r>
        <w:t xml:space="preserve">. </w:t>
      </w:r>
      <w:proofErr w:type="spellStart"/>
      <w:r>
        <w:t>Açıklama</w:t>
      </w:r>
      <w:proofErr w:type="spellEnd"/>
      <w:r>
        <w:t xml:space="preserve"> </w:t>
      </w:r>
      <w:proofErr w:type="spellStart"/>
      <w:r>
        <w:t>taleplerine</w:t>
      </w:r>
      <w:proofErr w:type="spellEnd"/>
      <w:r>
        <w:t xml:space="preserve"> </w:t>
      </w:r>
      <w:proofErr w:type="spellStart"/>
      <w:r>
        <w:t>verilen</w:t>
      </w:r>
      <w:proofErr w:type="spellEnd"/>
      <w:r>
        <w:t xml:space="preserve"> </w:t>
      </w:r>
      <w:proofErr w:type="spellStart"/>
      <w:r>
        <w:t>yanıtlar</w:t>
      </w:r>
      <w:proofErr w:type="spellEnd"/>
      <w:r>
        <w:t xml:space="preserve">, </w:t>
      </w:r>
      <w:proofErr w:type="spellStart"/>
      <w:r>
        <w:t>sunulan</w:t>
      </w:r>
      <w:proofErr w:type="spellEnd"/>
      <w:r>
        <w:t xml:space="preserve"> </w:t>
      </w:r>
      <w:proofErr w:type="spellStart"/>
      <w:r>
        <w:t>ihalelerin</w:t>
      </w:r>
      <w:proofErr w:type="spellEnd"/>
      <w:r>
        <w:t xml:space="preserve"> </w:t>
      </w:r>
      <w:proofErr w:type="spellStart"/>
      <w:r>
        <w:t>hiçbir</w:t>
      </w:r>
      <w:proofErr w:type="spellEnd"/>
      <w:r>
        <w:t xml:space="preserve"> </w:t>
      </w:r>
      <w:proofErr w:type="spellStart"/>
      <w:r>
        <w:t>öğesini</w:t>
      </w:r>
      <w:proofErr w:type="spellEnd"/>
      <w:r>
        <w:t xml:space="preserve"> </w:t>
      </w:r>
      <w:proofErr w:type="spellStart"/>
      <w:r>
        <w:t>önemli</w:t>
      </w:r>
      <w:proofErr w:type="spellEnd"/>
      <w:r>
        <w:t xml:space="preserve"> </w:t>
      </w:r>
      <w:proofErr w:type="spellStart"/>
      <w:r>
        <w:t>ölçüde</w:t>
      </w:r>
      <w:proofErr w:type="spellEnd"/>
      <w:r>
        <w:t xml:space="preserve"> </w:t>
      </w:r>
      <w:proofErr w:type="spellStart"/>
      <w:r>
        <w:t>değiştirmeyecektir</w:t>
      </w:r>
      <w:proofErr w:type="spellEnd"/>
      <w:r>
        <w:t xml:space="preserve">. </w:t>
      </w:r>
      <w:proofErr w:type="spellStart"/>
      <w:r w:rsidR="00D143EE">
        <w:t>Teklif</w:t>
      </w:r>
      <w:proofErr w:type="spellEnd"/>
      <w:r w:rsidR="00D143EE">
        <w:t xml:space="preserve"> </w:t>
      </w:r>
      <w:proofErr w:type="spellStart"/>
      <w:r w:rsidR="00D143EE">
        <w:t>verenlerden</w:t>
      </w:r>
      <w:proofErr w:type="spellEnd"/>
      <w:r>
        <w:t xml:space="preserve"> </w:t>
      </w:r>
      <w:proofErr w:type="spellStart"/>
      <w:r>
        <w:t>gelen</w:t>
      </w:r>
      <w:proofErr w:type="spellEnd"/>
      <w:r>
        <w:t xml:space="preserve"> </w:t>
      </w:r>
      <w:proofErr w:type="spellStart"/>
      <w:r>
        <w:t>istenmeyen</w:t>
      </w:r>
      <w:proofErr w:type="spellEnd"/>
      <w:r>
        <w:t xml:space="preserve"> </w:t>
      </w:r>
      <w:proofErr w:type="spellStart"/>
      <w:r>
        <w:t>iletişimler</w:t>
      </w:r>
      <w:proofErr w:type="spellEnd"/>
      <w:r>
        <w:t xml:space="preserve"> </w:t>
      </w:r>
      <w:proofErr w:type="spellStart"/>
      <w:r>
        <w:t>değerlendirme</w:t>
      </w:r>
      <w:proofErr w:type="spellEnd"/>
      <w:r>
        <w:t xml:space="preserve"> </w:t>
      </w:r>
      <w:proofErr w:type="spellStart"/>
      <w:r>
        <w:t>süresi</w:t>
      </w:r>
      <w:proofErr w:type="spellEnd"/>
      <w:r>
        <w:t xml:space="preserve"> </w:t>
      </w:r>
      <w:proofErr w:type="spellStart"/>
      <w:r>
        <w:t>boyunca</w:t>
      </w:r>
      <w:proofErr w:type="spellEnd"/>
      <w:r>
        <w:t xml:space="preserve"> </w:t>
      </w:r>
      <w:proofErr w:type="spellStart"/>
      <w:r>
        <w:t>dikkate</w:t>
      </w:r>
      <w:proofErr w:type="spellEnd"/>
      <w:r>
        <w:t xml:space="preserve"> </w:t>
      </w:r>
      <w:proofErr w:type="spellStart"/>
      <w:r>
        <w:t>alınmayacaktır</w:t>
      </w:r>
      <w:proofErr w:type="spellEnd"/>
      <w:r>
        <w:t>.</w:t>
      </w:r>
    </w:p>
    <w:p w:rsidR="00EE1801" w:rsidP="5FC033BF" w:rsidRDefault="00EE1801" w14:paraId="21CAD0C4" w14:textId="71D653B2">
      <w:pPr>
        <w:pStyle w:val="Heading2"/>
        <w:numPr>
          <w:ilvl w:val="0"/>
          <w:numId w:val="0"/>
        </w:numPr>
      </w:pPr>
      <w:bookmarkStart w:name="_Toc118102667" w:id="26"/>
      <w:bookmarkStart w:name="_Toc118102843" w:id="27"/>
      <w:bookmarkStart w:name="_Toc231810399" w:id="28"/>
      <w:bookmarkStart w:name="_Toc466022951" w:id="29"/>
      <w:r>
        <w:t>Award Criteria</w:t>
      </w:r>
      <w:bookmarkEnd w:id="26"/>
      <w:bookmarkEnd w:id="27"/>
      <w:bookmarkEnd w:id="28"/>
      <w:bookmarkEnd w:id="29"/>
      <w:r w:rsidR="00C6603A">
        <w:t xml:space="preserve"> / </w:t>
      </w:r>
      <w:proofErr w:type="spellStart"/>
      <w:r w:rsidR="00C6603A">
        <w:t>İhale</w:t>
      </w:r>
      <w:proofErr w:type="spellEnd"/>
      <w:r w:rsidR="00C6603A">
        <w:t xml:space="preserve"> Kazanma </w:t>
      </w:r>
      <w:proofErr w:type="spellStart"/>
      <w:r w:rsidR="00C6603A">
        <w:t>Kriterleri</w:t>
      </w:r>
      <w:proofErr w:type="spellEnd"/>
    </w:p>
    <w:p w:rsidR="20E15BAA" w:rsidP="5FC033BF" w:rsidRDefault="20E15BAA" w14:paraId="6CCA65C8" w14:textId="07D018D4">
      <w:pPr>
        <w:rPr>
          <w:b/>
          <w:bCs/>
          <w:u w:val="single"/>
        </w:rPr>
      </w:pPr>
      <w:r w:rsidRPr="479BE570">
        <w:rPr>
          <w:b/>
          <w:bCs/>
          <w:u w:val="single"/>
        </w:rPr>
        <w:t>Quality</w:t>
      </w:r>
      <w:r w:rsidRPr="479BE570" w:rsidR="2CEFBD92">
        <w:rPr>
          <w:b/>
          <w:bCs/>
          <w:u w:val="single"/>
        </w:rPr>
        <w:t xml:space="preserve"> (30 marks)</w:t>
      </w:r>
      <w:r w:rsidRPr="479BE570">
        <w:rPr>
          <w:b/>
          <w:bCs/>
          <w:u w:val="single"/>
        </w:rPr>
        <w:t>:</w:t>
      </w:r>
    </w:p>
    <w:p w:rsidRPr="003932FE" w:rsidR="00CD4A56" w:rsidP="5FC033BF" w:rsidRDefault="00CD4A56" w14:paraId="44AD6643" w14:textId="285C1F19">
      <w:pPr>
        <w:rPr>
          <w:b/>
          <w:bCs/>
          <w:i/>
          <w:iCs/>
          <w:u w:val="single"/>
        </w:rPr>
      </w:pPr>
      <w:proofErr w:type="spellStart"/>
      <w:r w:rsidRPr="003932FE">
        <w:rPr>
          <w:b/>
          <w:bCs/>
          <w:i/>
          <w:iCs/>
          <w:u w:val="single"/>
        </w:rPr>
        <w:t>Kalite</w:t>
      </w:r>
      <w:proofErr w:type="spellEnd"/>
      <w:r w:rsidRPr="003932FE">
        <w:rPr>
          <w:b/>
          <w:bCs/>
          <w:i/>
          <w:iCs/>
          <w:u w:val="single"/>
        </w:rPr>
        <w:t xml:space="preserve"> (30 </w:t>
      </w:r>
      <w:proofErr w:type="spellStart"/>
      <w:r w:rsidRPr="003932FE">
        <w:rPr>
          <w:b/>
          <w:bCs/>
          <w:i/>
          <w:iCs/>
          <w:u w:val="single"/>
        </w:rPr>
        <w:t>puan</w:t>
      </w:r>
      <w:proofErr w:type="spellEnd"/>
      <w:r w:rsidRPr="003932FE">
        <w:rPr>
          <w:b/>
          <w:bCs/>
          <w:i/>
          <w:iCs/>
          <w:u w:val="single"/>
        </w:rPr>
        <w:t>)</w:t>
      </w:r>
    </w:p>
    <w:p w:rsidR="20E15BAA" w:rsidP="5FC033BF" w:rsidRDefault="20E15BAA" w14:paraId="36703F5C" w14:textId="24301BC0">
      <w:r w:rsidRPr="00527D35">
        <w:t>Quality criteria that will be used for evaluation of bids is as below:</w:t>
      </w:r>
    </w:p>
    <w:p w:rsidRPr="002A5F29" w:rsidR="005F0D62" w:rsidP="002A5F29" w:rsidRDefault="003932FE" w14:paraId="685EFD99" w14:textId="3A1FF17B">
      <w:pPr>
        <w:rPr>
          <w:i/>
          <w:iCs/>
        </w:rPr>
      </w:pPr>
      <w:proofErr w:type="spellStart"/>
      <w:r w:rsidRPr="003932FE">
        <w:rPr>
          <w:i/>
          <w:iCs/>
        </w:rPr>
        <w:t>Tekliflerin</w:t>
      </w:r>
      <w:proofErr w:type="spellEnd"/>
      <w:r w:rsidRPr="003932FE">
        <w:rPr>
          <w:i/>
          <w:iCs/>
        </w:rPr>
        <w:t xml:space="preserve"> </w:t>
      </w:r>
      <w:proofErr w:type="spellStart"/>
      <w:r w:rsidRPr="003932FE">
        <w:rPr>
          <w:i/>
          <w:iCs/>
        </w:rPr>
        <w:t>değerlendirilmesinde</w:t>
      </w:r>
      <w:proofErr w:type="spellEnd"/>
      <w:r w:rsidRPr="003932FE">
        <w:rPr>
          <w:i/>
          <w:iCs/>
        </w:rPr>
        <w:t xml:space="preserve"> </w:t>
      </w:r>
      <w:proofErr w:type="spellStart"/>
      <w:r w:rsidRPr="003932FE">
        <w:rPr>
          <w:i/>
          <w:iCs/>
        </w:rPr>
        <w:t>kullanılacak</w:t>
      </w:r>
      <w:proofErr w:type="spellEnd"/>
      <w:r w:rsidRPr="003932FE">
        <w:rPr>
          <w:i/>
          <w:iCs/>
        </w:rPr>
        <w:t xml:space="preserve"> </w:t>
      </w:r>
      <w:proofErr w:type="spellStart"/>
      <w:r w:rsidRPr="003932FE">
        <w:rPr>
          <w:i/>
          <w:iCs/>
        </w:rPr>
        <w:t>kalite</w:t>
      </w:r>
      <w:proofErr w:type="spellEnd"/>
      <w:r w:rsidRPr="003932FE">
        <w:rPr>
          <w:i/>
          <w:iCs/>
        </w:rPr>
        <w:t xml:space="preserve"> </w:t>
      </w:r>
      <w:proofErr w:type="spellStart"/>
      <w:r w:rsidRPr="003932FE">
        <w:rPr>
          <w:i/>
          <w:iCs/>
        </w:rPr>
        <w:t>kriterleri</w:t>
      </w:r>
      <w:proofErr w:type="spellEnd"/>
      <w:r w:rsidRPr="003932FE">
        <w:rPr>
          <w:i/>
          <w:iCs/>
        </w:rPr>
        <w:t xml:space="preserve"> </w:t>
      </w:r>
      <w:proofErr w:type="spellStart"/>
      <w:r w:rsidRPr="003932FE">
        <w:rPr>
          <w:i/>
          <w:iCs/>
        </w:rPr>
        <w:t>aşağıdaki</w:t>
      </w:r>
      <w:proofErr w:type="spellEnd"/>
      <w:r w:rsidRPr="003932FE">
        <w:rPr>
          <w:i/>
          <w:iCs/>
        </w:rPr>
        <w:t xml:space="preserve"> </w:t>
      </w:r>
      <w:proofErr w:type="spellStart"/>
      <w:r w:rsidRPr="003932FE">
        <w:rPr>
          <w:i/>
          <w:iCs/>
        </w:rPr>
        <w:t>gibidir</w:t>
      </w:r>
      <w:proofErr w:type="spellEnd"/>
      <w:r w:rsidRPr="003932FE">
        <w:rPr>
          <w:i/>
          <w:iCs/>
        </w:rPr>
        <w:t>:</w:t>
      </w:r>
    </w:p>
    <w:tbl>
      <w:tblPr>
        <w:tblW w:w="8340" w:type="dxa"/>
        <w:tblInd w:w="55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85"/>
        <w:gridCol w:w="6150"/>
        <w:gridCol w:w="1605"/>
      </w:tblGrid>
      <w:tr w:rsidRPr="005F0D62" w:rsidR="00F51539" w:rsidTr="479BE570" w14:paraId="5A9EC74D" w14:textId="77777777">
        <w:trPr>
          <w:trHeight w:val="300"/>
        </w:trPr>
        <w:tc>
          <w:tcPr>
            <w:tcW w:w="5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vAlign w:val="center"/>
            <w:hideMark/>
          </w:tcPr>
          <w:p w:rsidRPr="005F0D62" w:rsidR="00F51539" w:rsidP="000238C4" w:rsidRDefault="00F51539" w14:paraId="5DB77CD2" w14:textId="77777777">
            <w:pPr>
              <w:spacing w:after="0" w:line="240" w:lineRule="auto"/>
              <w:jc w:val="center"/>
              <w:textAlignment w:val="baseline"/>
              <w:rPr>
                <w:rFonts w:ascii="Segoe UI" w:hAnsi="Segoe UI" w:eastAsia="Times New Roman" w:cs="Segoe UI"/>
                <w:sz w:val="18"/>
                <w:szCs w:val="18"/>
                <w:lang w:eastAsia="en-IE"/>
              </w:rPr>
            </w:pPr>
            <w:r w:rsidRPr="005F0D62">
              <w:rPr>
                <w:rFonts w:ascii="Calibri" w:hAnsi="Calibri" w:eastAsia="Times New Roman" w:cs="Calibri"/>
                <w:b/>
                <w:bCs/>
                <w:color w:val="000000"/>
                <w:sz w:val="20"/>
                <w:szCs w:val="20"/>
                <w:lang w:val="en-GB" w:eastAsia="en-IE"/>
              </w:rPr>
              <w:t>No.</w:t>
            </w:r>
            <w:r w:rsidRPr="005F0D62">
              <w:rPr>
                <w:rFonts w:ascii="Calibri" w:hAnsi="Calibri" w:eastAsia="Times New Roman" w:cs="Calibri"/>
                <w:color w:val="000000"/>
                <w:sz w:val="20"/>
                <w:szCs w:val="20"/>
                <w:lang w:eastAsia="en-IE"/>
              </w:rPr>
              <w:t> </w:t>
            </w:r>
          </w:p>
        </w:tc>
        <w:tc>
          <w:tcPr>
            <w:tcW w:w="61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vAlign w:val="center"/>
            <w:hideMark/>
          </w:tcPr>
          <w:p w:rsidRPr="005F0D62" w:rsidR="00F51539" w:rsidP="000238C4" w:rsidRDefault="00F51539" w14:paraId="633C6133" w14:textId="594733C9">
            <w:pPr>
              <w:spacing w:after="0" w:line="240" w:lineRule="auto"/>
              <w:jc w:val="center"/>
              <w:textAlignment w:val="baseline"/>
              <w:rPr>
                <w:rFonts w:ascii="Segoe UI" w:hAnsi="Segoe UI" w:eastAsia="Times New Roman" w:cs="Segoe UI"/>
                <w:sz w:val="18"/>
                <w:szCs w:val="18"/>
                <w:lang w:eastAsia="en-IE"/>
              </w:rPr>
            </w:pPr>
            <w:r w:rsidRPr="005F0D62">
              <w:rPr>
                <w:rFonts w:ascii="Calibri" w:hAnsi="Calibri" w:eastAsia="Times New Roman" w:cs="Calibri"/>
                <w:b/>
                <w:bCs/>
                <w:color w:val="000000"/>
                <w:sz w:val="20"/>
                <w:szCs w:val="20"/>
                <w:lang w:val="en-GB" w:eastAsia="en-IE"/>
              </w:rPr>
              <w:t>Quality Marks</w:t>
            </w:r>
            <w:r w:rsidRPr="005F0D62">
              <w:rPr>
                <w:rFonts w:ascii="Calibri" w:hAnsi="Calibri" w:eastAsia="Times New Roman" w:cs="Calibri"/>
                <w:color w:val="000000"/>
                <w:sz w:val="20"/>
                <w:szCs w:val="20"/>
                <w:lang w:eastAsia="en-IE"/>
              </w:rPr>
              <w:t> </w:t>
            </w:r>
            <w:r w:rsidR="002C4256">
              <w:rPr>
                <w:rFonts w:ascii="Calibri" w:hAnsi="Calibri" w:eastAsia="Times New Roman" w:cs="Calibri"/>
                <w:color w:val="000000"/>
                <w:sz w:val="20"/>
                <w:szCs w:val="20"/>
                <w:lang w:eastAsia="en-IE"/>
              </w:rPr>
              <w:t xml:space="preserve">/ </w:t>
            </w:r>
            <w:proofErr w:type="spellStart"/>
            <w:r w:rsidRPr="002C4256" w:rsidR="002C4256">
              <w:rPr>
                <w:rFonts w:ascii="Calibri" w:hAnsi="Calibri" w:eastAsia="Times New Roman" w:cs="Calibri"/>
                <w:i/>
                <w:iCs/>
                <w:color w:val="000000"/>
                <w:sz w:val="20"/>
                <w:szCs w:val="20"/>
                <w:lang w:eastAsia="en-IE"/>
              </w:rPr>
              <w:t>Kalite</w:t>
            </w:r>
            <w:proofErr w:type="spellEnd"/>
            <w:r w:rsidR="00054C0C">
              <w:rPr>
                <w:rFonts w:ascii="Calibri" w:hAnsi="Calibri" w:eastAsia="Times New Roman" w:cs="Calibri"/>
                <w:i/>
                <w:iCs/>
                <w:color w:val="000000"/>
                <w:sz w:val="20"/>
                <w:szCs w:val="20"/>
                <w:lang w:eastAsia="en-IE"/>
              </w:rPr>
              <w:t xml:space="preserve"> </w:t>
            </w:r>
            <w:proofErr w:type="spellStart"/>
            <w:r w:rsidR="00054C0C">
              <w:rPr>
                <w:rFonts w:ascii="Calibri" w:hAnsi="Calibri" w:eastAsia="Times New Roman" w:cs="Calibri"/>
                <w:i/>
                <w:iCs/>
                <w:color w:val="000000"/>
                <w:sz w:val="20"/>
                <w:szCs w:val="20"/>
                <w:lang w:eastAsia="en-IE"/>
              </w:rPr>
              <w:t>Göstergeleri</w:t>
            </w:r>
            <w:proofErr w:type="spellEnd"/>
          </w:p>
        </w:tc>
        <w:tc>
          <w:tcPr>
            <w:tcW w:w="16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vAlign w:val="center"/>
            <w:hideMark/>
          </w:tcPr>
          <w:p w:rsidRPr="005F0D62" w:rsidR="00F51539" w:rsidP="000238C4" w:rsidRDefault="00F51539" w14:paraId="1E69C45C" w14:textId="77777777">
            <w:pPr>
              <w:spacing w:after="0" w:line="240" w:lineRule="auto"/>
              <w:jc w:val="center"/>
              <w:textAlignment w:val="baseline"/>
              <w:rPr>
                <w:rFonts w:ascii="Segoe UI" w:hAnsi="Segoe UI" w:eastAsia="Times New Roman" w:cs="Segoe UI"/>
                <w:sz w:val="18"/>
                <w:szCs w:val="18"/>
                <w:lang w:eastAsia="en-IE"/>
              </w:rPr>
            </w:pPr>
            <w:r w:rsidRPr="005F0D62">
              <w:rPr>
                <w:rFonts w:ascii="Calibri" w:hAnsi="Calibri" w:eastAsia="Times New Roman" w:cs="Calibri"/>
                <w:b/>
                <w:bCs/>
                <w:color w:val="000000"/>
                <w:sz w:val="20"/>
                <w:szCs w:val="20"/>
                <w:lang w:val="en-GB" w:eastAsia="en-IE"/>
              </w:rPr>
              <w:t>Maximum score</w:t>
            </w:r>
            <w:r w:rsidRPr="005F0D62">
              <w:rPr>
                <w:rFonts w:ascii="Calibri" w:hAnsi="Calibri" w:eastAsia="Times New Roman" w:cs="Calibri"/>
                <w:color w:val="000000"/>
                <w:sz w:val="20"/>
                <w:szCs w:val="20"/>
                <w:lang w:eastAsia="en-IE"/>
              </w:rPr>
              <w:t> </w:t>
            </w:r>
          </w:p>
        </w:tc>
      </w:tr>
      <w:tr w:rsidRPr="005F0D62" w:rsidR="00F51539" w:rsidTr="479BE570" w14:paraId="52AACFE0" w14:textId="77777777">
        <w:trPr>
          <w:trHeight w:val="300"/>
        </w:trPr>
        <w:tc>
          <w:tcPr>
            <w:tcW w:w="5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hideMark/>
          </w:tcPr>
          <w:p w:rsidRPr="005F0D62" w:rsidR="00F51539" w:rsidP="000238C4" w:rsidRDefault="00F51539" w14:paraId="1850B290" w14:textId="77777777">
            <w:pPr>
              <w:spacing w:after="0" w:line="240" w:lineRule="auto"/>
              <w:jc w:val="center"/>
              <w:textAlignment w:val="baseline"/>
              <w:rPr>
                <w:rFonts w:ascii="Segoe UI" w:hAnsi="Segoe UI" w:eastAsia="Times New Roman" w:cs="Segoe UI"/>
                <w:sz w:val="18"/>
                <w:szCs w:val="18"/>
                <w:lang w:eastAsia="en-IE"/>
              </w:rPr>
            </w:pPr>
            <w:r w:rsidRPr="005F0D62">
              <w:rPr>
                <w:rFonts w:ascii="Calibri" w:hAnsi="Calibri" w:eastAsia="Times New Roman" w:cs="Calibri"/>
                <w:color w:val="000000"/>
                <w:sz w:val="20"/>
                <w:szCs w:val="20"/>
                <w:lang w:val="en-GB" w:eastAsia="en-IE"/>
              </w:rPr>
              <w:t>1</w:t>
            </w:r>
            <w:r w:rsidRPr="005F0D62">
              <w:rPr>
                <w:rFonts w:ascii="Calibri" w:hAnsi="Calibri" w:eastAsia="Times New Roman" w:cs="Calibri"/>
                <w:color w:val="000000"/>
                <w:sz w:val="20"/>
                <w:szCs w:val="20"/>
                <w:lang w:eastAsia="en-IE"/>
              </w:rPr>
              <w:t> </w:t>
            </w:r>
          </w:p>
        </w:tc>
        <w:tc>
          <w:tcPr>
            <w:tcW w:w="61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bottom"/>
            <w:hideMark/>
          </w:tcPr>
          <w:p w:rsidRPr="00F51539" w:rsidR="00F51539" w:rsidP="000238C4" w:rsidRDefault="00F51539" w14:paraId="524EF236" w14:textId="5F94C12D">
            <w:pPr>
              <w:spacing w:after="0" w:line="240" w:lineRule="auto"/>
              <w:textAlignment w:val="baseline"/>
              <w:rPr>
                <w:rFonts w:ascii="Segoe UI" w:hAnsi="Segoe UI" w:eastAsia="Times New Roman" w:cs="Segoe UI"/>
                <w:b/>
                <w:bCs/>
                <w:sz w:val="18"/>
                <w:szCs w:val="18"/>
                <w:lang w:eastAsia="en-IE"/>
              </w:rPr>
            </w:pPr>
            <w:r w:rsidRPr="00F51539">
              <w:rPr>
                <w:rFonts w:ascii="Segoe UI" w:hAnsi="Segoe UI" w:eastAsia="Times New Roman" w:cs="Segoe UI"/>
                <w:b/>
                <w:bCs/>
                <w:sz w:val="18"/>
                <w:szCs w:val="18"/>
                <w:lang w:eastAsia="en-IE"/>
              </w:rPr>
              <w:t>Service Level Offered</w:t>
            </w:r>
            <w:r w:rsidR="00BA01B4">
              <w:rPr>
                <w:rFonts w:ascii="Segoe UI" w:hAnsi="Segoe UI" w:eastAsia="Times New Roman" w:cs="Segoe UI"/>
                <w:b/>
                <w:bCs/>
                <w:sz w:val="18"/>
                <w:szCs w:val="18"/>
                <w:lang w:eastAsia="en-IE"/>
              </w:rPr>
              <w:t xml:space="preserve"> </w:t>
            </w:r>
          </w:p>
          <w:p w:rsidRPr="00F51539" w:rsidR="00F51539" w:rsidP="00F51539" w:rsidRDefault="00F51539" w14:paraId="4F336DE2" w14:textId="365065B3">
            <w:pPr>
              <w:pStyle w:val="ListParagraph"/>
              <w:numPr>
                <w:ilvl w:val="0"/>
                <w:numId w:val="19"/>
              </w:numPr>
              <w:spacing w:after="0" w:line="240" w:lineRule="auto"/>
              <w:textAlignment w:val="baseline"/>
              <w:rPr>
                <w:rFonts w:ascii="Segoe UI" w:hAnsi="Segoe UI" w:eastAsia="Times New Roman" w:cs="Segoe UI"/>
                <w:sz w:val="18"/>
                <w:szCs w:val="18"/>
                <w:lang w:eastAsia="en-IE"/>
              </w:rPr>
            </w:pPr>
            <w:r>
              <w:rPr>
                <w:rFonts w:ascii="Segoe UI" w:hAnsi="Segoe UI" w:eastAsia="Times New Roman" w:cs="Segoe UI"/>
                <w:sz w:val="18"/>
                <w:szCs w:val="18"/>
                <w:lang w:eastAsia="en-IE"/>
              </w:rPr>
              <w:t>M</w:t>
            </w:r>
            <w:r w:rsidRPr="00F51539">
              <w:rPr>
                <w:rFonts w:ascii="Segoe UI" w:hAnsi="Segoe UI" w:eastAsia="Times New Roman" w:cs="Segoe UI"/>
                <w:sz w:val="18"/>
                <w:szCs w:val="18"/>
                <w:lang w:eastAsia="en-IE"/>
              </w:rPr>
              <w:t>ethod of service provision offered</w:t>
            </w:r>
          </w:p>
          <w:p w:rsidRPr="00F51539" w:rsidR="00F51539" w:rsidP="00F51539" w:rsidRDefault="00F51539" w14:paraId="2229CF1D" w14:textId="46F6E6C4">
            <w:pPr>
              <w:pStyle w:val="ListParagraph"/>
              <w:numPr>
                <w:ilvl w:val="0"/>
                <w:numId w:val="19"/>
              </w:numPr>
              <w:spacing w:after="0" w:line="240" w:lineRule="auto"/>
              <w:textAlignment w:val="baseline"/>
              <w:rPr>
                <w:rFonts w:ascii="Segoe UI" w:hAnsi="Segoe UI" w:eastAsia="Times New Roman" w:cs="Segoe UI"/>
                <w:sz w:val="18"/>
                <w:szCs w:val="18"/>
                <w:lang w:eastAsia="en-IE"/>
              </w:rPr>
            </w:pPr>
            <w:r w:rsidRPr="00F51539">
              <w:rPr>
                <w:rFonts w:ascii="Segoe UI" w:hAnsi="Segoe UI" w:eastAsia="Times New Roman" w:cs="Segoe UI"/>
                <w:sz w:val="18"/>
                <w:szCs w:val="18"/>
                <w:lang w:eastAsia="en-IE"/>
              </w:rPr>
              <w:t>Number of available inspection staff assigned to account</w:t>
            </w:r>
          </w:p>
          <w:p w:rsidRPr="00F51539" w:rsidR="00F51539" w:rsidP="00F51539" w:rsidRDefault="00F51539" w14:paraId="56C32B55" w14:textId="209313F0">
            <w:pPr>
              <w:pStyle w:val="ListParagraph"/>
              <w:numPr>
                <w:ilvl w:val="0"/>
                <w:numId w:val="19"/>
              </w:numPr>
              <w:spacing w:after="0" w:line="240" w:lineRule="auto"/>
              <w:textAlignment w:val="baseline"/>
              <w:rPr>
                <w:rFonts w:ascii="Segoe UI" w:hAnsi="Segoe UI" w:eastAsia="Times New Roman" w:cs="Segoe UI"/>
                <w:sz w:val="18"/>
                <w:szCs w:val="18"/>
                <w:lang w:eastAsia="en-IE"/>
              </w:rPr>
            </w:pPr>
            <w:r w:rsidRPr="00F51539">
              <w:rPr>
                <w:rFonts w:ascii="Segoe UI" w:hAnsi="Segoe UI" w:eastAsia="Times New Roman" w:cs="Segoe UI"/>
                <w:sz w:val="18"/>
                <w:szCs w:val="18"/>
                <w:lang w:eastAsia="en-IE"/>
              </w:rPr>
              <w:t>Notice Period to provide service per geographical location, as outlined in Annex 1</w:t>
            </w:r>
          </w:p>
          <w:p w:rsidRPr="00054C0C" w:rsidR="00054C0C" w:rsidP="00054C0C" w:rsidRDefault="00F51539" w14:paraId="7F81D4F2" w14:textId="4E4E6312">
            <w:pPr>
              <w:pStyle w:val="ListParagraph"/>
              <w:numPr>
                <w:ilvl w:val="0"/>
                <w:numId w:val="19"/>
              </w:numPr>
              <w:spacing w:after="0" w:line="240" w:lineRule="auto"/>
              <w:textAlignment w:val="baseline"/>
              <w:rPr>
                <w:rFonts w:ascii="Segoe UI" w:hAnsi="Segoe UI" w:eastAsia="Times New Roman" w:cs="Segoe UI"/>
                <w:sz w:val="18"/>
                <w:szCs w:val="18"/>
                <w:lang w:eastAsia="en-IE"/>
              </w:rPr>
            </w:pPr>
            <w:r w:rsidRPr="00F51539">
              <w:rPr>
                <w:rFonts w:ascii="Segoe UI" w:hAnsi="Segoe UI" w:eastAsia="Times New Roman" w:cs="Segoe UI"/>
                <w:sz w:val="18"/>
                <w:szCs w:val="18"/>
                <w:lang w:eastAsia="en-IE"/>
              </w:rPr>
              <w:t>Cancellation Fees that will be applied (if any), as outlined in Annex 3</w:t>
            </w:r>
          </w:p>
          <w:p w:rsidR="00054C0C" w:rsidP="00054C0C" w:rsidRDefault="00054C0C" w14:paraId="132EA142" w14:textId="77777777">
            <w:pPr>
              <w:spacing w:after="0" w:line="240" w:lineRule="auto"/>
              <w:textAlignment w:val="baseline"/>
              <w:rPr>
                <w:rFonts w:ascii="Segoe UI" w:hAnsi="Segoe UI" w:eastAsia="Times New Roman" w:cs="Segoe UI"/>
                <w:b/>
                <w:bCs/>
                <w:sz w:val="18"/>
                <w:szCs w:val="18"/>
                <w:lang w:eastAsia="en-IE"/>
              </w:rPr>
            </w:pPr>
            <w:r>
              <w:rPr>
                <w:rFonts w:ascii="Segoe UI" w:hAnsi="Segoe UI" w:eastAsia="Times New Roman" w:cs="Segoe UI"/>
                <w:sz w:val="18"/>
                <w:szCs w:val="18"/>
                <w:lang w:eastAsia="en-IE"/>
              </w:rPr>
              <w:t xml:space="preserve"> </w:t>
            </w:r>
            <w:r>
              <w:rPr>
                <w:rFonts w:ascii="Segoe UI" w:hAnsi="Segoe UI" w:eastAsia="Times New Roman" w:cs="Segoe UI"/>
                <w:b/>
                <w:bCs/>
                <w:sz w:val="18"/>
                <w:szCs w:val="18"/>
                <w:lang w:eastAsia="en-IE"/>
              </w:rPr>
              <w:t xml:space="preserve">/ </w:t>
            </w:r>
          </w:p>
          <w:p w:rsidRPr="00054C0C" w:rsidR="00054C0C" w:rsidP="00054C0C" w:rsidRDefault="00054C0C" w14:paraId="2CFC9DEA" w14:textId="395529BA">
            <w:pPr>
              <w:spacing w:after="0" w:line="240" w:lineRule="auto"/>
              <w:textAlignment w:val="baseline"/>
              <w:rPr>
                <w:rFonts w:ascii="Segoe UI" w:hAnsi="Segoe UI" w:eastAsia="Times New Roman" w:cs="Segoe UI"/>
                <w:sz w:val="18"/>
                <w:szCs w:val="18"/>
                <w:lang w:eastAsia="en-IE"/>
              </w:rPr>
            </w:pPr>
            <w:proofErr w:type="spellStart"/>
            <w:r w:rsidRPr="002C4256">
              <w:rPr>
                <w:rFonts w:ascii="Segoe UI" w:hAnsi="Segoe UI" w:eastAsia="Times New Roman" w:cs="Segoe UI"/>
                <w:b/>
                <w:bCs/>
                <w:i/>
                <w:iCs/>
                <w:sz w:val="18"/>
                <w:szCs w:val="18"/>
                <w:lang w:eastAsia="en-IE"/>
              </w:rPr>
              <w:t>Teklif</w:t>
            </w:r>
            <w:proofErr w:type="spellEnd"/>
            <w:r w:rsidRPr="002C4256">
              <w:rPr>
                <w:rFonts w:ascii="Segoe UI" w:hAnsi="Segoe UI" w:eastAsia="Times New Roman" w:cs="Segoe UI"/>
                <w:b/>
                <w:bCs/>
                <w:i/>
                <w:iCs/>
                <w:sz w:val="18"/>
                <w:szCs w:val="18"/>
                <w:lang w:eastAsia="en-IE"/>
              </w:rPr>
              <w:t xml:space="preserve"> </w:t>
            </w:r>
            <w:proofErr w:type="spellStart"/>
            <w:r w:rsidRPr="002C4256">
              <w:rPr>
                <w:rFonts w:ascii="Segoe UI" w:hAnsi="Segoe UI" w:eastAsia="Times New Roman" w:cs="Segoe UI"/>
                <w:b/>
                <w:bCs/>
                <w:i/>
                <w:iCs/>
                <w:sz w:val="18"/>
                <w:szCs w:val="18"/>
                <w:lang w:eastAsia="en-IE"/>
              </w:rPr>
              <w:t>Edilen</w:t>
            </w:r>
            <w:proofErr w:type="spellEnd"/>
            <w:r w:rsidRPr="002C4256">
              <w:rPr>
                <w:rFonts w:ascii="Segoe UI" w:hAnsi="Segoe UI" w:eastAsia="Times New Roman" w:cs="Segoe UI"/>
                <w:b/>
                <w:bCs/>
                <w:i/>
                <w:iCs/>
                <w:sz w:val="18"/>
                <w:szCs w:val="18"/>
                <w:lang w:eastAsia="en-IE"/>
              </w:rPr>
              <w:t xml:space="preserve"> </w:t>
            </w:r>
            <w:proofErr w:type="spellStart"/>
            <w:r w:rsidRPr="002C4256">
              <w:rPr>
                <w:rFonts w:ascii="Segoe UI" w:hAnsi="Segoe UI" w:eastAsia="Times New Roman" w:cs="Segoe UI"/>
                <w:b/>
                <w:bCs/>
                <w:i/>
                <w:iCs/>
                <w:sz w:val="18"/>
                <w:szCs w:val="18"/>
                <w:lang w:eastAsia="en-IE"/>
              </w:rPr>
              <w:t>Hizmet</w:t>
            </w:r>
            <w:proofErr w:type="spellEnd"/>
            <w:r w:rsidRPr="002C4256">
              <w:rPr>
                <w:rFonts w:ascii="Segoe UI" w:hAnsi="Segoe UI" w:eastAsia="Times New Roman" w:cs="Segoe UI"/>
                <w:b/>
                <w:bCs/>
                <w:i/>
                <w:iCs/>
                <w:sz w:val="18"/>
                <w:szCs w:val="18"/>
                <w:lang w:eastAsia="en-IE"/>
              </w:rPr>
              <w:t xml:space="preserve"> </w:t>
            </w:r>
            <w:proofErr w:type="spellStart"/>
            <w:r w:rsidRPr="002C4256">
              <w:rPr>
                <w:rFonts w:ascii="Segoe UI" w:hAnsi="Segoe UI" w:eastAsia="Times New Roman" w:cs="Segoe UI"/>
                <w:b/>
                <w:bCs/>
                <w:i/>
                <w:iCs/>
                <w:sz w:val="18"/>
                <w:szCs w:val="18"/>
                <w:lang w:eastAsia="en-IE"/>
              </w:rPr>
              <w:t>Seviyesi</w:t>
            </w:r>
            <w:proofErr w:type="spellEnd"/>
            <w:r w:rsidRPr="002C4256">
              <w:rPr>
                <w:rFonts w:ascii="Segoe UI" w:hAnsi="Segoe UI" w:eastAsia="Times New Roman" w:cs="Segoe UI"/>
                <w:b/>
                <w:bCs/>
                <w:i/>
                <w:iCs/>
                <w:sz w:val="18"/>
                <w:szCs w:val="18"/>
                <w:lang w:eastAsia="en-IE"/>
              </w:rPr>
              <w:t>:</w:t>
            </w:r>
          </w:p>
          <w:p w:rsidRPr="00684045" w:rsidR="00054C0C" w:rsidP="00054C0C" w:rsidRDefault="00054C0C" w14:paraId="7242EA2E" w14:textId="58C5CA1A">
            <w:pPr>
              <w:spacing w:after="0" w:line="240" w:lineRule="auto"/>
              <w:textAlignment w:val="baseline"/>
              <w:rPr>
                <w:rFonts w:ascii="Segoe UI" w:hAnsi="Segoe UI" w:eastAsia="Times New Roman" w:cs="Segoe UI"/>
                <w:i/>
                <w:iCs/>
                <w:sz w:val="18"/>
                <w:szCs w:val="18"/>
                <w:lang w:eastAsia="en-IE"/>
              </w:rPr>
            </w:pPr>
            <w:r>
              <w:rPr>
                <w:rFonts w:ascii="Segoe UI" w:hAnsi="Segoe UI" w:eastAsia="Times New Roman" w:cs="Segoe UI"/>
                <w:sz w:val="18"/>
                <w:szCs w:val="18"/>
                <w:lang w:eastAsia="en-IE"/>
              </w:rPr>
              <w:t xml:space="preserve">        </w:t>
            </w:r>
            <w:r w:rsidRPr="00684045">
              <w:rPr>
                <w:rFonts w:ascii="Segoe UI" w:hAnsi="Segoe UI" w:eastAsia="Times New Roman" w:cs="Segoe UI"/>
                <w:i/>
                <w:iCs/>
                <w:sz w:val="18"/>
                <w:szCs w:val="18"/>
                <w:lang w:eastAsia="en-IE"/>
              </w:rPr>
              <w:t xml:space="preserve">• </w:t>
            </w:r>
            <w:proofErr w:type="spellStart"/>
            <w:r w:rsidRPr="00684045" w:rsidR="00D61758">
              <w:rPr>
                <w:rFonts w:ascii="Segoe UI" w:hAnsi="Segoe UI" w:eastAsia="Times New Roman" w:cs="Segoe UI"/>
                <w:i/>
                <w:iCs/>
                <w:sz w:val="18"/>
                <w:szCs w:val="18"/>
                <w:lang w:eastAsia="en-IE"/>
              </w:rPr>
              <w:t>İşte</w:t>
            </w:r>
            <w:proofErr w:type="spellEnd"/>
            <w:r w:rsidRPr="00684045">
              <w:rPr>
                <w:rFonts w:ascii="Segoe UI" w:hAnsi="Segoe UI" w:eastAsia="Times New Roman" w:cs="Segoe UI"/>
                <w:i/>
                <w:iCs/>
                <w:sz w:val="18"/>
                <w:szCs w:val="18"/>
                <w:lang w:eastAsia="en-IE"/>
              </w:rPr>
              <w:t xml:space="preserve"> </w:t>
            </w:r>
            <w:proofErr w:type="spellStart"/>
            <w:r w:rsidRPr="00684045" w:rsidR="00D61758">
              <w:rPr>
                <w:rFonts w:ascii="Segoe UI" w:hAnsi="Segoe UI" w:eastAsia="Times New Roman" w:cs="Segoe UI"/>
                <w:i/>
                <w:iCs/>
                <w:sz w:val="18"/>
                <w:szCs w:val="18"/>
                <w:lang w:eastAsia="en-IE"/>
              </w:rPr>
              <w:t>görevlendirilecek</w:t>
            </w:r>
            <w:proofErr w:type="spellEnd"/>
            <w:r w:rsidRPr="00684045">
              <w:rPr>
                <w:rFonts w:ascii="Segoe UI" w:hAnsi="Segoe UI" w:eastAsia="Times New Roman" w:cs="Segoe UI"/>
                <w:i/>
                <w:iCs/>
                <w:sz w:val="18"/>
                <w:szCs w:val="18"/>
                <w:lang w:eastAsia="en-IE"/>
              </w:rPr>
              <w:t xml:space="preserve"> </w:t>
            </w:r>
            <w:proofErr w:type="spellStart"/>
            <w:r w:rsidRPr="00684045">
              <w:rPr>
                <w:rFonts w:ascii="Segoe UI" w:hAnsi="Segoe UI" w:eastAsia="Times New Roman" w:cs="Segoe UI"/>
                <w:i/>
                <w:iCs/>
                <w:sz w:val="18"/>
                <w:szCs w:val="18"/>
                <w:lang w:eastAsia="en-IE"/>
              </w:rPr>
              <w:t>mevcut</w:t>
            </w:r>
            <w:proofErr w:type="spellEnd"/>
            <w:r w:rsidRPr="00684045">
              <w:rPr>
                <w:rFonts w:ascii="Segoe UI" w:hAnsi="Segoe UI" w:eastAsia="Times New Roman" w:cs="Segoe UI"/>
                <w:i/>
                <w:iCs/>
                <w:sz w:val="18"/>
                <w:szCs w:val="18"/>
                <w:lang w:eastAsia="en-IE"/>
              </w:rPr>
              <w:t xml:space="preserve"> </w:t>
            </w:r>
            <w:proofErr w:type="spellStart"/>
            <w:r w:rsidRPr="00684045">
              <w:rPr>
                <w:rFonts w:ascii="Segoe UI" w:hAnsi="Segoe UI" w:eastAsia="Times New Roman" w:cs="Segoe UI"/>
                <w:i/>
                <w:iCs/>
                <w:sz w:val="18"/>
                <w:szCs w:val="18"/>
                <w:lang w:eastAsia="en-IE"/>
              </w:rPr>
              <w:t>denetim</w:t>
            </w:r>
            <w:proofErr w:type="spellEnd"/>
            <w:r w:rsidRPr="00684045">
              <w:rPr>
                <w:rFonts w:ascii="Segoe UI" w:hAnsi="Segoe UI" w:eastAsia="Times New Roman" w:cs="Segoe UI"/>
                <w:i/>
                <w:iCs/>
                <w:sz w:val="18"/>
                <w:szCs w:val="18"/>
                <w:lang w:eastAsia="en-IE"/>
              </w:rPr>
              <w:t xml:space="preserve"> </w:t>
            </w:r>
            <w:proofErr w:type="spellStart"/>
            <w:r w:rsidRPr="00684045">
              <w:rPr>
                <w:rFonts w:ascii="Segoe UI" w:hAnsi="Segoe UI" w:eastAsia="Times New Roman" w:cs="Segoe UI"/>
                <w:i/>
                <w:iCs/>
                <w:sz w:val="18"/>
                <w:szCs w:val="18"/>
                <w:lang w:eastAsia="en-IE"/>
              </w:rPr>
              <w:t>personeli</w:t>
            </w:r>
            <w:proofErr w:type="spellEnd"/>
            <w:r w:rsidRPr="00684045">
              <w:rPr>
                <w:rFonts w:ascii="Segoe UI" w:hAnsi="Segoe UI" w:eastAsia="Times New Roman" w:cs="Segoe UI"/>
                <w:i/>
                <w:iCs/>
                <w:sz w:val="18"/>
                <w:szCs w:val="18"/>
                <w:lang w:eastAsia="en-IE"/>
              </w:rPr>
              <w:t xml:space="preserve"> </w:t>
            </w:r>
            <w:proofErr w:type="spellStart"/>
            <w:r w:rsidRPr="00684045">
              <w:rPr>
                <w:rFonts w:ascii="Segoe UI" w:hAnsi="Segoe UI" w:eastAsia="Times New Roman" w:cs="Segoe UI"/>
                <w:i/>
                <w:iCs/>
                <w:sz w:val="18"/>
                <w:szCs w:val="18"/>
                <w:lang w:eastAsia="en-IE"/>
              </w:rPr>
              <w:t>sayısı</w:t>
            </w:r>
            <w:proofErr w:type="spellEnd"/>
            <w:r w:rsidRPr="00684045" w:rsidR="00684045">
              <w:rPr>
                <w:rFonts w:ascii="Segoe UI" w:hAnsi="Segoe UI" w:eastAsia="Times New Roman" w:cs="Segoe UI"/>
                <w:i/>
                <w:iCs/>
                <w:sz w:val="18"/>
                <w:szCs w:val="18"/>
                <w:lang w:eastAsia="en-IE"/>
              </w:rPr>
              <w:t>.</w:t>
            </w:r>
          </w:p>
          <w:p w:rsidRPr="00684045" w:rsidR="00054C0C" w:rsidP="00054C0C" w:rsidRDefault="00054C0C" w14:paraId="0C1ECE31" w14:textId="4DF7054C">
            <w:pPr>
              <w:spacing w:after="0" w:line="240" w:lineRule="auto"/>
              <w:textAlignment w:val="baseline"/>
              <w:rPr>
                <w:rFonts w:ascii="Segoe UI" w:hAnsi="Segoe UI" w:eastAsia="Times New Roman" w:cs="Segoe UI"/>
                <w:i/>
                <w:iCs/>
                <w:sz w:val="18"/>
                <w:szCs w:val="18"/>
                <w:lang w:eastAsia="en-IE"/>
              </w:rPr>
            </w:pPr>
            <w:r>
              <w:rPr>
                <w:rFonts w:ascii="Segoe UI" w:hAnsi="Segoe UI" w:eastAsia="Times New Roman" w:cs="Segoe UI"/>
                <w:sz w:val="18"/>
                <w:szCs w:val="18"/>
                <w:lang w:eastAsia="en-IE"/>
              </w:rPr>
              <w:t xml:space="preserve">        </w:t>
            </w:r>
            <w:r w:rsidRPr="00684045">
              <w:rPr>
                <w:rFonts w:ascii="Segoe UI" w:hAnsi="Segoe UI" w:eastAsia="Times New Roman" w:cs="Segoe UI"/>
                <w:i/>
                <w:iCs/>
                <w:sz w:val="18"/>
                <w:szCs w:val="18"/>
                <w:lang w:eastAsia="en-IE"/>
              </w:rPr>
              <w:t xml:space="preserve">• Ek 1'de </w:t>
            </w:r>
            <w:proofErr w:type="spellStart"/>
            <w:r w:rsidRPr="00684045">
              <w:rPr>
                <w:rFonts w:ascii="Segoe UI" w:hAnsi="Segoe UI" w:eastAsia="Times New Roman" w:cs="Segoe UI"/>
                <w:i/>
                <w:iCs/>
                <w:sz w:val="18"/>
                <w:szCs w:val="18"/>
                <w:lang w:eastAsia="en-IE"/>
              </w:rPr>
              <w:t>belirtildiği</w:t>
            </w:r>
            <w:proofErr w:type="spellEnd"/>
            <w:r w:rsidRPr="00684045">
              <w:rPr>
                <w:rFonts w:ascii="Segoe UI" w:hAnsi="Segoe UI" w:eastAsia="Times New Roman" w:cs="Segoe UI"/>
                <w:i/>
                <w:iCs/>
                <w:sz w:val="18"/>
                <w:szCs w:val="18"/>
                <w:lang w:eastAsia="en-IE"/>
              </w:rPr>
              <w:t xml:space="preserve"> </w:t>
            </w:r>
            <w:proofErr w:type="spellStart"/>
            <w:r w:rsidRPr="00684045">
              <w:rPr>
                <w:rFonts w:ascii="Segoe UI" w:hAnsi="Segoe UI" w:eastAsia="Times New Roman" w:cs="Segoe UI"/>
                <w:i/>
                <w:iCs/>
                <w:sz w:val="18"/>
                <w:szCs w:val="18"/>
                <w:lang w:eastAsia="en-IE"/>
              </w:rPr>
              <w:t>gibi</w:t>
            </w:r>
            <w:proofErr w:type="spellEnd"/>
            <w:r w:rsidRPr="00684045">
              <w:rPr>
                <w:rFonts w:ascii="Segoe UI" w:hAnsi="Segoe UI" w:eastAsia="Times New Roman" w:cs="Segoe UI"/>
                <w:i/>
                <w:iCs/>
                <w:sz w:val="18"/>
                <w:szCs w:val="18"/>
                <w:lang w:eastAsia="en-IE"/>
              </w:rPr>
              <w:t xml:space="preserve"> </w:t>
            </w:r>
            <w:proofErr w:type="spellStart"/>
            <w:r w:rsidRPr="00684045">
              <w:rPr>
                <w:rFonts w:ascii="Segoe UI" w:hAnsi="Segoe UI" w:eastAsia="Times New Roman" w:cs="Segoe UI"/>
                <w:i/>
                <w:iCs/>
                <w:sz w:val="18"/>
                <w:szCs w:val="18"/>
                <w:lang w:eastAsia="en-IE"/>
              </w:rPr>
              <w:t>coğrafi</w:t>
            </w:r>
            <w:proofErr w:type="spellEnd"/>
            <w:r w:rsidRPr="00684045">
              <w:rPr>
                <w:rFonts w:ascii="Segoe UI" w:hAnsi="Segoe UI" w:eastAsia="Times New Roman" w:cs="Segoe UI"/>
                <w:i/>
                <w:iCs/>
                <w:sz w:val="18"/>
                <w:szCs w:val="18"/>
                <w:lang w:eastAsia="en-IE"/>
              </w:rPr>
              <w:t xml:space="preserve"> </w:t>
            </w:r>
            <w:proofErr w:type="spellStart"/>
            <w:r w:rsidRPr="00684045">
              <w:rPr>
                <w:rFonts w:ascii="Segoe UI" w:hAnsi="Segoe UI" w:eastAsia="Times New Roman" w:cs="Segoe UI"/>
                <w:i/>
                <w:iCs/>
                <w:sz w:val="18"/>
                <w:szCs w:val="18"/>
                <w:lang w:eastAsia="en-IE"/>
              </w:rPr>
              <w:t>konum</w:t>
            </w:r>
            <w:proofErr w:type="spellEnd"/>
            <w:r w:rsidRPr="00684045">
              <w:rPr>
                <w:rFonts w:ascii="Segoe UI" w:hAnsi="Segoe UI" w:eastAsia="Times New Roman" w:cs="Segoe UI"/>
                <w:i/>
                <w:iCs/>
                <w:sz w:val="18"/>
                <w:szCs w:val="18"/>
                <w:lang w:eastAsia="en-IE"/>
              </w:rPr>
              <w:t xml:space="preserve"> </w:t>
            </w:r>
            <w:proofErr w:type="spellStart"/>
            <w:r w:rsidRPr="00684045">
              <w:rPr>
                <w:rFonts w:ascii="Segoe UI" w:hAnsi="Segoe UI" w:eastAsia="Times New Roman" w:cs="Segoe UI"/>
                <w:i/>
                <w:iCs/>
                <w:sz w:val="18"/>
                <w:szCs w:val="18"/>
                <w:lang w:eastAsia="en-IE"/>
              </w:rPr>
              <w:t>başına</w:t>
            </w:r>
            <w:proofErr w:type="spellEnd"/>
            <w:r w:rsidRPr="00684045">
              <w:rPr>
                <w:rFonts w:ascii="Segoe UI" w:hAnsi="Segoe UI" w:eastAsia="Times New Roman" w:cs="Segoe UI"/>
                <w:i/>
                <w:iCs/>
                <w:sz w:val="18"/>
                <w:szCs w:val="18"/>
                <w:lang w:eastAsia="en-IE"/>
              </w:rPr>
              <w:t xml:space="preserve"> </w:t>
            </w:r>
            <w:proofErr w:type="spellStart"/>
            <w:r w:rsidRPr="00684045">
              <w:rPr>
                <w:rFonts w:ascii="Segoe UI" w:hAnsi="Segoe UI" w:eastAsia="Times New Roman" w:cs="Segoe UI"/>
                <w:i/>
                <w:iCs/>
                <w:sz w:val="18"/>
                <w:szCs w:val="18"/>
                <w:lang w:eastAsia="en-IE"/>
              </w:rPr>
              <w:t>hizmet</w:t>
            </w:r>
            <w:proofErr w:type="spellEnd"/>
            <w:r w:rsidRPr="00684045">
              <w:rPr>
                <w:rFonts w:ascii="Segoe UI" w:hAnsi="Segoe UI" w:eastAsia="Times New Roman" w:cs="Segoe UI"/>
                <w:i/>
                <w:iCs/>
                <w:sz w:val="18"/>
                <w:szCs w:val="18"/>
                <w:lang w:eastAsia="en-IE"/>
              </w:rPr>
              <w:t xml:space="preserve"> </w:t>
            </w:r>
            <w:proofErr w:type="spellStart"/>
            <w:r w:rsidRPr="00684045">
              <w:rPr>
                <w:rFonts w:ascii="Segoe UI" w:hAnsi="Segoe UI" w:eastAsia="Times New Roman" w:cs="Segoe UI"/>
                <w:i/>
                <w:iCs/>
                <w:sz w:val="18"/>
                <w:szCs w:val="18"/>
                <w:lang w:eastAsia="en-IE"/>
              </w:rPr>
              <w:t>sağlama</w:t>
            </w:r>
            <w:proofErr w:type="spellEnd"/>
            <w:r w:rsidRPr="00684045">
              <w:rPr>
                <w:rFonts w:ascii="Segoe UI" w:hAnsi="Segoe UI" w:eastAsia="Times New Roman" w:cs="Segoe UI"/>
                <w:i/>
                <w:iCs/>
                <w:sz w:val="18"/>
                <w:szCs w:val="18"/>
                <w:lang w:eastAsia="en-IE"/>
              </w:rPr>
              <w:t xml:space="preserve"> </w:t>
            </w:r>
            <w:proofErr w:type="spellStart"/>
            <w:r w:rsidRPr="00684045">
              <w:rPr>
                <w:rFonts w:ascii="Segoe UI" w:hAnsi="Segoe UI" w:eastAsia="Times New Roman" w:cs="Segoe UI"/>
                <w:i/>
                <w:iCs/>
                <w:sz w:val="18"/>
                <w:szCs w:val="18"/>
                <w:lang w:eastAsia="en-IE"/>
              </w:rPr>
              <w:t>süresi</w:t>
            </w:r>
            <w:proofErr w:type="spellEnd"/>
            <w:r w:rsidR="0029108E">
              <w:rPr>
                <w:rFonts w:ascii="Segoe UI" w:hAnsi="Segoe UI" w:eastAsia="Times New Roman" w:cs="Segoe UI"/>
                <w:i/>
                <w:iCs/>
                <w:sz w:val="18"/>
                <w:szCs w:val="18"/>
                <w:lang w:eastAsia="en-IE"/>
              </w:rPr>
              <w:t>.</w:t>
            </w:r>
          </w:p>
          <w:p w:rsidR="00966E0C" w:rsidP="00966E0C" w:rsidRDefault="00054C0C" w14:paraId="4006C975" w14:textId="3DF68739">
            <w:pPr>
              <w:spacing w:after="0" w:line="240" w:lineRule="auto"/>
              <w:textAlignment w:val="baseline"/>
              <w:rPr>
                <w:rFonts w:ascii="Segoe UI" w:hAnsi="Segoe UI" w:eastAsia="Times New Roman" w:cs="Segoe UI"/>
                <w:sz w:val="18"/>
                <w:szCs w:val="18"/>
                <w:lang w:eastAsia="en-IE"/>
              </w:rPr>
            </w:pPr>
            <w:r>
              <w:rPr>
                <w:rFonts w:ascii="Segoe UI" w:hAnsi="Segoe UI" w:eastAsia="Times New Roman" w:cs="Segoe UI"/>
                <w:sz w:val="18"/>
                <w:szCs w:val="18"/>
                <w:lang w:eastAsia="en-IE"/>
              </w:rPr>
              <w:t xml:space="preserve">        </w:t>
            </w:r>
            <w:r w:rsidRPr="00054C0C">
              <w:rPr>
                <w:rFonts w:ascii="Segoe UI" w:hAnsi="Segoe UI" w:eastAsia="Times New Roman" w:cs="Segoe UI"/>
                <w:sz w:val="18"/>
                <w:szCs w:val="18"/>
                <w:lang w:eastAsia="en-IE"/>
              </w:rPr>
              <w:t xml:space="preserve">• Ek 3'te </w:t>
            </w:r>
            <w:proofErr w:type="spellStart"/>
            <w:r w:rsidRPr="00054C0C">
              <w:rPr>
                <w:rFonts w:ascii="Segoe UI" w:hAnsi="Segoe UI" w:eastAsia="Times New Roman" w:cs="Segoe UI"/>
                <w:sz w:val="18"/>
                <w:szCs w:val="18"/>
                <w:lang w:eastAsia="en-IE"/>
              </w:rPr>
              <w:t>belirtildiği</w:t>
            </w:r>
            <w:proofErr w:type="spellEnd"/>
            <w:r w:rsidRPr="00054C0C">
              <w:rPr>
                <w:rFonts w:ascii="Segoe UI" w:hAnsi="Segoe UI" w:eastAsia="Times New Roman" w:cs="Segoe UI"/>
                <w:sz w:val="18"/>
                <w:szCs w:val="18"/>
                <w:lang w:eastAsia="en-IE"/>
              </w:rPr>
              <w:t xml:space="preserve"> </w:t>
            </w:r>
            <w:proofErr w:type="spellStart"/>
            <w:r w:rsidRPr="00054C0C">
              <w:rPr>
                <w:rFonts w:ascii="Segoe UI" w:hAnsi="Segoe UI" w:eastAsia="Times New Roman" w:cs="Segoe UI"/>
                <w:sz w:val="18"/>
                <w:szCs w:val="18"/>
                <w:lang w:eastAsia="en-IE"/>
              </w:rPr>
              <w:t>gibi</w:t>
            </w:r>
            <w:proofErr w:type="spellEnd"/>
            <w:r w:rsidRPr="00054C0C">
              <w:rPr>
                <w:rFonts w:ascii="Segoe UI" w:hAnsi="Segoe UI" w:eastAsia="Times New Roman" w:cs="Segoe UI"/>
                <w:sz w:val="18"/>
                <w:szCs w:val="18"/>
                <w:lang w:eastAsia="en-IE"/>
              </w:rPr>
              <w:t xml:space="preserve"> </w:t>
            </w:r>
            <w:proofErr w:type="spellStart"/>
            <w:r w:rsidRPr="00054C0C">
              <w:rPr>
                <w:rFonts w:ascii="Segoe UI" w:hAnsi="Segoe UI" w:eastAsia="Times New Roman" w:cs="Segoe UI"/>
                <w:sz w:val="18"/>
                <w:szCs w:val="18"/>
                <w:lang w:eastAsia="en-IE"/>
              </w:rPr>
              <w:t>uygulanacak</w:t>
            </w:r>
            <w:proofErr w:type="spellEnd"/>
            <w:r w:rsidRPr="00054C0C">
              <w:rPr>
                <w:rFonts w:ascii="Segoe UI" w:hAnsi="Segoe UI" w:eastAsia="Times New Roman" w:cs="Segoe UI"/>
                <w:sz w:val="18"/>
                <w:szCs w:val="18"/>
                <w:lang w:eastAsia="en-IE"/>
              </w:rPr>
              <w:t xml:space="preserve"> </w:t>
            </w:r>
            <w:proofErr w:type="spellStart"/>
            <w:r w:rsidRPr="00054C0C">
              <w:rPr>
                <w:rFonts w:ascii="Segoe UI" w:hAnsi="Segoe UI" w:eastAsia="Times New Roman" w:cs="Segoe UI"/>
                <w:sz w:val="18"/>
                <w:szCs w:val="18"/>
                <w:lang w:eastAsia="en-IE"/>
              </w:rPr>
              <w:t>iptal</w:t>
            </w:r>
            <w:proofErr w:type="spellEnd"/>
            <w:r w:rsidRPr="00054C0C">
              <w:rPr>
                <w:rFonts w:ascii="Segoe UI" w:hAnsi="Segoe UI" w:eastAsia="Times New Roman" w:cs="Segoe UI"/>
                <w:sz w:val="18"/>
                <w:szCs w:val="18"/>
                <w:lang w:eastAsia="en-IE"/>
              </w:rPr>
              <w:t xml:space="preserve"> </w:t>
            </w:r>
            <w:proofErr w:type="spellStart"/>
            <w:r w:rsidRPr="00054C0C">
              <w:rPr>
                <w:rFonts w:ascii="Segoe UI" w:hAnsi="Segoe UI" w:eastAsia="Times New Roman" w:cs="Segoe UI"/>
                <w:sz w:val="18"/>
                <w:szCs w:val="18"/>
                <w:lang w:eastAsia="en-IE"/>
              </w:rPr>
              <w:t>ücretleri</w:t>
            </w:r>
            <w:proofErr w:type="spellEnd"/>
            <w:r w:rsidRPr="00054C0C">
              <w:rPr>
                <w:rFonts w:ascii="Segoe UI" w:hAnsi="Segoe UI" w:eastAsia="Times New Roman" w:cs="Segoe UI"/>
                <w:sz w:val="18"/>
                <w:szCs w:val="18"/>
                <w:lang w:eastAsia="en-IE"/>
              </w:rPr>
              <w:t xml:space="preserve"> (</w:t>
            </w:r>
            <w:proofErr w:type="spellStart"/>
            <w:r w:rsidRPr="00054C0C">
              <w:rPr>
                <w:rFonts w:ascii="Segoe UI" w:hAnsi="Segoe UI" w:eastAsia="Times New Roman" w:cs="Segoe UI"/>
                <w:sz w:val="18"/>
                <w:szCs w:val="18"/>
                <w:lang w:eastAsia="en-IE"/>
              </w:rPr>
              <w:t>varsa</w:t>
            </w:r>
            <w:proofErr w:type="spellEnd"/>
            <w:r w:rsidRPr="00054C0C">
              <w:rPr>
                <w:rFonts w:ascii="Segoe UI" w:hAnsi="Segoe UI" w:eastAsia="Times New Roman" w:cs="Segoe UI"/>
                <w:sz w:val="18"/>
                <w:szCs w:val="18"/>
                <w:lang w:eastAsia="en-IE"/>
              </w:rPr>
              <w:t>)</w:t>
            </w:r>
          </w:p>
          <w:p w:rsidR="00966E0C" w:rsidP="000238C4" w:rsidRDefault="00966E0C" w14:paraId="3382CE02" w14:textId="77777777">
            <w:pPr>
              <w:spacing w:after="0" w:line="240" w:lineRule="auto"/>
              <w:textAlignment w:val="baseline"/>
              <w:rPr>
                <w:rFonts w:ascii="Segoe UI" w:hAnsi="Segoe UI" w:eastAsia="Times New Roman" w:cs="Segoe UI"/>
                <w:sz w:val="18"/>
                <w:szCs w:val="18"/>
                <w:lang w:eastAsia="en-IE"/>
              </w:rPr>
            </w:pPr>
          </w:p>
          <w:p w:rsidRPr="005F0D62" w:rsidR="00F51539" w:rsidP="000238C4" w:rsidRDefault="00F51539" w14:paraId="6ADEECC4" w14:textId="762C7FCC">
            <w:pPr>
              <w:spacing w:after="0" w:line="240" w:lineRule="auto"/>
              <w:textAlignment w:val="baseline"/>
              <w:rPr>
                <w:rFonts w:ascii="Segoe UI" w:hAnsi="Segoe UI" w:eastAsia="Times New Roman" w:cs="Segoe UI"/>
                <w:sz w:val="18"/>
                <w:szCs w:val="18"/>
                <w:lang w:eastAsia="en-IE"/>
              </w:rPr>
            </w:pPr>
          </w:p>
        </w:tc>
        <w:tc>
          <w:tcPr>
            <w:tcW w:w="16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hideMark/>
          </w:tcPr>
          <w:p w:rsidRPr="005F0D62" w:rsidR="00F51539" w:rsidP="000238C4" w:rsidRDefault="4BA3089E" w14:paraId="052E0CB9" w14:textId="519AEE94">
            <w:pPr>
              <w:spacing w:after="0" w:line="240" w:lineRule="auto"/>
              <w:jc w:val="center"/>
              <w:textAlignment w:val="baseline"/>
              <w:rPr>
                <w:rFonts w:ascii="Segoe UI" w:hAnsi="Segoe UI" w:eastAsia="Times New Roman" w:cs="Segoe UI"/>
                <w:sz w:val="18"/>
                <w:szCs w:val="18"/>
                <w:lang w:eastAsia="en-IE"/>
              </w:rPr>
            </w:pPr>
            <w:r w:rsidRPr="479BE570">
              <w:rPr>
                <w:rFonts w:ascii="Segoe UI" w:hAnsi="Segoe UI" w:eastAsia="Times New Roman" w:cs="Segoe UI"/>
                <w:sz w:val="18"/>
                <w:szCs w:val="18"/>
                <w:lang w:eastAsia="en-IE"/>
              </w:rPr>
              <w:t>22</w:t>
            </w:r>
          </w:p>
        </w:tc>
      </w:tr>
      <w:tr w:rsidRPr="005F0D62" w:rsidR="00F51539" w:rsidTr="479BE570" w14:paraId="263431DD" w14:textId="77777777">
        <w:trPr>
          <w:trHeight w:val="300"/>
        </w:trPr>
        <w:tc>
          <w:tcPr>
            <w:tcW w:w="5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hideMark/>
          </w:tcPr>
          <w:p w:rsidRPr="005F0D62" w:rsidR="00F51539" w:rsidP="000238C4" w:rsidRDefault="00F51539" w14:paraId="7DF5A6D4" w14:textId="77777777">
            <w:pPr>
              <w:spacing w:after="0" w:line="240" w:lineRule="auto"/>
              <w:jc w:val="center"/>
              <w:textAlignment w:val="baseline"/>
              <w:rPr>
                <w:rFonts w:ascii="Segoe UI" w:hAnsi="Segoe UI" w:eastAsia="Times New Roman" w:cs="Segoe UI"/>
                <w:sz w:val="18"/>
                <w:szCs w:val="18"/>
                <w:lang w:eastAsia="en-IE"/>
              </w:rPr>
            </w:pPr>
            <w:r w:rsidRPr="005F0D62">
              <w:rPr>
                <w:rFonts w:ascii="Calibri" w:hAnsi="Calibri" w:eastAsia="Times New Roman" w:cs="Calibri"/>
                <w:color w:val="000000"/>
                <w:sz w:val="20"/>
                <w:szCs w:val="20"/>
                <w:lang w:val="en-GB" w:eastAsia="en-IE"/>
              </w:rPr>
              <w:t>2</w:t>
            </w:r>
            <w:r w:rsidRPr="005F0D62">
              <w:rPr>
                <w:rFonts w:ascii="Calibri" w:hAnsi="Calibri" w:eastAsia="Times New Roman" w:cs="Calibri"/>
                <w:color w:val="000000"/>
                <w:sz w:val="20"/>
                <w:szCs w:val="20"/>
                <w:lang w:eastAsia="en-IE"/>
              </w:rPr>
              <w:t> </w:t>
            </w:r>
          </w:p>
        </w:tc>
        <w:tc>
          <w:tcPr>
            <w:tcW w:w="61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bottom"/>
            <w:hideMark/>
          </w:tcPr>
          <w:p w:rsidRPr="005F0D62" w:rsidR="00F51539" w:rsidP="000238C4" w:rsidRDefault="00F51539" w14:paraId="540E06C7" w14:textId="34F06D0F">
            <w:pPr>
              <w:spacing w:after="0" w:line="240" w:lineRule="auto"/>
              <w:textAlignment w:val="baseline"/>
              <w:rPr>
                <w:rFonts w:ascii="Segoe UI" w:hAnsi="Segoe UI" w:eastAsia="Times New Roman" w:cs="Segoe UI"/>
                <w:b/>
                <w:bCs/>
                <w:sz w:val="18"/>
                <w:szCs w:val="18"/>
                <w:lang w:eastAsia="en-IE"/>
              </w:rPr>
            </w:pPr>
            <w:r w:rsidRPr="00F51539">
              <w:rPr>
                <w:rFonts w:ascii="Segoe UI" w:hAnsi="Segoe UI" w:eastAsia="Times New Roman" w:cs="Segoe UI"/>
                <w:b/>
                <w:bCs/>
                <w:sz w:val="18"/>
                <w:szCs w:val="18"/>
                <w:lang w:eastAsia="en-IE"/>
              </w:rPr>
              <w:t>Quality of Sample Reports</w:t>
            </w:r>
            <w:r w:rsidR="005F3C34">
              <w:rPr>
                <w:rFonts w:ascii="Segoe UI" w:hAnsi="Segoe UI" w:eastAsia="Times New Roman" w:cs="Segoe UI"/>
                <w:b/>
                <w:bCs/>
                <w:sz w:val="18"/>
                <w:szCs w:val="18"/>
                <w:lang w:eastAsia="en-IE"/>
              </w:rPr>
              <w:t xml:space="preserve"> </w:t>
            </w:r>
            <w:r w:rsidR="00966E0C">
              <w:rPr>
                <w:rFonts w:ascii="Segoe UI" w:hAnsi="Segoe UI" w:eastAsia="Times New Roman" w:cs="Segoe UI"/>
                <w:b/>
                <w:bCs/>
                <w:sz w:val="18"/>
                <w:szCs w:val="18"/>
                <w:lang w:eastAsia="en-IE"/>
              </w:rPr>
              <w:t xml:space="preserve">/ </w:t>
            </w:r>
            <w:r w:rsidRPr="00966E0C" w:rsidR="00966E0C">
              <w:rPr>
                <w:rFonts w:ascii="Segoe UI" w:hAnsi="Segoe UI" w:eastAsia="Times New Roman" w:cs="Segoe UI"/>
                <w:b/>
                <w:bCs/>
                <w:sz w:val="18"/>
                <w:szCs w:val="18"/>
                <w:lang w:eastAsia="en-IE"/>
              </w:rPr>
              <w:t xml:space="preserve">Örnek </w:t>
            </w:r>
            <w:proofErr w:type="spellStart"/>
            <w:r w:rsidRPr="00966E0C" w:rsidR="00966E0C">
              <w:rPr>
                <w:rFonts w:ascii="Segoe UI" w:hAnsi="Segoe UI" w:eastAsia="Times New Roman" w:cs="Segoe UI"/>
                <w:b/>
                <w:bCs/>
                <w:sz w:val="18"/>
                <w:szCs w:val="18"/>
                <w:lang w:eastAsia="en-IE"/>
              </w:rPr>
              <w:t>Raporların</w:t>
            </w:r>
            <w:proofErr w:type="spellEnd"/>
            <w:r w:rsidRPr="00966E0C" w:rsidR="00966E0C">
              <w:rPr>
                <w:rFonts w:ascii="Segoe UI" w:hAnsi="Segoe UI" w:eastAsia="Times New Roman" w:cs="Segoe UI"/>
                <w:b/>
                <w:bCs/>
                <w:sz w:val="18"/>
                <w:szCs w:val="18"/>
                <w:lang w:eastAsia="en-IE"/>
              </w:rPr>
              <w:t xml:space="preserve"> </w:t>
            </w:r>
            <w:proofErr w:type="spellStart"/>
            <w:r w:rsidRPr="00966E0C" w:rsidR="00966E0C">
              <w:rPr>
                <w:rFonts w:ascii="Segoe UI" w:hAnsi="Segoe UI" w:eastAsia="Times New Roman" w:cs="Segoe UI"/>
                <w:b/>
                <w:bCs/>
                <w:sz w:val="18"/>
                <w:szCs w:val="18"/>
                <w:lang w:eastAsia="en-IE"/>
              </w:rPr>
              <w:t>Kalitesi</w:t>
            </w:r>
            <w:proofErr w:type="spellEnd"/>
          </w:p>
        </w:tc>
        <w:tc>
          <w:tcPr>
            <w:tcW w:w="16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hideMark/>
          </w:tcPr>
          <w:p w:rsidRPr="005F0D62" w:rsidR="00F51539" w:rsidP="000238C4" w:rsidRDefault="1DC0AD62" w14:paraId="3926F28F" w14:textId="06513517">
            <w:pPr>
              <w:spacing w:after="0" w:line="240" w:lineRule="auto"/>
              <w:jc w:val="center"/>
              <w:textAlignment w:val="baseline"/>
              <w:rPr>
                <w:rFonts w:ascii="Segoe UI" w:hAnsi="Segoe UI" w:eastAsia="Times New Roman" w:cs="Segoe UI"/>
                <w:sz w:val="18"/>
                <w:szCs w:val="18"/>
                <w:lang w:eastAsia="en-IE"/>
              </w:rPr>
            </w:pPr>
            <w:r w:rsidRPr="479BE570">
              <w:rPr>
                <w:rFonts w:ascii="Segoe UI" w:hAnsi="Segoe UI" w:eastAsia="Times New Roman" w:cs="Segoe UI"/>
                <w:sz w:val="18"/>
                <w:szCs w:val="18"/>
                <w:lang w:eastAsia="en-IE"/>
              </w:rPr>
              <w:t>8</w:t>
            </w:r>
          </w:p>
        </w:tc>
      </w:tr>
      <w:tr w:rsidRPr="005F0D62" w:rsidR="00F51539" w:rsidTr="479BE570" w14:paraId="20C02337" w14:textId="77777777">
        <w:trPr>
          <w:trHeight w:val="300"/>
        </w:trPr>
        <w:tc>
          <w:tcPr>
            <w:tcW w:w="673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vAlign w:val="center"/>
            <w:hideMark/>
          </w:tcPr>
          <w:p w:rsidRPr="005F0D62" w:rsidR="00F51539" w:rsidP="000238C4" w:rsidRDefault="00F51539" w14:paraId="51E529FE" w14:textId="4B19B98F">
            <w:pPr>
              <w:spacing w:after="0" w:line="240" w:lineRule="auto"/>
              <w:jc w:val="center"/>
              <w:textAlignment w:val="baseline"/>
              <w:rPr>
                <w:rFonts w:ascii="Segoe UI" w:hAnsi="Segoe UI" w:eastAsia="Times New Roman" w:cs="Segoe UI"/>
                <w:sz w:val="18"/>
                <w:szCs w:val="18"/>
                <w:lang w:eastAsia="en-IE"/>
              </w:rPr>
            </w:pPr>
            <w:r w:rsidRPr="005F0D62">
              <w:rPr>
                <w:rFonts w:ascii="Calibri" w:hAnsi="Calibri" w:eastAsia="Times New Roman" w:cs="Calibri"/>
                <w:b/>
                <w:bCs/>
                <w:color w:val="000000"/>
                <w:sz w:val="20"/>
                <w:szCs w:val="20"/>
                <w:lang w:val="en-GB" w:eastAsia="en-IE"/>
              </w:rPr>
              <w:t>Total Quality Score</w:t>
            </w:r>
            <w:r w:rsidRPr="005F0D62">
              <w:rPr>
                <w:rFonts w:ascii="Calibri" w:hAnsi="Calibri" w:eastAsia="Times New Roman" w:cs="Calibri"/>
                <w:color w:val="000000"/>
                <w:sz w:val="20"/>
                <w:szCs w:val="20"/>
                <w:lang w:eastAsia="en-IE"/>
              </w:rPr>
              <w:t> </w:t>
            </w:r>
            <w:r w:rsidR="005F3C34">
              <w:rPr>
                <w:rFonts w:ascii="Calibri" w:hAnsi="Calibri" w:eastAsia="Times New Roman" w:cs="Calibri"/>
                <w:color w:val="000000"/>
                <w:sz w:val="20"/>
                <w:szCs w:val="20"/>
                <w:lang w:eastAsia="en-IE"/>
              </w:rPr>
              <w:t xml:space="preserve">/ </w:t>
            </w:r>
            <w:proofErr w:type="spellStart"/>
            <w:r w:rsidRPr="005F3C34" w:rsidR="005F3C34">
              <w:rPr>
                <w:rFonts w:ascii="Calibri" w:hAnsi="Calibri" w:eastAsia="Times New Roman" w:cs="Calibri"/>
                <w:b/>
                <w:bCs/>
                <w:color w:val="000000"/>
                <w:sz w:val="20"/>
                <w:szCs w:val="20"/>
                <w:lang w:eastAsia="en-IE"/>
              </w:rPr>
              <w:t>Toplam</w:t>
            </w:r>
            <w:proofErr w:type="spellEnd"/>
            <w:r w:rsidRPr="005F3C34" w:rsidR="005F3C34">
              <w:rPr>
                <w:rFonts w:ascii="Calibri" w:hAnsi="Calibri" w:eastAsia="Times New Roman" w:cs="Calibri"/>
                <w:b/>
                <w:bCs/>
                <w:color w:val="000000"/>
                <w:sz w:val="20"/>
                <w:szCs w:val="20"/>
                <w:lang w:eastAsia="en-IE"/>
              </w:rPr>
              <w:t xml:space="preserve"> </w:t>
            </w:r>
            <w:proofErr w:type="spellStart"/>
            <w:r w:rsidRPr="005F3C34" w:rsidR="005F3C34">
              <w:rPr>
                <w:rFonts w:ascii="Calibri" w:hAnsi="Calibri" w:eastAsia="Times New Roman" w:cs="Calibri"/>
                <w:b/>
                <w:bCs/>
                <w:color w:val="000000"/>
                <w:sz w:val="20"/>
                <w:szCs w:val="20"/>
                <w:lang w:eastAsia="en-IE"/>
              </w:rPr>
              <w:t>Kalite</w:t>
            </w:r>
            <w:proofErr w:type="spellEnd"/>
            <w:r w:rsidRPr="005F3C34" w:rsidR="005F3C34">
              <w:rPr>
                <w:rFonts w:ascii="Calibri" w:hAnsi="Calibri" w:eastAsia="Times New Roman" w:cs="Calibri"/>
                <w:b/>
                <w:bCs/>
                <w:color w:val="000000"/>
                <w:sz w:val="20"/>
                <w:szCs w:val="20"/>
                <w:lang w:eastAsia="en-IE"/>
              </w:rPr>
              <w:t xml:space="preserve"> </w:t>
            </w:r>
            <w:proofErr w:type="spellStart"/>
            <w:r w:rsidRPr="005F3C34" w:rsidR="005F3C34">
              <w:rPr>
                <w:rFonts w:ascii="Calibri" w:hAnsi="Calibri" w:eastAsia="Times New Roman" w:cs="Calibri"/>
                <w:b/>
                <w:bCs/>
                <w:color w:val="000000"/>
                <w:sz w:val="20"/>
                <w:szCs w:val="20"/>
                <w:lang w:eastAsia="en-IE"/>
              </w:rPr>
              <w:t>Puanı</w:t>
            </w:r>
            <w:proofErr w:type="spellEnd"/>
          </w:p>
        </w:tc>
        <w:tc>
          <w:tcPr>
            <w:tcW w:w="16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vAlign w:val="center"/>
            <w:hideMark/>
          </w:tcPr>
          <w:p w:rsidRPr="005F0D62" w:rsidR="00F51539" w:rsidP="000238C4" w:rsidRDefault="681F793A" w14:paraId="5F88DE2C" w14:textId="72C426F6">
            <w:pPr>
              <w:spacing w:after="0" w:line="240" w:lineRule="auto"/>
              <w:jc w:val="center"/>
              <w:textAlignment w:val="baseline"/>
              <w:rPr>
                <w:rFonts w:ascii="Segoe UI" w:hAnsi="Segoe UI" w:eastAsia="Times New Roman" w:cs="Segoe UI"/>
                <w:sz w:val="18"/>
                <w:szCs w:val="18"/>
                <w:lang w:eastAsia="en-IE"/>
              </w:rPr>
            </w:pPr>
            <w:r w:rsidRPr="479BE570">
              <w:rPr>
                <w:rFonts w:ascii="Calibri" w:hAnsi="Calibri" w:eastAsia="Times New Roman" w:cs="Calibri"/>
                <w:b/>
                <w:bCs/>
                <w:sz w:val="20"/>
                <w:szCs w:val="20"/>
                <w:lang w:val="en-GB" w:eastAsia="en-IE"/>
              </w:rPr>
              <w:t>3</w:t>
            </w:r>
            <w:r w:rsidRPr="479BE570" w:rsidR="6153928A">
              <w:rPr>
                <w:rFonts w:ascii="Calibri" w:hAnsi="Calibri" w:eastAsia="Times New Roman" w:cs="Calibri"/>
                <w:b/>
                <w:bCs/>
                <w:sz w:val="20"/>
                <w:szCs w:val="20"/>
                <w:lang w:val="en-GB" w:eastAsia="en-IE"/>
              </w:rPr>
              <w:t>0</w:t>
            </w:r>
            <w:r w:rsidRPr="479BE570" w:rsidR="6153928A">
              <w:rPr>
                <w:rFonts w:ascii="Calibri" w:hAnsi="Calibri" w:eastAsia="Times New Roman" w:cs="Calibri"/>
                <w:sz w:val="20"/>
                <w:szCs w:val="20"/>
                <w:lang w:eastAsia="en-IE"/>
              </w:rPr>
              <w:t> </w:t>
            </w:r>
          </w:p>
        </w:tc>
      </w:tr>
    </w:tbl>
    <w:p w:rsidR="00F51539" w:rsidP="5FC033BF" w:rsidRDefault="00F51539" w14:paraId="3C1FB07F" w14:textId="77777777">
      <w:pPr>
        <w:rPr>
          <w:color w:val="FF0000"/>
        </w:rPr>
      </w:pPr>
    </w:p>
    <w:p w:rsidR="5FC033BF" w:rsidP="5FC033BF" w:rsidRDefault="5FC033BF" w14:paraId="70936FAE" w14:textId="6AAB4894"/>
    <w:p w:rsidR="00E262C1" w:rsidP="00E262C1" w:rsidRDefault="00E262C1" w14:paraId="3A5892EC" w14:textId="32818EDA">
      <w:pPr>
        <w:rPr>
          <w:b/>
          <w:bCs/>
          <w:u w:val="single"/>
        </w:rPr>
      </w:pPr>
      <w:r w:rsidRPr="479BE570">
        <w:rPr>
          <w:b/>
          <w:bCs/>
          <w:u w:val="single"/>
        </w:rPr>
        <w:t>Price</w:t>
      </w:r>
      <w:r w:rsidRPr="479BE570" w:rsidR="0F49B75D">
        <w:rPr>
          <w:b/>
          <w:bCs/>
          <w:u w:val="single"/>
        </w:rPr>
        <w:t xml:space="preserve"> (70 marks)</w:t>
      </w:r>
      <w:r w:rsidRPr="479BE570" w:rsidR="00A56768">
        <w:rPr>
          <w:b/>
          <w:bCs/>
          <w:u w:val="single"/>
        </w:rPr>
        <w:t>:</w:t>
      </w:r>
    </w:p>
    <w:p w:rsidRPr="00587780" w:rsidR="00802AED" w:rsidP="00E262C1" w:rsidRDefault="00802AED" w14:paraId="7B03C407" w14:textId="02E7AEA0">
      <w:pPr>
        <w:rPr>
          <w:b/>
          <w:bCs/>
          <w:u w:val="single"/>
        </w:rPr>
      </w:pPr>
      <w:proofErr w:type="spellStart"/>
      <w:r>
        <w:rPr>
          <w:b/>
          <w:bCs/>
          <w:u w:val="single"/>
        </w:rPr>
        <w:t>Fiyat</w:t>
      </w:r>
      <w:proofErr w:type="spellEnd"/>
      <w:r>
        <w:rPr>
          <w:b/>
          <w:bCs/>
          <w:u w:val="single"/>
        </w:rPr>
        <w:t xml:space="preserve"> (70 Puan): </w:t>
      </w:r>
    </w:p>
    <w:p w:rsidR="005076AF" w:rsidP="00E262C1" w:rsidRDefault="003B367D" w14:paraId="1570AA86" w14:textId="5A75D226">
      <w:r w:rsidRPr="00805C27">
        <w:t xml:space="preserve">All prices must be </w:t>
      </w:r>
      <w:r w:rsidR="005F0D62">
        <w:t>in USD $</w:t>
      </w:r>
      <w:r w:rsidRPr="00805C27">
        <w:t xml:space="preserve"> and </w:t>
      </w:r>
      <w:r w:rsidR="005076AF">
        <w:t>a comprehensive and clear breakdown of prices must be shown as part of the financial offer.</w:t>
      </w:r>
      <w:r w:rsidR="005F0D62">
        <w:t xml:space="preserve"> A</w:t>
      </w:r>
      <w:r w:rsidRPr="005F0D62" w:rsidR="005F0D62">
        <w:t>ny transport fees, taxes, customs charges, component parts, packing fees etc. must be shown separately. Prices should be rounded to 2 decimal places.</w:t>
      </w:r>
    </w:p>
    <w:p w:rsidRPr="00805C27" w:rsidR="003B367D" w:rsidP="5FC033BF" w:rsidRDefault="005076AF" w14:paraId="34B430E5" w14:textId="647753F1">
      <w:r>
        <w:t xml:space="preserve">Prices offered </w:t>
      </w:r>
      <w:r w:rsidR="003B367D">
        <w:t xml:space="preserve">will be evaluated on full cost basis (including all fees and taxes). During the analysis of </w:t>
      </w:r>
      <w:r w:rsidR="001300D8">
        <w:t>bids</w:t>
      </w:r>
      <w:r w:rsidR="003B367D">
        <w:t xml:space="preserve">, </w:t>
      </w:r>
      <w:r w:rsidR="00EE3CC3">
        <w:t xml:space="preserve">if bids were not submitted in the required currency, </w:t>
      </w:r>
      <w:r w:rsidR="003B367D">
        <w:t xml:space="preserve">we will convert all bids in </w:t>
      </w:r>
      <w:r w:rsidRPr="0EF6F4DA" w:rsidR="055F34B4">
        <w:t>USD</w:t>
      </w:r>
      <w:r w:rsidRPr="0EF6F4DA" w:rsidR="003B367D">
        <w:t xml:space="preserve"> at </w:t>
      </w:r>
      <w:r w:rsidRPr="0EF6F4DA" w:rsidR="003824C2">
        <w:t xml:space="preserve">the </w:t>
      </w:r>
      <w:proofErr w:type="spellStart"/>
      <w:r w:rsidRPr="0EF6F4DA" w:rsidR="003824C2">
        <w:t>InforEuro</w:t>
      </w:r>
      <w:proofErr w:type="spellEnd"/>
      <w:r w:rsidRPr="0EF6F4DA" w:rsidR="003B367D">
        <w:t xml:space="preserve"> </w:t>
      </w:r>
      <w:r w:rsidR="003B367D">
        <w:t xml:space="preserve">rate for the </w:t>
      </w:r>
      <w:r w:rsidR="003824C2">
        <w:t>date of bid opening</w:t>
      </w:r>
      <w:r w:rsidR="003B367D">
        <w:t>.</w:t>
      </w:r>
      <w:r w:rsidR="6032930B">
        <w:t xml:space="preserve"> (</w:t>
      </w:r>
      <w:r w:rsidR="4FCC30E4">
        <w:t>See</w:t>
      </w:r>
      <w:r w:rsidR="00A363AD">
        <w:t xml:space="preserve"> </w:t>
      </w:r>
      <w:hyperlink r:id="rId16">
        <w:r w:rsidRPr="0EF6F4DA" w:rsidR="00A363AD">
          <w:rPr>
            <w:rStyle w:val="Hyperlink"/>
          </w:rPr>
          <w:t>http://ec.europa.eu/budget/contracts_grants/info_contracts/inforeuro/index_en.cfm</w:t>
        </w:r>
      </w:hyperlink>
      <w:r w:rsidRPr="0EF6F4DA" w:rsidR="6032930B">
        <w:rPr>
          <w:rFonts w:ascii="Calibri" w:hAnsi="Calibri" w:eastAsia="Calibri" w:cs="Calibri"/>
        </w:rPr>
        <w:t>)</w:t>
      </w:r>
    </w:p>
    <w:p w:rsidRPr="00805C27" w:rsidR="003B367D" w:rsidP="003B367D" w:rsidRDefault="003B367D" w14:paraId="7FC49F60" w14:textId="77777777">
      <w:r w:rsidRPr="00805C27">
        <w:t>Marks for cost will be awarded on the inverse proportion principle (shown below):</w:t>
      </w:r>
    </w:p>
    <w:p w:rsidR="003B367D" w:rsidP="00C401C6" w:rsidRDefault="00560D7D" w14:paraId="3FBD4ED1" w14:textId="4BD667E9">
      <w:pPr>
        <w:ind w:right="810"/>
        <w:jc w:val="center"/>
        <w:rPr>
          <w:u w:val="single"/>
          <w:lang w:eastAsia="en-GB"/>
        </w:rPr>
      </w:pPr>
      <w:r w:rsidRPr="5FC033BF">
        <w:rPr>
          <w:u w:val="single"/>
          <w:lang w:eastAsia="en-GB"/>
        </w:rPr>
        <w:t>Score = points available x (lowest price offered/ bid</w:t>
      </w:r>
      <w:r w:rsidR="00436F22">
        <w:rPr>
          <w:u w:val="single"/>
          <w:lang w:eastAsia="en-GB"/>
        </w:rPr>
        <w:t>der</w:t>
      </w:r>
      <w:r w:rsidRPr="5FC033BF">
        <w:rPr>
          <w:u w:val="single"/>
          <w:lang w:eastAsia="en-GB"/>
        </w:rPr>
        <w:t xml:space="preserve"> offer price)</w:t>
      </w:r>
    </w:p>
    <w:p w:rsidRPr="00802AED" w:rsidR="00802AED" w:rsidP="00C401C6" w:rsidRDefault="006E4788" w14:paraId="5872FC62" w14:textId="77C11401">
      <w:pPr>
        <w:ind w:right="810"/>
        <w:jc w:val="center"/>
        <w:rPr>
          <w:i/>
          <w:iCs/>
          <w:u w:val="single"/>
          <w:lang w:eastAsia="en-GB"/>
        </w:rPr>
      </w:pPr>
      <w:r>
        <w:rPr>
          <w:i/>
          <w:iCs/>
          <w:u w:val="single"/>
          <w:lang w:eastAsia="en-GB"/>
        </w:rPr>
        <w:t>/</w:t>
      </w:r>
    </w:p>
    <w:p w:rsidRPr="00802AED" w:rsidR="00802AED" w:rsidP="00802AED" w:rsidRDefault="00802AED" w14:paraId="0AEC3EDB" w14:textId="77777777">
      <w:pPr>
        <w:ind w:right="810"/>
        <w:rPr>
          <w:i/>
          <w:iCs/>
        </w:rPr>
      </w:pPr>
      <w:proofErr w:type="spellStart"/>
      <w:r w:rsidRPr="00802AED">
        <w:rPr>
          <w:i/>
          <w:iCs/>
        </w:rPr>
        <w:t>Tüm</w:t>
      </w:r>
      <w:proofErr w:type="spellEnd"/>
      <w:r w:rsidRPr="00802AED">
        <w:rPr>
          <w:i/>
          <w:iCs/>
        </w:rPr>
        <w:t xml:space="preserve"> </w:t>
      </w:r>
      <w:proofErr w:type="spellStart"/>
      <w:r w:rsidRPr="00802AED">
        <w:rPr>
          <w:i/>
          <w:iCs/>
        </w:rPr>
        <w:t>fiyatlar</w:t>
      </w:r>
      <w:proofErr w:type="spellEnd"/>
      <w:r w:rsidRPr="00802AED">
        <w:rPr>
          <w:i/>
          <w:iCs/>
        </w:rPr>
        <w:t xml:space="preserve"> USD $ </w:t>
      </w:r>
      <w:proofErr w:type="spellStart"/>
      <w:r w:rsidRPr="00802AED">
        <w:rPr>
          <w:i/>
          <w:iCs/>
        </w:rPr>
        <w:t>cinsinden</w:t>
      </w:r>
      <w:proofErr w:type="spellEnd"/>
      <w:r w:rsidRPr="00802AED">
        <w:rPr>
          <w:i/>
          <w:iCs/>
        </w:rPr>
        <w:t xml:space="preserve"> </w:t>
      </w:r>
      <w:proofErr w:type="spellStart"/>
      <w:r w:rsidRPr="00802AED">
        <w:rPr>
          <w:i/>
          <w:iCs/>
        </w:rPr>
        <w:t>olmalı</w:t>
      </w:r>
      <w:proofErr w:type="spellEnd"/>
      <w:r w:rsidRPr="00802AED">
        <w:rPr>
          <w:i/>
          <w:iCs/>
        </w:rPr>
        <w:t xml:space="preserve"> </w:t>
      </w:r>
      <w:proofErr w:type="spellStart"/>
      <w:r w:rsidRPr="00802AED">
        <w:rPr>
          <w:i/>
          <w:iCs/>
        </w:rPr>
        <w:t>ve</w:t>
      </w:r>
      <w:proofErr w:type="spellEnd"/>
      <w:r w:rsidRPr="00802AED">
        <w:rPr>
          <w:i/>
          <w:iCs/>
        </w:rPr>
        <w:t xml:space="preserve"> </w:t>
      </w:r>
      <w:proofErr w:type="spellStart"/>
      <w:r w:rsidRPr="00802AED">
        <w:rPr>
          <w:i/>
          <w:iCs/>
        </w:rPr>
        <w:t>finansal</w:t>
      </w:r>
      <w:proofErr w:type="spellEnd"/>
      <w:r w:rsidRPr="00802AED">
        <w:rPr>
          <w:i/>
          <w:iCs/>
        </w:rPr>
        <w:t xml:space="preserve"> </w:t>
      </w:r>
      <w:proofErr w:type="spellStart"/>
      <w:r w:rsidRPr="00802AED">
        <w:rPr>
          <w:i/>
          <w:iCs/>
        </w:rPr>
        <w:t>teklifin</w:t>
      </w:r>
      <w:proofErr w:type="spellEnd"/>
      <w:r w:rsidRPr="00802AED">
        <w:rPr>
          <w:i/>
          <w:iCs/>
        </w:rPr>
        <w:t xml:space="preserve"> </w:t>
      </w:r>
      <w:proofErr w:type="spellStart"/>
      <w:r w:rsidRPr="00802AED">
        <w:rPr>
          <w:i/>
          <w:iCs/>
        </w:rPr>
        <w:t>bir</w:t>
      </w:r>
      <w:proofErr w:type="spellEnd"/>
      <w:r w:rsidRPr="00802AED">
        <w:rPr>
          <w:i/>
          <w:iCs/>
        </w:rPr>
        <w:t xml:space="preserve"> </w:t>
      </w:r>
      <w:proofErr w:type="spellStart"/>
      <w:r w:rsidRPr="00802AED">
        <w:rPr>
          <w:i/>
          <w:iCs/>
        </w:rPr>
        <w:t>parçası</w:t>
      </w:r>
      <w:proofErr w:type="spellEnd"/>
      <w:r w:rsidRPr="00802AED">
        <w:rPr>
          <w:i/>
          <w:iCs/>
        </w:rPr>
        <w:t xml:space="preserve"> </w:t>
      </w:r>
      <w:proofErr w:type="spellStart"/>
      <w:r w:rsidRPr="00802AED">
        <w:rPr>
          <w:i/>
          <w:iCs/>
        </w:rPr>
        <w:t>olarak</w:t>
      </w:r>
      <w:proofErr w:type="spellEnd"/>
      <w:r w:rsidRPr="00802AED">
        <w:rPr>
          <w:i/>
          <w:iCs/>
        </w:rPr>
        <w:t xml:space="preserve"> </w:t>
      </w:r>
      <w:proofErr w:type="spellStart"/>
      <w:r w:rsidRPr="00802AED">
        <w:rPr>
          <w:i/>
          <w:iCs/>
        </w:rPr>
        <w:t>kapsamlı</w:t>
      </w:r>
      <w:proofErr w:type="spellEnd"/>
      <w:r w:rsidRPr="00802AED">
        <w:rPr>
          <w:i/>
          <w:iCs/>
        </w:rPr>
        <w:t xml:space="preserve"> </w:t>
      </w:r>
      <w:proofErr w:type="spellStart"/>
      <w:r w:rsidRPr="00802AED">
        <w:rPr>
          <w:i/>
          <w:iCs/>
        </w:rPr>
        <w:t>ve</w:t>
      </w:r>
      <w:proofErr w:type="spellEnd"/>
      <w:r w:rsidRPr="00802AED">
        <w:rPr>
          <w:i/>
          <w:iCs/>
        </w:rPr>
        <w:t xml:space="preserve"> net </w:t>
      </w:r>
      <w:proofErr w:type="spellStart"/>
      <w:r w:rsidRPr="00802AED">
        <w:rPr>
          <w:i/>
          <w:iCs/>
        </w:rPr>
        <w:t>bir</w:t>
      </w:r>
      <w:proofErr w:type="spellEnd"/>
      <w:r w:rsidRPr="00802AED">
        <w:rPr>
          <w:i/>
          <w:iCs/>
        </w:rPr>
        <w:t xml:space="preserve"> </w:t>
      </w:r>
      <w:proofErr w:type="spellStart"/>
      <w:r w:rsidRPr="00802AED">
        <w:rPr>
          <w:i/>
          <w:iCs/>
        </w:rPr>
        <w:t>fiyat</w:t>
      </w:r>
      <w:proofErr w:type="spellEnd"/>
      <w:r w:rsidRPr="00802AED">
        <w:rPr>
          <w:i/>
          <w:iCs/>
        </w:rPr>
        <w:t xml:space="preserve"> </w:t>
      </w:r>
      <w:proofErr w:type="spellStart"/>
      <w:r w:rsidRPr="00802AED">
        <w:rPr>
          <w:i/>
          <w:iCs/>
        </w:rPr>
        <w:t>dökümü</w:t>
      </w:r>
      <w:proofErr w:type="spellEnd"/>
      <w:r w:rsidRPr="00802AED">
        <w:rPr>
          <w:i/>
          <w:iCs/>
        </w:rPr>
        <w:t xml:space="preserve"> </w:t>
      </w:r>
      <w:proofErr w:type="spellStart"/>
      <w:r w:rsidRPr="00802AED">
        <w:rPr>
          <w:i/>
          <w:iCs/>
        </w:rPr>
        <w:t>gösterilmelidir</w:t>
      </w:r>
      <w:proofErr w:type="spellEnd"/>
      <w:r w:rsidRPr="00802AED">
        <w:rPr>
          <w:i/>
          <w:iCs/>
        </w:rPr>
        <w:t xml:space="preserve">. </w:t>
      </w:r>
      <w:proofErr w:type="spellStart"/>
      <w:r w:rsidRPr="00802AED">
        <w:rPr>
          <w:i/>
          <w:iCs/>
        </w:rPr>
        <w:t>Herhangi</w:t>
      </w:r>
      <w:proofErr w:type="spellEnd"/>
      <w:r w:rsidRPr="00802AED">
        <w:rPr>
          <w:i/>
          <w:iCs/>
        </w:rPr>
        <w:t xml:space="preserve"> </w:t>
      </w:r>
      <w:proofErr w:type="spellStart"/>
      <w:r w:rsidRPr="00802AED">
        <w:rPr>
          <w:i/>
          <w:iCs/>
        </w:rPr>
        <w:t>bir</w:t>
      </w:r>
      <w:proofErr w:type="spellEnd"/>
      <w:r w:rsidRPr="00802AED">
        <w:rPr>
          <w:i/>
          <w:iCs/>
        </w:rPr>
        <w:t xml:space="preserve"> </w:t>
      </w:r>
      <w:proofErr w:type="spellStart"/>
      <w:r w:rsidRPr="00802AED">
        <w:rPr>
          <w:i/>
          <w:iCs/>
        </w:rPr>
        <w:t>nakliye</w:t>
      </w:r>
      <w:proofErr w:type="spellEnd"/>
      <w:r w:rsidRPr="00802AED">
        <w:rPr>
          <w:i/>
          <w:iCs/>
        </w:rPr>
        <w:t xml:space="preserve"> </w:t>
      </w:r>
      <w:proofErr w:type="spellStart"/>
      <w:r w:rsidRPr="00802AED">
        <w:rPr>
          <w:i/>
          <w:iCs/>
        </w:rPr>
        <w:t>ücreti</w:t>
      </w:r>
      <w:proofErr w:type="spellEnd"/>
      <w:r w:rsidRPr="00802AED">
        <w:rPr>
          <w:i/>
          <w:iCs/>
        </w:rPr>
        <w:t xml:space="preserve">, </w:t>
      </w:r>
      <w:proofErr w:type="spellStart"/>
      <w:r w:rsidRPr="00802AED">
        <w:rPr>
          <w:i/>
          <w:iCs/>
        </w:rPr>
        <w:t>vergi</w:t>
      </w:r>
      <w:proofErr w:type="spellEnd"/>
      <w:r w:rsidRPr="00802AED">
        <w:rPr>
          <w:i/>
          <w:iCs/>
        </w:rPr>
        <w:t xml:space="preserve">, </w:t>
      </w:r>
      <w:proofErr w:type="spellStart"/>
      <w:r w:rsidRPr="00802AED">
        <w:rPr>
          <w:i/>
          <w:iCs/>
        </w:rPr>
        <w:t>gümrük</w:t>
      </w:r>
      <w:proofErr w:type="spellEnd"/>
      <w:r w:rsidRPr="00802AED">
        <w:rPr>
          <w:i/>
          <w:iCs/>
        </w:rPr>
        <w:t xml:space="preserve"> </w:t>
      </w:r>
      <w:proofErr w:type="spellStart"/>
      <w:r w:rsidRPr="00802AED">
        <w:rPr>
          <w:i/>
          <w:iCs/>
        </w:rPr>
        <w:t>ücreti</w:t>
      </w:r>
      <w:proofErr w:type="spellEnd"/>
      <w:r w:rsidRPr="00802AED">
        <w:rPr>
          <w:i/>
          <w:iCs/>
        </w:rPr>
        <w:t xml:space="preserve">, </w:t>
      </w:r>
      <w:proofErr w:type="spellStart"/>
      <w:r w:rsidRPr="00802AED">
        <w:rPr>
          <w:i/>
          <w:iCs/>
        </w:rPr>
        <w:t>bileşen</w:t>
      </w:r>
      <w:proofErr w:type="spellEnd"/>
      <w:r w:rsidRPr="00802AED">
        <w:rPr>
          <w:i/>
          <w:iCs/>
        </w:rPr>
        <w:t xml:space="preserve"> </w:t>
      </w:r>
      <w:proofErr w:type="spellStart"/>
      <w:r w:rsidRPr="00802AED">
        <w:rPr>
          <w:i/>
          <w:iCs/>
        </w:rPr>
        <w:t>parçaları</w:t>
      </w:r>
      <w:proofErr w:type="spellEnd"/>
      <w:r w:rsidRPr="00802AED">
        <w:rPr>
          <w:i/>
          <w:iCs/>
        </w:rPr>
        <w:t xml:space="preserve">, </w:t>
      </w:r>
      <w:proofErr w:type="spellStart"/>
      <w:r w:rsidRPr="00802AED">
        <w:rPr>
          <w:i/>
          <w:iCs/>
        </w:rPr>
        <w:t>paketleme</w:t>
      </w:r>
      <w:proofErr w:type="spellEnd"/>
      <w:r w:rsidRPr="00802AED">
        <w:rPr>
          <w:i/>
          <w:iCs/>
        </w:rPr>
        <w:t xml:space="preserve"> </w:t>
      </w:r>
      <w:proofErr w:type="spellStart"/>
      <w:r w:rsidRPr="00802AED">
        <w:rPr>
          <w:i/>
          <w:iCs/>
        </w:rPr>
        <w:t>ücreti</w:t>
      </w:r>
      <w:proofErr w:type="spellEnd"/>
      <w:r w:rsidRPr="00802AED">
        <w:rPr>
          <w:i/>
          <w:iCs/>
        </w:rPr>
        <w:t xml:space="preserve"> vb. </w:t>
      </w:r>
      <w:proofErr w:type="spellStart"/>
      <w:r w:rsidRPr="00802AED">
        <w:rPr>
          <w:i/>
          <w:iCs/>
        </w:rPr>
        <w:t>ayrı</w:t>
      </w:r>
      <w:proofErr w:type="spellEnd"/>
      <w:r w:rsidRPr="00802AED">
        <w:rPr>
          <w:i/>
          <w:iCs/>
        </w:rPr>
        <w:t xml:space="preserve"> </w:t>
      </w:r>
      <w:proofErr w:type="spellStart"/>
      <w:r w:rsidRPr="00802AED">
        <w:rPr>
          <w:i/>
          <w:iCs/>
        </w:rPr>
        <w:t>olarak</w:t>
      </w:r>
      <w:proofErr w:type="spellEnd"/>
      <w:r w:rsidRPr="00802AED">
        <w:rPr>
          <w:i/>
          <w:iCs/>
        </w:rPr>
        <w:t xml:space="preserve"> </w:t>
      </w:r>
      <w:proofErr w:type="spellStart"/>
      <w:r w:rsidRPr="00802AED">
        <w:rPr>
          <w:i/>
          <w:iCs/>
        </w:rPr>
        <w:t>gösterilmelidir</w:t>
      </w:r>
      <w:proofErr w:type="spellEnd"/>
      <w:r w:rsidRPr="00802AED">
        <w:rPr>
          <w:i/>
          <w:iCs/>
        </w:rPr>
        <w:t xml:space="preserve">. </w:t>
      </w:r>
      <w:proofErr w:type="spellStart"/>
      <w:r w:rsidRPr="00802AED">
        <w:rPr>
          <w:i/>
          <w:iCs/>
        </w:rPr>
        <w:t>Fiyatlar</w:t>
      </w:r>
      <w:proofErr w:type="spellEnd"/>
      <w:r w:rsidRPr="00802AED">
        <w:rPr>
          <w:i/>
          <w:iCs/>
        </w:rPr>
        <w:t xml:space="preserve"> 2 </w:t>
      </w:r>
      <w:proofErr w:type="spellStart"/>
      <w:r w:rsidRPr="00802AED">
        <w:rPr>
          <w:i/>
          <w:iCs/>
        </w:rPr>
        <w:t>ondalık</w:t>
      </w:r>
      <w:proofErr w:type="spellEnd"/>
      <w:r w:rsidRPr="00802AED">
        <w:rPr>
          <w:i/>
          <w:iCs/>
        </w:rPr>
        <w:t xml:space="preserve"> </w:t>
      </w:r>
      <w:proofErr w:type="spellStart"/>
      <w:r w:rsidRPr="00802AED">
        <w:rPr>
          <w:i/>
          <w:iCs/>
        </w:rPr>
        <w:t>basamağa</w:t>
      </w:r>
      <w:proofErr w:type="spellEnd"/>
      <w:r w:rsidRPr="00802AED">
        <w:rPr>
          <w:i/>
          <w:iCs/>
        </w:rPr>
        <w:t xml:space="preserve"> </w:t>
      </w:r>
      <w:proofErr w:type="spellStart"/>
      <w:r w:rsidRPr="00802AED">
        <w:rPr>
          <w:i/>
          <w:iCs/>
        </w:rPr>
        <w:t>yuvarlanmalıdır</w:t>
      </w:r>
      <w:proofErr w:type="spellEnd"/>
      <w:r w:rsidRPr="00802AED">
        <w:rPr>
          <w:i/>
          <w:iCs/>
        </w:rPr>
        <w:t>.</w:t>
      </w:r>
    </w:p>
    <w:p w:rsidRPr="00802AED" w:rsidR="00802AED" w:rsidP="00802AED" w:rsidRDefault="00802AED" w14:paraId="24341F44" w14:textId="3901FA54">
      <w:pPr>
        <w:ind w:right="810"/>
        <w:rPr>
          <w:i/>
          <w:iCs/>
        </w:rPr>
      </w:pPr>
      <w:proofErr w:type="spellStart"/>
      <w:r w:rsidRPr="00802AED">
        <w:rPr>
          <w:i/>
          <w:iCs/>
        </w:rPr>
        <w:t>Teklif</w:t>
      </w:r>
      <w:proofErr w:type="spellEnd"/>
      <w:r w:rsidRPr="00802AED">
        <w:rPr>
          <w:i/>
          <w:iCs/>
        </w:rPr>
        <w:t xml:space="preserve"> </w:t>
      </w:r>
      <w:proofErr w:type="spellStart"/>
      <w:r w:rsidRPr="00802AED">
        <w:rPr>
          <w:i/>
          <w:iCs/>
        </w:rPr>
        <w:t>edilen</w:t>
      </w:r>
      <w:proofErr w:type="spellEnd"/>
      <w:r w:rsidRPr="00802AED">
        <w:rPr>
          <w:i/>
          <w:iCs/>
        </w:rPr>
        <w:t xml:space="preserve"> </w:t>
      </w:r>
      <w:proofErr w:type="spellStart"/>
      <w:r w:rsidRPr="00802AED">
        <w:rPr>
          <w:i/>
          <w:iCs/>
        </w:rPr>
        <w:t>fiyatlar</w:t>
      </w:r>
      <w:proofErr w:type="spellEnd"/>
      <w:r w:rsidRPr="00802AED">
        <w:rPr>
          <w:i/>
          <w:iCs/>
        </w:rPr>
        <w:t xml:space="preserve"> tam </w:t>
      </w:r>
      <w:proofErr w:type="spellStart"/>
      <w:r w:rsidRPr="00802AED">
        <w:rPr>
          <w:i/>
          <w:iCs/>
        </w:rPr>
        <w:t>maliyet</w:t>
      </w:r>
      <w:proofErr w:type="spellEnd"/>
      <w:r w:rsidRPr="00802AED">
        <w:rPr>
          <w:i/>
          <w:iCs/>
        </w:rPr>
        <w:t xml:space="preserve"> </w:t>
      </w:r>
      <w:proofErr w:type="spellStart"/>
      <w:r w:rsidRPr="00802AED">
        <w:rPr>
          <w:i/>
          <w:iCs/>
        </w:rPr>
        <w:t>bazında</w:t>
      </w:r>
      <w:proofErr w:type="spellEnd"/>
      <w:r w:rsidRPr="00802AED">
        <w:rPr>
          <w:i/>
          <w:iCs/>
        </w:rPr>
        <w:t xml:space="preserve"> (</w:t>
      </w:r>
      <w:proofErr w:type="spellStart"/>
      <w:r w:rsidRPr="00802AED">
        <w:rPr>
          <w:i/>
          <w:iCs/>
        </w:rPr>
        <w:t>tüm</w:t>
      </w:r>
      <w:proofErr w:type="spellEnd"/>
      <w:r w:rsidRPr="00802AED">
        <w:rPr>
          <w:i/>
          <w:iCs/>
        </w:rPr>
        <w:t xml:space="preserve"> </w:t>
      </w:r>
      <w:proofErr w:type="spellStart"/>
      <w:r w:rsidRPr="00802AED">
        <w:rPr>
          <w:i/>
          <w:iCs/>
        </w:rPr>
        <w:t>ücretler</w:t>
      </w:r>
      <w:proofErr w:type="spellEnd"/>
      <w:r w:rsidRPr="00802AED">
        <w:rPr>
          <w:i/>
          <w:iCs/>
        </w:rPr>
        <w:t xml:space="preserve"> </w:t>
      </w:r>
      <w:proofErr w:type="spellStart"/>
      <w:r w:rsidRPr="00802AED">
        <w:rPr>
          <w:i/>
          <w:iCs/>
        </w:rPr>
        <w:t>ve</w:t>
      </w:r>
      <w:proofErr w:type="spellEnd"/>
      <w:r w:rsidRPr="00802AED">
        <w:rPr>
          <w:i/>
          <w:iCs/>
        </w:rPr>
        <w:t xml:space="preserve"> </w:t>
      </w:r>
      <w:proofErr w:type="spellStart"/>
      <w:r w:rsidRPr="00802AED">
        <w:rPr>
          <w:i/>
          <w:iCs/>
        </w:rPr>
        <w:t>vergiler</w:t>
      </w:r>
      <w:proofErr w:type="spellEnd"/>
      <w:r w:rsidRPr="00802AED">
        <w:rPr>
          <w:i/>
          <w:iCs/>
        </w:rPr>
        <w:t xml:space="preserve"> </w:t>
      </w:r>
      <w:proofErr w:type="spellStart"/>
      <w:r w:rsidRPr="00802AED">
        <w:rPr>
          <w:i/>
          <w:iCs/>
        </w:rPr>
        <w:t>dahil</w:t>
      </w:r>
      <w:proofErr w:type="spellEnd"/>
      <w:r w:rsidRPr="00802AED">
        <w:rPr>
          <w:i/>
          <w:iCs/>
        </w:rPr>
        <w:t xml:space="preserve">) </w:t>
      </w:r>
      <w:proofErr w:type="spellStart"/>
      <w:r w:rsidRPr="00802AED">
        <w:rPr>
          <w:i/>
          <w:iCs/>
        </w:rPr>
        <w:t>değerlendirilecektir</w:t>
      </w:r>
      <w:proofErr w:type="spellEnd"/>
      <w:r w:rsidRPr="00802AED">
        <w:rPr>
          <w:i/>
          <w:iCs/>
        </w:rPr>
        <w:t xml:space="preserve">. </w:t>
      </w:r>
      <w:proofErr w:type="spellStart"/>
      <w:r w:rsidRPr="00802AED">
        <w:rPr>
          <w:i/>
          <w:iCs/>
        </w:rPr>
        <w:t>Tekliflerin</w:t>
      </w:r>
      <w:proofErr w:type="spellEnd"/>
      <w:r w:rsidRPr="00802AED">
        <w:rPr>
          <w:i/>
          <w:iCs/>
        </w:rPr>
        <w:t xml:space="preserve"> </w:t>
      </w:r>
      <w:proofErr w:type="spellStart"/>
      <w:r w:rsidRPr="00802AED">
        <w:rPr>
          <w:i/>
          <w:iCs/>
        </w:rPr>
        <w:t>analizi</w:t>
      </w:r>
      <w:proofErr w:type="spellEnd"/>
      <w:r w:rsidRPr="00802AED">
        <w:rPr>
          <w:i/>
          <w:iCs/>
        </w:rPr>
        <w:t xml:space="preserve"> </w:t>
      </w:r>
      <w:proofErr w:type="spellStart"/>
      <w:r w:rsidRPr="00802AED">
        <w:rPr>
          <w:i/>
          <w:iCs/>
        </w:rPr>
        <w:t>sırasında</w:t>
      </w:r>
      <w:proofErr w:type="spellEnd"/>
      <w:r w:rsidRPr="00802AED">
        <w:rPr>
          <w:i/>
          <w:iCs/>
        </w:rPr>
        <w:t xml:space="preserve">, </w:t>
      </w:r>
      <w:proofErr w:type="spellStart"/>
      <w:r w:rsidRPr="00802AED">
        <w:rPr>
          <w:i/>
          <w:iCs/>
        </w:rPr>
        <w:t>teklifler</w:t>
      </w:r>
      <w:proofErr w:type="spellEnd"/>
      <w:r w:rsidRPr="00802AED">
        <w:rPr>
          <w:i/>
          <w:iCs/>
        </w:rPr>
        <w:t xml:space="preserve"> </w:t>
      </w:r>
      <w:proofErr w:type="spellStart"/>
      <w:r w:rsidRPr="00802AED">
        <w:rPr>
          <w:i/>
          <w:iCs/>
        </w:rPr>
        <w:t>gerekli</w:t>
      </w:r>
      <w:proofErr w:type="spellEnd"/>
      <w:r w:rsidRPr="00802AED">
        <w:rPr>
          <w:i/>
          <w:iCs/>
        </w:rPr>
        <w:t xml:space="preserve"> para </w:t>
      </w:r>
      <w:proofErr w:type="spellStart"/>
      <w:r w:rsidRPr="00802AED">
        <w:rPr>
          <w:i/>
          <w:iCs/>
        </w:rPr>
        <w:t>biriminde</w:t>
      </w:r>
      <w:proofErr w:type="spellEnd"/>
      <w:r w:rsidRPr="00802AED">
        <w:rPr>
          <w:i/>
          <w:iCs/>
        </w:rPr>
        <w:t xml:space="preserve"> </w:t>
      </w:r>
      <w:proofErr w:type="spellStart"/>
      <w:r w:rsidRPr="00802AED">
        <w:rPr>
          <w:i/>
          <w:iCs/>
        </w:rPr>
        <w:t>sunulmamışsa</w:t>
      </w:r>
      <w:proofErr w:type="spellEnd"/>
      <w:r w:rsidRPr="00802AED">
        <w:rPr>
          <w:i/>
          <w:iCs/>
        </w:rPr>
        <w:t xml:space="preserve">, </w:t>
      </w:r>
      <w:proofErr w:type="spellStart"/>
      <w:r w:rsidRPr="00802AED">
        <w:rPr>
          <w:i/>
          <w:iCs/>
        </w:rPr>
        <w:t>tüm</w:t>
      </w:r>
      <w:proofErr w:type="spellEnd"/>
      <w:r w:rsidRPr="00802AED">
        <w:rPr>
          <w:i/>
          <w:iCs/>
        </w:rPr>
        <w:t xml:space="preserve"> </w:t>
      </w:r>
      <w:proofErr w:type="spellStart"/>
      <w:r w:rsidRPr="00802AED">
        <w:rPr>
          <w:i/>
          <w:iCs/>
        </w:rPr>
        <w:t>teklifleri</w:t>
      </w:r>
      <w:proofErr w:type="spellEnd"/>
      <w:r w:rsidRPr="00802AED">
        <w:rPr>
          <w:i/>
          <w:iCs/>
        </w:rPr>
        <w:t xml:space="preserve"> </w:t>
      </w:r>
      <w:proofErr w:type="spellStart"/>
      <w:r w:rsidRPr="00802AED">
        <w:rPr>
          <w:i/>
          <w:iCs/>
        </w:rPr>
        <w:t>teklif</w:t>
      </w:r>
      <w:proofErr w:type="spellEnd"/>
      <w:r w:rsidRPr="00802AED">
        <w:rPr>
          <w:i/>
          <w:iCs/>
        </w:rPr>
        <w:t xml:space="preserve"> </w:t>
      </w:r>
      <w:proofErr w:type="spellStart"/>
      <w:r w:rsidRPr="00802AED">
        <w:rPr>
          <w:i/>
          <w:iCs/>
        </w:rPr>
        <w:t>açılış</w:t>
      </w:r>
      <w:proofErr w:type="spellEnd"/>
      <w:r w:rsidRPr="00802AED">
        <w:rPr>
          <w:i/>
          <w:iCs/>
        </w:rPr>
        <w:t xml:space="preserve"> </w:t>
      </w:r>
      <w:proofErr w:type="spellStart"/>
      <w:r w:rsidRPr="00802AED">
        <w:rPr>
          <w:i/>
          <w:iCs/>
        </w:rPr>
        <w:t>tarihindeki</w:t>
      </w:r>
      <w:proofErr w:type="spellEnd"/>
      <w:r w:rsidRPr="00802AED">
        <w:rPr>
          <w:i/>
          <w:iCs/>
        </w:rPr>
        <w:t xml:space="preserve"> </w:t>
      </w:r>
      <w:proofErr w:type="spellStart"/>
      <w:r w:rsidRPr="00802AED">
        <w:rPr>
          <w:i/>
          <w:iCs/>
        </w:rPr>
        <w:t>InforEuro</w:t>
      </w:r>
      <w:proofErr w:type="spellEnd"/>
      <w:r w:rsidRPr="00802AED">
        <w:rPr>
          <w:i/>
          <w:iCs/>
        </w:rPr>
        <w:t xml:space="preserve"> kuru </w:t>
      </w:r>
      <w:proofErr w:type="spellStart"/>
      <w:r w:rsidRPr="00802AED">
        <w:rPr>
          <w:i/>
          <w:iCs/>
        </w:rPr>
        <w:t>üzerinden</w:t>
      </w:r>
      <w:proofErr w:type="spellEnd"/>
      <w:r w:rsidRPr="00802AED">
        <w:rPr>
          <w:i/>
          <w:iCs/>
        </w:rPr>
        <w:t xml:space="preserve"> </w:t>
      </w:r>
      <w:proofErr w:type="spellStart"/>
      <w:r w:rsidRPr="00802AED">
        <w:rPr>
          <w:i/>
          <w:iCs/>
        </w:rPr>
        <w:t>USD'ye</w:t>
      </w:r>
      <w:proofErr w:type="spellEnd"/>
      <w:r w:rsidRPr="00802AED">
        <w:rPr>
          <w:i/>
          <w:iCs/>
        </w:rPr>
        <w:t xml:space="preserve"> </w:t>
      </w:r>
      <w:proofErr w:type="spellStart"/>
      <w:r w:rsidRPr="00802AED">
        <w:rPr>
          <w:i/>
          <w:iCs/>
        </w:rPr>
        <w:t>çevir</w:t>
      </w:r>
      <w:r w:rsidR="00A4081F">
        <w:rPr>
          <w:i/>
          <w:iCs/>
        </w:rPr>
        <w:t>ilecektir</w:t>
      </w:r>
      <w:proofErr w:type="spellEnd"/>
      <w:r w:rsidRPr="00802AED">
        <w:rPr>
          <w:i/>
          <w:iCs/>
        </w:rPr>
        <w:t>. (</w:t>
      </w:r>
      <w:proofErr w:type="spellStart"/>
      <w:r w:rsidRPr="00802AED">
        <w:rPr>
          <w:i/>
          <w:iCs/>
        </w:rPr>
        <w:t>Bkz</w:t>
      </w:r>
      <w:proofErr w:type="spellEnd"/>
      <w:r w:rsidRPr="00802AED">
        <w:rPr>
          <w:i/>
          <w:iCs/>
        </w:rPr>
        <w:t xml:space="preserve">. </w:t>
      </w:r>
      <w:r w:rsidRPr="00A4081F">
        <w:rPr>
          <w:i/>
          <w:iCs/>
          <w:color w:val="0070C0"/>
        </w:rPr>
        <w:t>http://ec.europa.eu/budget/contracts_grants/info_contracts/inforeuro/index_en.cfm)</w:t>
      </w:r>
    </w:p>
    <w:p w:rsidRPr="00802AED" w:rsidR="00802AED" w:rsidP="00802AED" w:rsidRDefault="00802AED" w14:paraId="7EA04705" w14:textId="77777777">
      <w:pPr>
        <w:ind w:right="810"/>
        <w:rPr>
          <w:i/>
          <w:iCs/>
        </w:rPr>
      </w:pPr>
      <w:proofErr w:type="spellStart"/>
      <w:r w:rsidRPr="00802AED">
        <w:rPr>
          <w:i/>
          <w:iCs/>
        </w:rPr>
        <w:t>Maliyet</w:t>
      </w:r>
      <w:proofErr w:type="spellEnd"/>
      <w:r w:rsidRPr="00802AED">
        <w:rPr>
          <w:i/>
          <w:iCs/>
        </w:rPr>
        <w:t xml:space="preserve"> </w:t>
      </w:r>
      <w:proofErr w:type="spellStart"/>
      <w:r w:rsidRPr="00802AED">
        <w:rPr>
          <w:i/>
          <w:iCs/>
        </w:rPr>
        <w:t>puanları</w:t>
      </w:r>
      <w:proofErr w:type="spellEnd"/>
      <w:r w:rsidRPr="00802AED">
        <w:rPr>
          <w:i/>
          <w:iCs/>
        </w:rPr>
        <w:t xml:space="preserve"> </w:t>
      </w:r>
      <w:proofErr w:type="spellStart"/>
      <w:r w:rsidRPr="00802AED">
        <w:rPr>
          <w:i/>
          <w:iCs/>
        </w:rPr>
        <w:t>ters</w:t>
      </w:r>
      <w:proofErr w:type="spellEnd"/>
      <w:r w:rsidRPr="00802AED">
        <w:rPr>
          <w:i/>
          <w:iCs/>
        </w:rPr>
        <w:t xml:space="preserve"> </w:t>
      </w:r>
      <w:proofErr w:type="spellStart"/>
      <w:r w:rsidRPr="00802AED">
        <w:rPr>
          <w:i/>
          <w:iCs/>
        </w:rPr>
        <w:t>orantı</w:t>
      </w:r>
      <w:proofErr w:type="spellEnd"/>
      <w:r w:rsidRPr="00802AED">
        <w:rPr>
          <w:i/>
          <w:iCs/>
        </w:rPr>
        <w:t xml:space="preserve"> </w:t>
      </w:r>
      <w:proofErr w:type="spellStart"/>
      <w:r w:rsidRPr="00802AED">
        <w:rPr>
          <w:i/>
          <w:iCs/>
        </w:rPr>
        <w:t>ilkesine</w:t>
      </w:r>
      <w:proofErr w:type="spellEnd"/>
      <w:r w:rsidRPr="00802AED">
        <w:rPr>
          <w:i/>
          <w:iCs/>
        </w:rPr>
        <w:t xml:space="preserve"> </w:t>
      </w:r>
      <w:proofErr w:type="spellStart"/>
      <w:r w:rsidRPr="00802AED">
        <w:rPr>
          <w:i/>
          <w:iCs/>
        </w:rPr>
        <w:t>göre</w:t>
      </w:r>
      <w:proofErr w:type="spellEnd"/>
      <w:r w:rsidRPr="00802AED">
        <w:rPr>
          <w:i/>
          <w:iCs/>
        </w:rPr>
        <w:t xml:space="preserve"> </w:t>
      </w:r>
      <w:proofErr w:type="spellStart"/>
      <w:r w:rsidRPr="00802AED">
        <w:rPr>
          <w:i/>
          <w:iCs/>
        </w:rPr>
        <w:t>verilecektir</w:t>
      </w:r>
      <w:proofErr w:type="spellEnd"/>
      <w:r w:rsidRPr="00802AED">
        <w:rPr>
          <w:i/>
          <w:iCs/>
        </w:rPr>
        <w:t xml:space="preserve"> (</w:t>
      </w:r>
      <w:proofErr w:type="spellStart"/>
      <w:r w:rsidRPr="00802AED">
        <w:rPr>
          <w:i/>
          <w:iCs/>
        </w:rPr>
        <w:t>aşağıda</w:t>
      </w:r>
      <w:proofErr w:type="spellEnd"/>
      <w:r w:rsidRPr="00802AED">
        <w:rPr>
          <w:i/>
          <w:iCs/>
        </w:rPr>
        <w:t xml:space="preserve"> </w:t>
      </w:r>
      <w:proofErr w:type="spellStart"/>
      <w:r w:rsidRPr="00802AED">
        <w:rPr>
          <w:i/>
          <w:iCs/>
        </w:rPr>
        <w:t>gösterilmiştir</w:t>
      </w:r>
      <w:proofErr w:type="spellEnd"/>
      <w:r w:rsidRPr="00802AED">
        <w:rPr>
          <w:i/>
          <w:iCs/>
        </w:rPr>
        <w:t>):</w:t>
      </w:r>
    </w:p>
    <w:p w:rsidR="006E4788" w:rsidP="00EF13E4" w:rsidRDefault="00802AED" w14:paraId="70C2D587" w14:textId="506D5905">
      <w:pPr>
        <w:ind w:right="810"/>
        <w:rPr>
          <w:i/>
          <w:iCs/>
          <w:u w:val="single"/>
        </w:rPr>
      </w:pPr>
      <w:r w:rsidRPr="006E4788">
        <w:rPr>
          <w:i/>
          <w:iCs/>
          <w:u w:val="single"/>
        </w:rPr>
        <w:t xml:space="preserve">Puan = </w:t>
      </w:r>
      <w:proofErr w:type="spellStart"/>
      <w:r w:rsidRPr="006E4788">
        <w:rPr>
          <w:i/>
          <w:iCs/>
          <w:u w:val="single"/>
        </w:rPr>
        <w:t>mevcut</w:t>
      </w:r>
      <w:proofErr w:type="spellEnd"/>
      <w:r w:rsidRPr="006E4788">
        <w:rPr>
          <w:i/>
          <w:iCs/>
          <w:u w:val="single"/>
        </w:rPr>
        <w:t xml:space="preserve"> </w:t>
      </w:r>
      <w:proofErr w:type="spellStart"/>
      <w:r w:rsidRPr="006E4788">
        <w:rPr>
          <w:i/>
          <w:iCs/>
          <w:u w:val="single"/>
        </w:rPr>
        <w:t>puan</w:t>
      </w:r>
      <w:proofErr w:type="spellEnd"/>
      <w:r w:rsidRPr="006E4788">
        <w:rPr>
          <w:i/>
          <w:iCs/>
          <w:u w:val="single"/>
        </w:rPr>
        <w:t xml:space="preserve"> x (</w:t>
      </w:r>
      <w:proofErr w:type="spellStart"/>
      <w:r w:rsidRPr="006E4788">
        <w:rPr>
          <w:i/>
          <w:iCs/>
          <w:u w:val="single"/>
        </w:rPr>
        <w:t>teklif</w:t>
      </w:r>
      <w:proofErr w:type="spellEnd"/>
      <w:r w:rsidRPr="006E4788">
        <w:rPr>
          <w:i/>
          <w:iCs/>
          <w:u w:val="single"/>
        </w:rPr>
        <w:t xml:space="preserve"> </w:t>
      </w:r>
      <w:proofErr w:type="spellStart"/>
      <w:r w:rsidRPr="006E4788">
        <w:rPr>
          <w:i/>
          <w:iCs/>
          <w:u w:val="single"/>
        </w:rPr>
        <w:t>edilen</w:t>
      </w:r>
      <w:proofErr w:type="spellEnd"/>
      <w:r w:rsidRPr="006E4788">
        <w:rPr>
          <w:i/>
          <w:iCs/>
          <w:u w:val="single"/>
        </w:rPr>
        <w:t xml:space="preserve"> </w:t>
      </w:r>
      <w:proofErr w:type="spellStart"/>
      <w:r w:rsidRPr="006E4788">
        <w:rPr>
          <w:i/>
          <w:iCs/>
          <w:u w:val="single"/>
        </w:rPr>
        <w:t>en</w:t>
      </w:r>
      <w:proofErr w:type="spellEnd"/>
      <w:r w:rsidRPr="006E4788">
        <w:rPr>
          <w:i/>
          <w:iCs/>
          <w:u w:val="single"/>
        </w:rPr>
        <w:t xml:space="preserve"> </w:t>
      </w:r>
      <w:proofErr w:type="spellStart"/>
      <w:r w:rsidRPr="006E4788">
        <w:rPr>
          <w:i/>
          <w:iCs/>
          <w:u w:val="single"/>
        </w:rPr>
        <w:t>düşük</w:t>
      </w:r>
      <w:proofErr w:type="spellEnd"/>
      <w:r w:rsidRPr="006E4788">
        <w:rPr>
          <w:i/>
          <w:iCs/>
          <w:u w:val="single"/>
        </w:rPr>
        <w:t xml:space="preserve"> </w:t>
      </w:r>
      <w:proofErr w:type="spellStart"/>
      <w:r w:rsidRPr="006E4788">
        <w:rPr>
          <w:i/>
          <w:iCs/>
          <w:u w:val="single"/>
        </w:rPr>
        <w:t>fiyat</w:t>
      </w:r>
      <w:proofErr w:type="spellEnd"/>
      <w:r w:rsidRPr="006E4788">
        <w:rPr>
          <w:i/>
          <w:iCs/>
          <w:u w:val="single"/>
        </w:rPr>
        <w:t xml:space="preserve">/ </w:t>
      </w:r>
      <w:proofErr w:type="spellStart"/>
      <w:r w:rsidRPr="006E4788">
        <w:rPr>
          <w:i/>
          <w:iCs/>
          <w:u w:val="single"/>
        </w:rPr>
        <w:t>teklif</w:t>
      </w:r>
      <w:proofErr w:type="spellEnd"/>
      <w:r w:rsidRPr="006E4788">
        <w:rPr>
          <w:i/>
          <w:iCs/>
          <w:u w:val="single"/>
        </w:rPr>
        <w:t xml:space="preserve"> </w:t>
      </w:r>
      <w:proofErr w:type="spellStart"/>
      <w:r w:rsidRPr="006E4788">
        <w:rPr>
          <w:i/>
          <w:iCs/>
          <w:u w:val="single"/>
        </w:rPr>
        <w:t>sahibinin</w:t>
      </w:r>
      <w:proofErr w:type="spellEnd"/>
      <w:r w:rsidRPr="006E4788">
        <w:rPr>
          <w:i/>
          <w:iCs/>
          <w:u w:val="single"/>
        </w:rPr>
        <w:t xml:space="preserve"> </w:t>
      </w:r>
      <w:proofErr w:type="spellStart"/>
      <w:r w:rsidRPr="006E4788">
        <w:rPr>
          <w:i/>
          <w:iCs/>
          <w:u w:val="single"/>
        </w:rPr>
        <w:t>teklif</w:t>
      </w:r>
      <w:proofErr w:type="spellEnd"/>
      <w:r w:rsidRPr="006E4788">
        <w:rPr>
          <w:i/>
          <w:iCs/>
          <w:u w:val="single"/>
        </w:rPr>
        <w:t xml:space="preserve"> </w:t>
      </w:r>
      <w:proofErr w:type="spellStart"/>
      <w:r w:rsidRPr="006E4788">
        <w:rPr>
          <w:i/>
          <w:iCs/>
          <w:u w:val="single"/>
        </w:rPr>
        <w:t>fiyatı</w:t>
      </w:r>
      <w:proofErr w:type="spellEnd"/>
      <w:r w:rsidRPr="006E4788">
        <w:rPr>
          <w:i/>
          <w:iCs/>
          <w:u w:val="single"/>
        </w:rPr>
        <w:t>)</w:t>
      </w:r>
    </w:p>
    <w:p w:rsidRPr="006E4788" w:rsidR="006E4788" w:rsidP="00802AED" w:rsidRDefault="006E4788" w14:paraId="2E4AA40C" w14:textId="77777777">
      <w:pPr>
        <w:ind w:right="810"/>
        <w:rPr>
          <w:i/>
          <w:iCs/>
          <w:u w:val="single"/>
        </w:rPr>
      </w:pPr>
    </w:p>
    <w:p w:rsidRPr="002F49BA" w:rsidR="002F49BA" w:rsidP="002F49BA" w:rsidRDefault="002F49BA" w14:paraId="27D60DF3" w14:textId="0E632654">
      <w:pPr>
        <w:jc w:val="center"/>
        <w:rPr>
          <w:rFonts w:eastAsiaTheme="majorEastAsia" w:cstheme="majorBidi"/>
          <w:b/>
          <w:bCs/>
          <w:smallCaps/>
          <w:color w:val="000000" w:themeColor="text1"/>
          <w:sz w:val="36"/>
          <w:szCs w:val="36"/>
        </w:rPr>
      </w:pPr>
      <w:r>
        <w:rPr>
          <w:rFonts w:eastAsiaTheme="majorEastAsia" w:cstheme="majorBidi"/>
          <w:b/>
          <w:bCs/>
          <w:smallCaps/>
          <w:color w:val="000000" w:themeColor="text1"/>
          <w:sz w:val="36"/>
          <w:szCs w:val="36"/>
        </w:rPr>
        <w:t xml:space="preserve">All financial offers must be made on the basis of ‘best and final offer’. </w:t>
      </w:r>
    </w:p>
    <w:p w:rsidRPr="00E60381" w:rsidR="003B367D" w:rsidP="003B367D" w:rsidRDefault="006F606E" w14:paraId="18C5C4BF" w14:textId="05114FC4">
      <w:pPr>
        <w:jc w:val="center"/>
        <w:rPr>
          <w:b/>
          <w:bCs/>
          <w:i/>
          <w:iCs/>
          <w:sz w:val="32"/>
          <w:szCs w:val="32"/>
        </w:rPr>
      </w:pPr>
      <w:r w:rsidRPr="00E60381">
        <w:rPr>
          <w:b/>
          <w:bCs/>
          <w:i/>
          <w:iCs/>
          <w:sz w:val="32"/>
          <w:szCs w:val="32"/>
        </w:rPr>
        <w:t>TÜM FİNANSAL TEKLİFLER ‘EN İYİ VE SON TEKLİF’ TEMELİNDE YAPILMALIDIR.</w:t>
      </w:r>
    </w:p>
    <w:p w:rsidRPr="00805C27" w:rsidR="00EE1801" w:rsidP="0001177C" w:rsidRDefault="00E35563" w14:paraId="5FA00E4A" w14:textId="6315680A">
      <w:pPr>
        <w:pStyle w:val="Heading1"/>
        <w:keepNext w:val="0"/>
      </w:pPr>
      <w:r>
        <w:t>Response Format</w:t>
      </w:r>
      <w:r w:rsidR="00E60381">
        <w:t xml:space="preserve"> / </w:t>
      </w:r>
      <w:proofErr w:type="spellStart"/>
      <w:r w:rsidR="00E60381">
        <w:t>Cevap</w:t>
      </w:r>
      <w:proofErr w:type="spellEnd"/>
      <w:r w:rsidR="00E60381">
        <w:t xml:space="preserve"> </w:t>
      </w:r>
      <w:proofErr w:type="spellStart"/>
      <w:r w:rsidR="00E60381">
        <w:t>Formatı</w:t>
      </w:r>
      <w:proofErr w:type="spellEnd"/>
    </w:p>
    <w:p w:rsidRPr="00805C27" w:rsidR="00EE1801" w:rsidP="00322CE2" w:rsidRDefault="00EE1801" w14:paraId="3344C451" w14:textId="08C22398">
      <w:pPr>
        <w:rPr>
          <w:rFonts w:ascii="Calibri" w:hAnsi="Calibri"/>
        </w:rPr>
      </w:pPr>
      <w:r w:rsidRPr="383A6309">
        <w:rPr>
          <w:rFonts w:ascii="Calibri" w:hAnsi="Calibri"/>
        </w:rPr>
        <w:t xml:space="preserve">All </w:t>
      </w:r>
      <w:r w:rsidR="00D43D23">
        <w:rPr>
          <w:rFonts w:ascii="Calibri" w:hAnsi="Calibri"/>
        </w:rPr>
        <w:t>bids</w:t>
      </w:r>
      <w:r w:rsidRPr="383A6309" w:rsidR="00D43D23">
        <w:rPr>
          <w:rFonts w:ascii="Calibri" w:hAnsi="Calibri"/>
        </w:rPr>
        <w:t xml:space="preserve"> </w:t>
      </w:r>
      <w:r w:rsidRPr="383A6309">
        <w:rPr>
          <w:rFonts w:ascii="Calibri" w:hAnsi="Calibri"/>
        </w:rPr>
        <w:t xml:space="preserve">must conform to the </w:t>
      </w:r>
      <w:r w:rsidRPr="383A6309" w:rsidR="00EE190F">
        <w:rPr>
          <w:rFonts w:ascii="Calibri" w:hAnsi="Calibri"/>
        </w:rPr>
        <w:t>response format</w:t>
      </w:r>
      <w:r w:rsidRPr="383A6309">
        <w:rPr>
          <w:rFonts w:ascii="Calibri" w:hAnsi="Calibri"/>
        </w:rPr>
        <w:t xml:space="preserve"> laid out below. </w:t>
      </w:r>
    </w:p>
    <w:p w:rsidRPr="00805C27" w:rsidR="00EE1801" w:rsidP="00322CE2" w:rsidRDefault="00EE1801" w14:paraId="702C2DBE" w14:textId="0329F3F0">
      <w:r w:rsidRPr="00805C27">
        <w:t xml:space="preserve">By responding to this </w:t>
      </w:r>
      <w:r w:rsidR="00322CE2">
        <w:t>ITT</w:t>
      </w:r>
      <w:r w:rsidRPr="00805C27">
        <w:t xml:space="preserve">, each </w:t>
      </w:r>
      <w:r w:rsidRPr="00805C27" w:rsidR="00E87E7E">
        <w:t>Tenderer</w:t>
      </w:r>
      <w:r w:rsidR="00DD097B">
        <w:t xml:space="preserve"> </w:t>
      </w:r>
      <w:r w:rsidRPr="00805C27">
        <w:t xml:space="preserve">is required to accept the terms and conditions of this </w:t>
      </w:r>
      <w:r w:rsidR="00322CE2">
        <w:t>ITT</w:t>
      </w:r>
      <w:r w:rsidRPr="00805C27">
        <w:t xml:space="preserve">.  Should a </w:t>
      </w:r>
      <w:r w:rsidRPr="00805C27" w:rsidR="00E87E7E">
        <w:t>Tenderer</w:t>
      </w:r>
      <w:r w:rsidR="00DD097B">
        <w:t xml:space="preserve"> </w:t>
      </w:r>
      <w:r w:rsidRPr="00805C27">
        <w:t xml:space="preserve">not comply with these requirements, </w:t>
      </w:r>
      <w:r w:rsidRPr="00805C27" w:rsidR="00D50EBD">
        <w:t>GOAL</w:t>
      </w:r>
      <w:r w:rsidRPr="00805C27">
        <w:t xml:space="preserve"> may, at thei</w:t>
      </w:r>
      <w:r w:rsidR="00DD097B">
        <w:t>r sole discretion, reject the re</w:t>
      </w:r>
      <w:r w:rsidRPr="00805C27">
        <w:t>sponse.</w:t>
      </w:r>
    </w:p>
    <w:p w:rsidR="00EE1801" w:rsidP="00322CE2" w:rsidRDefault="00EE1801" w14:paraId="5FB4FE7A" w14:textId="3865612F">
      <w:r w:rsidRPr="00805C27">
        <w:t xml:space="preserve">If the </w:t>
      </w:r>
      <w:r w:rsidRPr="00805C27" w:rsidR="00E87E7E">
        <w:t>Tenderer</w:t>
      </w:r>
      <w:r w:rsidR="00DD097B">
        <w:t xml:space="preserve"> </w:t>
      </w:r>
      <w:r w:rsidR="006A553A">
        <w:t xml:space="preserve">wishes to supplement their </w:t>
      </w:r>
      <w:r w:rsidR="01C8E02F">
        <w:t>r</w:t>
      </w:r>
      <w:r w:rsidRPr="00805C27">
        <w:t xml:space="preserve">esponse to any section of the </w:t>
      </w:r>
      <w:r w:rsidR="00322CE2">
        <w:t xml:space="preserve">ITT </w:t>
      </w:r>
      <w:r w:rsidRPr="00805C27">
        <w:t>specifications with a reference to further supporting material, this reference must be clearly identified, including section and page number.</w:t>
      </w:r>
    </w:p>
    <w:p w:rsidRPr="00A0228E" w:rsidR="00A0228E" w:rsidP="00A0228E" w:rsidRDefault="00A0228E" w14:paraId="62BB648B" w14:textId="77777777">
      <w:pPr>
        <w:rPr>
          <w:i/>
          <w:iCs/>
        </w:rPr>
      </w:pPr>
      <w:proofErr w:type="spellStart"/>
      <w:r w:rsidRPr="00A0228E">
        <w:rPr>
          <w:i/>
          <w:iCs/>
        </w:rPr>
        <w:t>Tüm</w:t>
      </w:r>
      <w:proofErr w:type="spellEnd"/>
      <w:r w:rsidRPr="00A0228E">
        <w:rPr>
          <w:i/>
          <w:iCs/>
        </w:rPr>
        <w:t xml:space="preserve"> </w:t>
      </w:r>
      <w:proofErr w:type="spellStart"/>
      <w:r w:rsidRPr="00A0228E">
        <w:rPr>
          <w:i/>
          <w:iCs/>
        </w:rPr>
        <w:t>teklifler</w:t>
      </w:r>
      <w:proofErr w:type="spellEnd"/>
      <w:r w:rsidRPr="00A0228E">
        <w:rPr>
          <w:i/>
          <w:iCs/>
        </w:rPr>
        <w:t xml:space="preserve"> </w:t>
      </w:r>
      <w:proofErr w:type="spellStart"/>
      <w:r w:rsidRPr="00A0228E">
        <w:rPr>
          <w:i/>
          <w:iCs/>
        </w:rPr>
        <w:t>aşağıda</w:t>
      </w:r>
      <w:proofErr w:type="spellEnd"/>
      <w:r w:rsidRPr="00A0228E">
        <w:rPr>
          <w:i/>
          <w:iCs/>
        </w:rPr>
        <w:t xml:space="preserve"> </w:t>
      </w:r>
      <w:proofErr w:type="spellStart"/>
      <w:r w:rsidRPr="00A0228E">
        <w:rPr>
          <w:i/>
          <w:iCs/>
        </w:rPr>
        <w:t>belirtilen</w:t>
      </w:r>
      <w:proofErr w:type="spellEnd"/>
      <w:r w:rsidRPr="00A0228E">
        <w:rPr>
          <w:i/>
          <w:iCs/>
        </w:rPr>
        <w:t xml:space="preserve"> </w:t>
      </w:r>
      <w:proofErr w:type="spellStart"/>
      <w:r w:rsidRPr="00A0228E">
        <w:rPr>
          <w:i/>
          <w:iCs/>
        </w:rPr>
        <w:t>yanıt</w:t>
      </w:r>
      <w:proofErr w:type="spellEnd"/>
      <w:r w:rsidRPr="00A0228E">
        <w:rPr>
          <w:i/>
          <w:iCs/>
        </w:rPr>
        <w:t xml:space="preserve"> </w:t>
      </w:r>
      <w:proofErr w:type="spellStart"/>
      <w:r w:rsidRPr="00A0228E">
        <w:rPr>
          <w:i/>
          <w:iCs/>
        </w:rPr>
        <w:t>formatına</w:t>
      </w:r>
      <w:proofErr w:type="spellEnd"/>
      <w:r w:rsidRPr="00A0228E">
        <w:rPr>
          <w:i/>
          <w:iCs/>
        </w:rPr>
        <w:t xml:space="preserve"> </w:t>
      </w:r>
      <w:proofErr w:type="spellStart"/>
      <w:r w:rsidRPr="00A0228E">
        <w:rPr>
          <w:i/>
          <w:iCs/>
        </w:rPr>
        <w:t>uygun</w:t>
      </w:r>
      <w:proofErr w:type="spellEnd"/>
      <w:r w:rsidRPr="00A0228E">
        <w:rPr>
          <w:i/>
          <w:iCs/>
        </w:rPr>
        <w:t xml:space="preserve"> </w:t>
      </w:r>
      <w:proofErr w:type="spellStart"/>
      <w:r w:rsidRPr="00A0228E">
        <w:rPr>
          <w:i/>
          <w:iCs/>
        </w:rPr>
        <w:t>olmalıdır</w:t>
      </w:r>
      <w:proofErr w:type="spellEnd"/>
      <w:r w:rsidRPr="00A0228E">
        <w:rPr>
          <w:i/>
          <w:iCs/>
        </w:rPr>
        <w:t>.</w:t>
      </w:r>
    </w:p>
    <w:p w:rsidRPr="00A0228E" w:rsidR="00A0228E" w:rsidP="00A0228E" w:rsidRDefault="00A0228E" w14:paraId="4A0D06C1" w14:textId="34B4563A">
      <w:pPr>
        <w:rPr>
          <w:i/>
          <w:iCs/>
        </w:rPr>
      </w:pPr>
      <w:r w:rsidRPr="00A0228E">
        <w:rPr>
          <w:i/>
          <w:iCs/>
        </w:rPr>
        <w:t xml:space="preserve">Bu </w:t>
      </w:r>
      <w:proofErr w:type="spellStart"/>
      <w:r>
        <w:rPr>
          <w:i/>
          <w:iCs/>
        </w:rPr>
        <w:t>ihaleye</w:t>
      </w:r>
      <w:proofErr w:type="spellEnd"/>
      <w:r w:rsidR="009C358B">
        <w:rPr>
          <w:i/>
          <w:iCs/>
        </w:rPr>
        <w:t xml:space="preserve"> </w:t>
      </w:r>
      <w:proofErr w:type="spellStart"/>
      <w:r w:rsidR="00B746AD">
        <w:rPr>
          <w:i/>
          <w:iCs/>
        </w:rPr>
        <w:t>teklif</w:t>
      </w:r>
      <w:proofErr w:type="spellEnd"/>
      <w:r w:rsidR="00B746AD">
        <w:rPr>
          <w:i/>
          <w:iCs/>
        </w:rPr>
        <w:t xml:space="preserve"> </w:t>
      </w:r>
      <w:proofErr w:type="spellStart"/>
      <w:r w:rsidR="00B746AD">
        <w:rPr>
          <w:i/>
          <w:iCs/>
        </w:rPr>
        <w:t>verenlerin</w:t>
      </w:r>
      <w:proofErr w:type="spellEnd"/>
      <w:r w:rsidR="00B746AD">
        <w:rPr>
          <w:i/>
          <w:iCs/>
        </w:rPr>
        <w:t xml:space="preserve"> </w:t>
      </w:r>
      <w:proofErr w:type="spellStart"/>
      <w:r w:rsidRPr="00A0228E">
        <w:rPr>
          <w:i/>
          <w:iCs/>
        </w:rPr>
        <w:t>bu</w:t>
      </w:r>
      <w:proofErr w:type="spellEnd"/>
      <w:r w:rsidRPr="00A0228E">
        <w:rPr>
          <w:i/>
          <w:iCs/>
        </w:rPr>
        <w:t xml:space="preserve"> </w:t>
      </w:r>
      <w:proofErr w:type="spellStart"/>
      <w:r>
        <w:rPr>
          <w:i/>
          <w:iCs/>
        </w:rPr>
        <w:t>ihale</w:t>
      </w:r>
      <w:proofErr w:type="spellEnd"/>
      <w:r>
        <w:rPr>
          <w:i/>
          <w:iCs/>
        </w:rPr>
        <w:t xml:space="preserve"> </w:t>
      </w:r>
      <w:proofErr w:type="spellStart"/>
      <w:r>
        <w:rPr>
          <w:i/>
          <w:iCs/>
        </w:rPr>
        <w:t>daveti</w:t>
      </w:r>
      <w:proofErr w:type="spellEnd"/>
      <w:r w:rsidRPr="00A0228E">
        <w:rPr>
          <w:i/>
          <w:iCs/>
        </w:rPr>
        <w:t xml:space="preserve"> </w:t>
      </w:r>
      <w:proofErr w:type="spellStart"/>
      <w:r w:rsidRPr="00A0228E">
        <w:rPr>
          <w:i/>
          <w:iCs/>
        </w:rPr>
        <w:t>şartlarını</w:t>
      </w:r>
      <w:proofErr w:type="spellEnd"/>
      <w:r w:rsidRPr="00A0228E">
        <w:rPr>
          <w:i/>
          <w:iCs/>
        </w:rPr>
        <w:t xml:space="preserve"> </w:t>
      </w:r>
      <w:proofErr w:type="spellStart"/>
      <w:r w:rsidRPr="00A0228E">
        <w:rPr>
          <w:i/>
          <w:iCs/>
        </w:rPr>
        <w:t>ve</w:t>
      </w:r>
      <w:proofErr w:type="spellEnd"/>
      <w:r w:rsidRPr="00A0228E">
        <w:rPr>
          <w:i/>
          <w:iCs/>
        </w:rPr>
        <w:t xml:space="preserve"> </w:t>
      </w:r>
      <w:proofErr w:type="spellStart"/>
      <w:r w:rsidRPr="00A0228E">
        <w:rPr>
          <w:i/>
          <w:iCs/>
        </w:rPr>
        <w:t>koşullarını</w:t>
      </w:r>
      <w:proofErr w:type="spellEnd"/>
      <w:r w:rsidRPr="00A0228E">
        <w:rPr>
          <w:i/>
          <w:iCs/>
        </w:rPr>
        <w:t xml:space="preserve"> </w:t>
      </w:r>
      <w:proofErr w:type="spellStart"/>
      <w:r w:rsidRPr="00A0228E">
        <w:rPr>
          <w:i/>
          <w:iCs/>
        </w:rPr>
        <w:t>kabul</w:t>
      </w:r>
      <w:proofErr w:type="spellEnd"/>
      <w:r w:rsidRPr="00A0228E">
        <w:rPr>
          <w:i/>
          <w:iCs/>
        </w:rPr>
        <w:t xml:space="preserve"> </w:t>
      </w:r>
      <w:proofErr w:type="spellStart"/>
      <w:r w:rsidRPr="00A0228E">
        <w:rPr>
          <w:i/>
          <w:iCs/>
        </w:rPr>
        <w:t>etmesi</w:t>
      </w:r>
      <w:proofErr w:type="spellEnd"/>
      <w:r w:rsidRPr="00A0228E">
        <w:rPr>
          <w:i/>
          <w:iCs/>
        </w:rPr>
        <w:t xml:space="preserve"> </w:t>
      </w:r>
      <w:proofErr w:type="spellStart"/>
      <w:r w:rsidRPr="00A0228E">
        <w:rPr>
          <w:i/>
          <w:iCs/>
        </w:rPr>
        <w:t>gerekir</w:t>
      </w:r>
      <w:proofErr w:type="spellEnd"/>
      <w:r w:rsidRPr="00A0228E">
        <w:rPr>
          <w:i/>
          <w:iCs/>
        </w:rPr>
        <w:t xml:space="preserve">. Bir </w:t>
      </w:r>
      <w:proofErr w:type="spellStart"/>
      <w:r w:rsidR="0067525B">
        <w:rPr>
          <w:i/>
          <w:iCs/>
        </w:rPr>
        <w:t>teklif</w:t>
      </w:r>
      <w:proofErr w:type="spellEnd"/>
      <w:r w:rsidR="0067525B">
        <w:rPr>
          <w:i/>
          <w:iCs/>
        </w:rPr>
        <w:t xml:space="preserve"> </w:t>
      </w:r>
      <w:proofErr w:type="spellStart"/>
      <w:r w:rsidR="0067525B">
        <w:rPr>
          <w:i/>
          <w:iCs/>
        </w:rPr>
        <w:t>veren</w:t>
      </w:r>
      <w:proofErr w:type="spellEnd"/>
      <w:r w:rsidRPr="00A0228E">
        <w:rPr>
          <w:i/>
          <w:iCs/>
        </w:rPr>
        <w:t xml:space="preserve"> </w:t>
      </w:r>
      <w:proofErr w:type="spellStart"/>
      <w:r w:rsidRPr="00A0228E">
        <w:rPr>
          <w:i/>
          <w:iCs/>
        </w:rPr>
        <w:t>bu</w:t>
      </w:r>
      <w:proofErr w:type="spellEnd"/>
      <w:r w:rsidRPr="00A0228E">
        <w:rPr>
          <w:i/>
          <w:iCs/>
        </w:rPr>
        <w:t xml:space="preserve"> </w:t>
      </w:r>
      <w:proofErr w:type="spellStart"/>
      <w:r w:rsidRPr="00A0228E">
        <w:rPr>
          <w:i/>
          <w:iCs/>
        </w:rPr>
        <w:t>gerekliliklere</w:t>
      </w:r>
      <w:proofErr w:type="spellEnd"/>
      <w:r w:rsidRPr="00A0228E">
        <w:rPr>
          <w:i/>
          <w:iCs/>
        </w:rPr>
        <w:t xml:space="preserve"> </w:t>
      </w:r>
      <w:proofErr w:type="spellStart"/>
      <w:r w:rsidRPr="00A0228E">
        <w:rPr>
          <w:i/>
          <w:iCs/>
        </w:rPr>
        <w:t>uymazsa</w:t>
      </w:r>
      <w:proofErr w:type="spellEnd"/>
      <w:r w:rsidRPr="00A0228E">
        <w:rPr>
          <w:i/>
          <w:iCs/>
        </w:rPr>
        <w:t xml:space="preserve">, GOAL </w:t>
      </w:r>
      <w:proofErr w:type="spellStart"/>
      <w:r w:rsidRPr="00A0228E">
        <w:rPr>
          <w:i/>
          <w:iCs/>
        </w:rPr>
        <w:t>kendi</w:t>
      </w:r>
      <w:proofErr w:type="spellEnd"/>
      <w:r w:rsidRPr="00A0228E">
        <w:rPr>
          <w:i/>
          <w:iCs/>
        </w:rPr>
        <w:t xml:space="preserve"> </w:t>
      </w:r>
      <w:proofErr w:type="spellStart"/>
      <w:r w:rsidRPr="00A0228E">
        <w:rPr>
          <w:i/>
          <w:iCs/>
        </w:rPr>
        <w:t>takdirine</w:t>
      </w:r>
      <w:proofErr w:type="spellEnd"/>
      <w:r w:rsidRPr="00A0228E">
        <w:rPr>
          <w:i/>
          <w:iCs/>
        </w:rPr>
        <w:t xml:space="preserve"> </w:t>
      </w:r>
      <w:proofErr w:type="spellStart"/>
      <w:r w:rsidRPr="00A0228E">
        <w:rPr>
          <w:i/>
          <w:iCs/>
        </w:rPr>
        <w:t>bağlı</w:t>
      </w:r>
      <w:proofErr w:type="spellEnd"/>
      <w:r w:rsidRPr="00A0228E">
        <w:rPr>
          <w:i/>
          <w:iCs/>
        </w:rPr>
        <w:t xml:space="preserve"> </w:t>
      </w:r>
      <w:proofErr w:type="spellStart"/>
      <w:r w:rsidRPr="00A0228E">
        <w:rPr>
          <w:i/>
          <w:iCs/>
        </w:rPr>
        <w:t>olarak</w:t>
      </w:r>
      <w:proofErr w:type="spellEnd"/>
      <w:r w:rsidRPr="00A0228E">
        <w:rPr>
          <w:i/>
          <w:iCs/>
        </w:rPr>
        <w:t xml:space="preserve"> </w:t>
      </w:r>
      <w:proofErr w:type="spellStart"/>
      <w:r w:rsidRPr="00A0228E">
        <w:rPr>
          <w:i/>
          <w:iCs/>
        </w:rPr>
        <w:t>yanıtı</w:t>
      </w:r>
      <w:proofErr w:type="spellEnd"/>
      <w:r w:rsidRPr="00A0228E">
        <w:rPr>
          <w:i/>
          <w:iCs/>
        </w:rPr>
        <w:t xml:space="preserve"> </w:t>
      </w:r>
      <w:proofErr w:type="spellStart"/>
      <w:r w:rsidRPr="00A0228E">
        <w:rPr>
          <w:i/>
          <w:iCs/>
        </w:rPr>
        <w:t>reddedebilir</w:t>
      </w:r>
      <w:proofErr w:type="spellEnd"/>
      <w:r w:rsidRPr="00A0228E">
        <w:rPr>
          <w:i/>
          <w:iCs/>
        </w:rPr>
        <w:t>.</w:t>
      </w:r>
    </w:p>
    <w:p w:rsidRPr="00A0228E" w:rsidR="00A0228E" w:rsidP="00A0228E" w:rsidRDefault="00A0228E" w14:paraId="59B9FA26" w14:textId="0E21B3B4">
      <w:pPr>
        <w:rPr>
          <w:i/>
          <w:iCs/>
        </w:rPr>
      </w:pPr>
      <w:proofErr w:type="spellStart"/>
      <w:r w:rsidRPr="00A0228E">
        <w:rPr>
          <w:i/>
          <w:iCs/>
        </w:rPr>
        <w:t>İhale</w:t>
      </w:r>
      <w:proofErr w:type="spellEnd"/>
      <w:r w:rsidRPr="00A0228E">
        <w:rPr>
          <w:i/>
          <w:iCs/>
        </w:rPr>
        <w:t xml:space="preserve"> </w:t>
      </w:r>
      <w:proofErr w:type="spellStart"/>
      <w:r w:rsidRPr="00A0228E">
        <w:rPr>
          <w:i/>
          <w:iCs/>
        </w:rPr>
        <w:t>Sahibi</w:t>
      </w:r>
      <w:proofErr w:type="spellEnd"/>
      <w:r w:rsidRPr="00A0228E">
        <w:rPr>
          <w:i/>
          <w:iCs/>
        </w:rPr>
        <w:t xml:space="preserve">, </w:t>
      </w:r>
      <w:proofErr w:type="spellStart"/>
      <w:r w:rsidR="0067525B">
        <w:rPr>
          <w:i/>
          <w:iCs/>
        </w:rPr>
        <w:t>ihale</w:t>
      </w:r>
      <w:proofErr w:type="spellEnd"/>
      <w:r w:rsidR="0067525B">
        <w:rPr>
          <w:i/>
          <w:iCs/>
        </w:rPr>
        <w:t xml:space="preserve"> </w:t>
      </w:r>
      <w:proofErr w:type="spellStart"/>
      <w:r w:rsidR="0067525B">
        <w:rPr>
          <w:i/>
          <w:iCs/>
        </w:rPr>
        <w:t>daveti</w:t>
      </w:r>
      <w:proofErr w:type="spellEnd"/>
      <w:r w:rsidRPr="00A0228E">
        <w:rPr>
          <w:i/>
          <w:iCs/>
        </w:rPr>
        <w:t xml:space="preserve"> </w:t>
      </w:r>
      <w:proofErr w:type="spellStart"/>
      <w:r w:rsidRPr="00A0228E">
        <w:rPr>
          <w:i/>
          <w:iCs/>
        </w:rPr>
        <w:t>şartnamesinin</w:t>
      </w:r>
      <w:proofErr w:type="spellEnd"/>
      <w:r w:rsidRPr="00A0228E">
        <w:rPr>
          <w:i/>
          <w:iCs/>
        </w:rPr>
        <w:t xml:space="preserve"> </w:t>
      </w:r>
      <w:proofErr w:type="spellStart"/>
      <w:r w:rsidRPr="00A0228E">
        <w:rPr>
          <w:i/>
          <w:iCs/>
        </w:rPr>
        <w:t>herhangi</w:t>
      </w:r>
      <w:proofErr w:type="spellEnd"/>
      <w:r w:rsidRPr="00A0228E">
        <w:rPr>
          <w:i/>
          <w:iCs/>
        </w:rPr>
        <w:t xml:space="preserve"> </w:t>
      </w:r>
      <w:proofErr w:type="spellStart"/>
      <w:r w:rsidRPr="00A0228E">
        <w:rPr>
          <w:i/>
          <w:iCs/>
        </w:rPr>
        <w:t>bir</w:t>
      </w:r>
      <w:proofErr w:type="spellEnd"/>
      <w:r w:rsidRPr="00A0228E">
        <w:rPr>
          <w:i/>
          <w:iCs/>
        </w:rPr>
        <w:t xml:space="preserve"> </w:t>
      </w:r>
      <w:proofErr w:type="spellStart"/>
      <w:r w:rsidRPr="00A0228E">
        <w:rPr>
          <w:i/>
          <w:iCs/>
        </w:rPr>
        <w:t>bölümüne</w:t>
      </w:r>
      <w:proofErr w:type="spellEnd"/>
      <w:r w:rsidRPr="00A0228E">
        <w:rPr>
          <w:i/>
          <w:iCs/>
        </w:rPr>
        <w:t xml:space="preserve"> </w:t>
      </w:r>
      <w:proofErr w:type="spellStart"/>
      <w:r w:rsidRPr="00A0228E">
        <w:rPr>
          <w:i/>
          <w:iCs/>
        </w:rPr>
        <w:t>yanıtını</w:t>
      </w:r>
      <w:proofErr w:type="spellEnd"/>
      <w:r w:rsidRPr="00A0228E">
        <w:rPr>
          <w:i/>
          <w:iCs/>
        </w:rPr>
        <w:t xml:space="preserve"> </w:t>
      </w:r>
      <w:proofErr w:type="spellStart"/>
      <w:r w:rsidRPr="00A0228E">
        <w:rPr>
          <w:i/>
          <w:iCs/>
        </w:rPr>
        <w:t>daha</w:t>
      </w:r>
      <w:proofErr w:type="spellEnd"/>
      <w:r w:rsidRPr="00A0228E">
        <w:rPr>
          <w:i/>
          <w:iCs/>
        </w:rPr>
        <w:t xml:space="preserve"> </w:t>
      </w:r>
      <w:proofErr w:type="spellStart"/>
      <w:r w:rsidRPr="00A0228E">
        <w:rPr>
          <w:i/>
          <w:iCs/>
        </w:rPr>
        <w:t>fazla</w:t>
      </w:r>
      <w:proofErr w:type="spellEnd"/>
      <w:r w:rsidRPr="00A0228E">
        <w:rPr>
          <w:i/>
          <w:iCs/>
        </w:rPr>
        <w:t xml:space="preserve"> </w:t>
      </w:r>
      <w:proofErr w:type="spellStart"/>
      <w:r w:rsidRPr="00A0228E">
        <w:rPr>
          <w:i/>
          <w:iCs/>
        </w:rPr>
        <w:t>destekleyici</w:t>
      </w:r>
      <w:proofErr w:type="spellEnd"/>
      <w:r w:rsidRPr="00A0228E">
        <w:rPr>
          <w:i/>
          <w:iCs/>
        </w:rPr>
        <w:t xml:space="preserve"> </w:t>
      </w:r>
      <w:proofErr w:type="spellStart"/>
      <w:r w:rsidRPr="00A0228E">
        <w:rPr>
          <w:i/>
          <w:iCs/>
        </w:rPr>
        <w:t>materyale</w:t>
      </w:r>
      <w:proofErr w:type="spellEnd"/>
      <w:r w:rsidRPr="00A0228E">
        <w:rPr>
          <w:i/>
          <w:iCs/>
        </w:rPr>
        <w:t xml:space="preserve"> </w:t>
      </w:r>
      <w:proofErr w:type="spellStart"/>
      <w:r w:rsidRPr="00A0228E">
        <w:rPr>
          <w:i/>
          <w:iCs/>
        </w:rPr>
        <w:t>bir</w:t>
      </w:r>
      <w:proofErr w:type="spellEnd"/>
      <w:r w:rsidRPr="00A0228E">
        <w:rPr>
          <w:i/>
          <w:iCs/>
        </w:rPr>
        <w:t xml:space="preserve"> </w:t>
      </w:r>
      <w:proofErr w:type="spellStart"/>
      <w:r w:rsidRPr="00A0228E">
        <w:rPr>
          <w:i/>
          <w:iCs/>
        </w:rPr>
        <w:t>referansla</w:t>
      </w:r>
      <w:proofErr w:type="spellEnd"/>
      <w:r w:rsidRPr="00A0228E">
        <w:rPr>
          <w:i/>
          <w:iCs/>
        </w:rPr>
        <w:t xml:space="preserve"> </w:t>
      </w:r>
      <w:proofErr w:type="spellStart"/>
      <w:r w:rsidRPr="00A0228E">
        <w:rPr>
          <w:i/>
          <w:iCs/>
        </w:rPr>
        <w:t>desteklemek</w:t>
      </w:r>
      <w:proofErr w:type="spellEnd"/>
      <w:r w:rsidRPr="00A0228E">
        <w:rPr>
          <w:i/>
          <w:iCs/>
        </w:rPr>
        <w:t xml:space="preserve"> </w:t>
      </w:r>
      <w:proofErr w:type="spellStart"/>
      <w:r w:rsidRPr="00A0228E">
        <w:rPr>
          <w:i/>
          <w:iCs/>
        </w:rPr>
        <w:t>isterse</w:t>
      </w:r>
      <w:proofErr w:type="spellEnd"/>
      <w:r w:rsidRPr="00A0228E">
        <w:rPr>
          <w:i/>
          <w:iCs/>
        </w:rPr>
        <w:t xml:space="preserve">, </w:t>
      </w:r>
      <w:proofErr w:type="spellStart"/>
      <w:r w:rsidRPr="00A0228E">
        <w:rPr>
          <w:i/>
          <w:iCs/>
        </w:rPr>
        <w:t>bu</w:t>
      </w:r>
      <w:proofErr w:type="spellEnd"/>
      <w:r w:rsidRPr="00A0228E">
        <w:rPr>
          <w:i/>
          <w:iCs/>
        </w:rPr>
        <w:t xml:space="preserve"> </w:t>
      </w:r>
      <w:proofErr w:type="spellStart"/>
      <w:r w:rsidRPr="00A0228E">
        <w:rPr>
          <w:i/>
          <w:iCs/>
        </w:rPr>
        <w:t>referans</w:t>
      </w:r>
      <w:proofErr w:type="spellEnd"/>
      <w:r w:rsidRPr="00A0228E">
        <w:rPr>
          <w:i/>
          <w:iCs/>
        </w:rPr>
        <w:t xml:space="preserve"> </w:t>
      </w:r>
      <w:proofErr w:type="spellStart"/>
      <w:r w:rsidRPr="00A0228E">
        <w:rPr>
          <w:i/>
          <w:iCs/>
        </w:rPr>
        <w:t>bölüm</w:t>
      </w:r>
      <w:proofErr w:type="spellEnd"/>
      <w:r w:rsidRPr="00A0228E">
        <w:rPr>
          <w:i/>
          <w:iCs/>
        </w:rPr>
        <w:t xml:space="preserve"> </w:t>
      </w:r>
      <w:proofErr w:type="spellStart"/>
      <w:r w:rsidRPr="00A0228E">
        <w:rPr>
          <w:i/>
          <w:iCs/>
        </w:rPr>
        <w:t>ve</w:t>
      </w:r>
      <w:proofErr w:type="spellEnd"/>
      <w:r w:rsidRPr="00A0228E">
        <w:rPr>
          <w:i/>
          <w:iCs/>
        </w:rPr>
        <w:t xml:space="preserve"> </w:t>
      </w:r>
      <w:proofErr w:type="spellStart"/>
      <w:r w:rsidRPr="00A0228E">
        <w:rPr>
          <w:i/>
          <w:iCs/>
        </w:rPr>
        <w:t>sayfa</w:t>
      </w:r>
      <w:proofErr w:type="spellEnd"/>
      <w:r w:rsidRPr="00A0228E">
        <w:rPr>
          <w:i/>
          <w:iCs/>
        </w:rPr>
        <w:t xml:space="preserve"> </w:t>
      </w:r>
      <w:proofErr w:type="spellStart"/>
      <w:r w:rsidRPr="00A0228E">
        <w:rPr>
          <w:i/>
          <w:iCs/>
        </w:rPr>
        <w:t>numarası</w:t>
      </w:r>
      <w:proofErr w:type="spellEnd"/>
      <w:r w:rsidRPr="00A0228E">
        <w:rPr>
          <w:i/>
          <w:iCs/>
        </w:rPr>
        <w:t xml:space="preserve"> </w:t>
      </w:r>
      <w:proofErr w:type="spellStart"/>
      <w:r w:rsidRPr="00A0228E">
        <w:rPr>
          <w:i/>
          <w:iCs/>
        </w:rPr>
        <w:t>dahil</w:t>
      </w:r>
      <w:proofErr w:type="spellEnd"/>
      <w:r w:rsidRPr="00A0228E">
        <w:rPr>
          <w:i/>
          <w:iCs/>
        </w:rPr>
        <w:t xml:space="preserve"> </w:t>
      </w:r>
      <w:proofErr w:type="spellStart"/>
      <w:r w:rsidRPr="00A0228E">
        <w:rPr>
          <w:i/>
          <w:iCs/>
        </w:rPr>
        <w:t>olmak</w:t>
      </w:r>
      <w:proofErr w:type="spellEnd"/>
      <w:r w:rsidRPr="00A0228E">
        <w:rPr>
          <w:i/>
          <w:iCs/>
        </w:rPr>
        <w:t xml:space="preserve"> </w:t>
      </w:r>
      <w:proofErr w:type="spellStart"/>
      <w:r w:rsidRPr="00A0228E">
        <w:rPr>
          <w:i/>
          <w:iCs/>
        </w:rPr>
        <w:t>üzere</w:t>
      </w:r>
      <w:proofErr w:type="spellEnd"/>
      <w:r w:rsidRPr="00A0228E">
        <w:rPr>
          <w:i/>
          <w:iCs/>
        </w:rPr>
        <w:t xml:space="preserve"> </w:t>
      </w:r>
      <w:proofErr w:type="spellStart"/>
      <w:r w:rsidRPr="00A0228E">
        <w:rPr>
          <w:i/>
          <w:iCs/>
        </w:rPr>
        <w:t>açıkça</w:t>
      </w:r>
      <w:proofErr w:type="spellEnd"/>
      <w:r w:rsidRPr="00A0228E">
        <w:rPr>
          <w:i/>
          <w:iCs/>
        </w:rPr>
        <w:t xml:space="preserve"> </w:t>
      </w:r>
      <w:proofErr w:type="spellStart"/>
      <w:r w:rsidRPr="00A0228E">
        <w:rPr>
          <w:i/>
          <w:iCs/>
        </w:rPr>
        <w:t>belirtilmelidir</w:t>
      </w:r>
      <w:proofErr w:type="spellEnd"/>
      <w:r w:rsidRPr="00A0228E">
        <w:rPr>
          <w:i/>
          <w:iCs/>
        </w:rPr>
        <w:t>.</w:t>
      </w:r>
    </w:p>
    <w:p w:rsidR="00BF4E8A" w:rsidP="00A363AD" w:rsidRDefault="00E35563" w14:paraId="442E84B6" w14:textId="1C157A99">
      <w:pPr>
        <w:pStyle w:val="Heading2"/>
        <w:keepNext w:val="0"/>
        <w:numPr>
          <w:ilvl w:val="0"/>
          <w:numId w:val="0"/>
        </w:numPr>
        <w:ind w:left="576" w:hanging="576"/>
      </w:pPr>
      <w:bookmarkStart w:name="_Toc466022956" w:id="30"/>
      <w:bookmarkStart w:name="_Toc466022957" w:id="31"/>
      <w:bookmarkEnd w:id="30"/>
      <w:bookmarkEnd w:id="31"/>
      <w:r>
        <w:t>Submission Checklist</w:t>
      </w:r>
      <w:r w:rsidR="00FF1D07">
        <w:t xml:space="preserve"> / </w:t>
      </w:r>
      <w:proofErr w:type="spellStart"/>
      <w:r w:rsidR="00C708B9">
        <w:t>Tekliflerin</w:t>
      </w:r>
      <w:proofErr w:type="spellEnd"/>
      <w:r w:rsidR="00C708B9">
        <w:t xml:space="preserve"> </w:t>
      </w:r>
      <w:proofErr w:type="spellStart"/>
      <w:r w:rsidR="00C708B9">
        <w:t>Kontrol</w:t>
      </w:r>
      <w:proofErr w:type="spellEnd"/>
      <w:r w:rsidR="00C708B9">
        <w:t xml:space="preserve"> </w:t>
      </w:r>
      <w:proofErr w:type="spellStart"/>
      <w:r w:rsidR="00C708B9">
        <w:t>Listesi</w:t>
      </w:r>
      <w:proofErr w:type="spellEnd"/>
    </w:p>
    <w:tbl>
      <w:tblPr>
        <w:tblStyle w:val="TableGrid"/>
        <w:tblW w:w="0" w:type="auto"/>
        <w:tblLayout w:type="fixed"/>
        <w:tblLook w:val="04A0" w:firstRow="1" w:lastRow="0" w:firstColumn="1" w:lastColumn="0" w:noHBand="0" w:noVBand="1"/>
      </w:tblPr>
      <w:tblGrid>
        <w:gridCol w:w="704"/>
        <w:gridCol w:w="3521"/>
        <w:gridCol w:w="4950"/>
        <w:gridCol w:w="990"/>
      </w:tblGrid>
      <w:tr w:rsidRPr="00EF3D37" w:rsidR="00DD097B" w:rsidTr="7A51E243" w14:paraId="28441D9D" w14:textId="77777777">
        <w:tc>
          <w:tcPr>
            <w:tcW w:w="704" w:type="dxa"/>
            <w:shd w:val="clear" w:color="auto" w:fill="D9D9D9" w:themeFill="background1" w:themeFillShade="D9"/>
            <w:tcMar/>
          </w:tcPr>
          <w:p w:rsidR="00DD097B" w:rsidP="00E249FC" w:rsidRDefault="00DD097B" w14:paraId="756EF684" w14:textId="642687B1">
            <w:pPr>
              <w:rPr>
                <w:b/>
                <w:sz w:val="20"/>
                <w:szCs w:val="20"/>
              </w:rPr>
            </w:pPr>
            <w:r w:rsidRPr="00EF3D37">
              <w:rPr>
                <w:b/>
                <w:sz w:val="20"/>
                <w:szCs w:val="20"/>
              </w:rPr>
              <w:t>Line</w:t>
            </w:r>
            <w:r w:rsidR="00AF13B1">
              <w:rPr>
                <w:b/>
                <w:sz w:val="20"/>
                <w:szCs w:val="20"/>
              </w:rPr>
              <w:t xml:space="preserve"> /</w:t>
            </w:r>
          </w:p>
          <w:p w:rsidRPr="00EF3D37" w:rsidR="00DD097B" w:rsidP="00AF13B1" w:rsidRDefault="00AF13B1" w14:paraId="49D9C9DB" w14:textId="6B398E98">
            <w:pPr>
              <w:rPr>
                <w:b/>
                <w:sz w:val="20"/>
                <w:szCs w:val="20"/>
              </w:rPr>
            </w:pPr>
            <w:proofErr w:type="spellStart"/>
            <w:r>
              <w:rPr>
                <w:b/>
                <w:sz w:val="20"/>
                <w:szCs w:val="20"/>
              </w:rPr>
              <w:t>Satır</w:t>
            </w:r>
            <w:proofErr w:type="spellEnd"/>
          </w:p>
        </w:tc>
        <w:tc>
          <w:tcPr>
            <w:tcW w:w="3521" w:type="dxa"/>
            <w:shd w:val="clear" w:color="auto" w:fill="D9D9D9" w:themeFill="background1" w:themeFillShade="D9"/>
            <w:tcMar/>
          </w:tcPr>
          <w:p w:rsidRPr="00EF3D37" w:rsidR="00DD097B" w:rsidP="00597AB1" w:rsidRDefault="00DD097B" w14:paraId="4321B651" w14:textId="06A5E8B4">
            <w:pPr>
              <w:rPr>
                <w:b/>
                <w:sz w:val="20"/>
                <w:szCs w:val="20"/>
              </w:rPr>
            </w:pPr>
            <w:r w:rsidRPr="00EF3D37">
              <w:rPr>
                <w:b/>
                <w:sz w:val="20"/>
                <w:szCs w:val="20"/>
              </w:rPr>
              <w:t>Item</w:t>
            </w:r>
            <w:r w:rsidR="00AF13B1">
              <w:rPr>
                <w:b/>
                <w:sz w:val="20"/>
                <w:szCs w:val="20"/>
              </w:rPr>
              <w:t xml:space="preserve"> </w:t>
            </w:r>
            <w:proofErr w:type="gramStart"/>
            <w:r w:rsidR="00AF13B1">
              <w:rPr>
                <w:b/>
                <w:sz w:val="20"/>
                <w:szCs w:val="20"/>
              </w:rPr>
              <w:t xml:space="preserve">/ </w:t>
            </w:r>
            <w:r w:rsidRPr="00597AB1" w:rsidR="00597AB1">
              <w:rPr>
                <w:b/>
                <w:i/>
                <w:iCs/>
                <w:sz w:val="20"/>
                <w:szCs w:val="20"/>
              </w:rPr>
              <w:t xml:space="preserve"> </w:t>
            </w:r>
            <w:proofErr w:type="spellStart"/>
            <w:r w:rsidRPr="00597AB1" w:rsidR="00AF13B1">
              <w:rPr>
                <w:b/>
                <w:i/>
                <w:iCs/>
                <w:sz w:val="20"/>
                <w:szCs w:val="20"/>
              </w:rPr>
              <w:t>Öğe</w:t>
            </w:r>
            <w:proofErr w:type="spellEnd"/>
            <w:proofErr w:type="gramEnd"/>
          </w:p>
        </w:tc>
        <w:tc>
          <w:tcPr>
            <w:tcW w:w="4950" w:type="dxa"/>
            <w:shd w:val="clear" w:color="auto" w:fill="D9D9D9" w:themeFill="background1" w:themeFillShade="D9"/>
            <w:tcMar/>
          </w:tcPr>
          <w:p w:rsidRPr="00EF3D37" w:rsidR="00DD097B" w:rsidP="00B84DA3" w:rsidRDefault="00DD097B" w14:paraId="7F5C2082" w14:textId="043F2713">
            <w:pPr>
              <w:rPr>
                <w:b/>
                <w:sz w:val="20"/>
                <w:szCs w:val="20"/>
              </w:rPr>
            </w:pPr>
            <w:r w:rsidRPr="00EF3D37">
              <w:rPr>
                <w:b/>
                <w:sz w:val="20"/>
                <w:szCs w:val="20"/>
              </w:rPr>
              <w:t xml:space="preserve">How to submit </w:t>
            </w:r>
            <w:r w:rsidR="00AF13B1">
              <w:rPr>
                <w:b/>
                <w:sz w:val="20"/>
                <w:szCs w:val="20"/>
              </w:rPr>
              <w:t xml:space="preserve">/ </w:t>
            </w:r>
            <w:proofErr w:type="spellStart"/>
            <w:r w:rsidRPr="00597AB1" w:rsidR="00AF13B1">
              <w:rPr>
                <w:b/>
                <w:i/>
                <w:iCs/>
                <w:sz w:val="20"/>
                <w:szCs w:val="20"/>
              </w:rPr>
              <w:t>Nasıl</w:t>
            </w:r>
            <w:proofErr w:type="spellEnd"/>
            <w:r w:rsidRPr="00597AB1" w:rsidR="00AF13B1">
              <w:rPr>
                <w:b/>
                <w:i/>
                <w:iCs/>
                <w:sz w:val="20"/>
                <w:szCs w:val="20"/>
              </w:rPr>
              <w:t xml:space="preserve"> </w:t>
            </w:r>
            <w:proofErr w:type="spellStart"/>
            <w:r w:rsidRPr="00597AB1" w:rsidR="00597AB1">
              <w:rPr>
                <w:b/>
                <w:i/>
                <w:iCs/>
                <w:sz w:val="20"/>
                <w:szCs w:val="20"/>
              </w:rPr>
              <w:t>gönderilmeli</w:t>
            </w:r>
            <w:proofErr w:type="spellEnd"/>
          </w:p>
        </w:tc>
        <w:tc>
          <w:tcPr>
            <w:tcW w:w="990" w:type="dxa"/>
            <w:shd w:val="clear" w:color="auto" w:fill="D9D9D9" w:themeFill="background1" w:themeFillShade="D9"/>
            <w:tcMar/>
          </w:tcPr>
          <w:p w:rsidR="00DD097B" w:rsidP="00E249FC" w:rsidRDefault="00DD097B" w14:paraId="4FE3BD21" w14:textId="31537A78">
            <w:pPr>
              <w:rPr>
                <w:b/>
                <w:sz w:val="20"/>
                <w:szCs w:val="20"/>
              </w:rPr>
            </w:pPr>
            <w:r w:rsidRPr="00EF3D37">
              <w:rPr>
                <w:b/>
                <w:sz w:val="20"/>
                <w:szCs w:val="20"/>
              </w:rPr>
              <w:t xml:space="preserve">Tick attached </w:t>
            </w:r>
            <w:r w:rsidR="00526C11">
              <w:rPr>
                <w:b/>
                <w:sz w:val="20"/>
                <w:szCs w:val="20"/>
              </w:rPr>
              <w:t>/</w:t>
            </w:r>
          </w:p>
          <w:p w:rsidRPr="00526C11" w:rsidR="00CA3EB7" w:rsidP="00E249FC" w:rsidRDefault="00CA3EB7" w14:paraId="0C580853" w14:textId="518F0B00">
            <w:pPr>
              <w:rPr>
                <w:b/>
                <w:i/>
                <w:iCs/>
                <w:sz w:val="20"/>
                <w:szCs w:val="20"/>
              </w:rPr>
            </w:pPr>
            <w:proofErr w:type="spellStart"/>
            <w:r w:rsidRPr="00526C11">
              <w:rPr>
                <w:b/>
                <w:i/>
                <w:iCs/>
                <w:sz w:val="20"/>
                <w:szCs w:val="20"/>
              </w:rPr>
              <w:t>Ekl</w:t>
            </w:r>
            <w:r w:rsidRPr="00526C11" w:rsidR="00526C11">
              <w:rPr>
                <w:b/>
                <w:i/>
                <w:iCs/>
                <w:sz w:val="20"/>
                <w:szCs w:val="20"/>
              </w:rPr>
              <w:t>eri</w:t>
            </w:r>
            <w:proofErr w:type="spellEnd"/>
            <w:r w:rsidRPr="00526C11" w:rsidR="00526C11">
              <w:rPr>
                <w:b/>
                <w:i/>
                <w:iCs/>
                <w:sz w:val="20"/>
                <w:szCs w:val="20"/>
              </w:rPr>
              <w:t xml:space="preserve"> </w:t>
            </w:r>
            <w:proofErr w:type="spellStart"/>
            <w:r w:rsidRPr="00526C11" w:rsidR="00526C11">
              <w:rPr>
                <w:b/>
                <w:i/>
                <w:iCs/>
                <w:sz w:val="20"/>
                <w:szCs w:val="20"/>
              </w:rPr>
              <w:t>işaretle</w:t>
            </w:r>
            <w:proofErr w:type="spellEnd"/>
          </w:p>
        </w:tc>
      </w:tr>
      <w:tr w:rsidRPr="00EF3D37" w:rsidR="00E24AD4" w:rsidTr="7A51E243" w14:paraId="72DEA034" w14:textId="77777777">
        <w:tc>
          <w:tcPr>
            <w:tcW w:w="704" w:type="dxa"/>
            <w:shd w:val="clear" w:color="auto" w:fill="D9D9D9" w:themeFill="background1" w:themeFillShade="D9"/>
            <w:tcMar/>
          </w:tcPr>
          <w:p w:rsidRPr="00EF3D37" w:rsidR="00E24AD4" w:rsidP="00A363AD" w:rsidRDefault="00E24AD4" w14:paraId="70743C4F" w14:textId="12F080EB">
            <w:pPr>
              <w:jc w:val="center"/>
              <w:rPr>
                <w:sz w:val="20"/>
                <w:szCs w:val="20"/>
              </w:rPr>
            </w:pPr>
            <w:r w:rsidRPr="5025E0B5">
              <w:rPr>
                <w:sz w:val="20"/>
                <w:szCs w:val="20"/>
              </w:rPr>
              <w:t>1</w:t>
            </w:r>
          </w:p>
        </w:tc>
        <w:tc>
          <w:tcPr>
            <w:tcW w:w="3521" w:type="dxa"/>
            <w:shd w:val="clear" w:color="auto" w:fill="F2F2F2" w:themeFill="background1" w:themeFillShade="F2"/>
            <w:tcMar/>
          </w:tcPr>
          <w:p w:rsidR="00E24AD4" w:rsidP="002C1599" w:rsidRDefault="00E24AD4" w14:paraId="5F8701B3" w14:textId="77777777">
            <w:pPr>
              <w:rPr>
                <w:sz w:val="20"/>
                <w:szCs w:val="20"/>
              </w:rPr>
            </w:pPr>
            <w:r>
              <w:rPr>
                <w:sz w:val="20"/>
                <w:szCs w:val="20"/>
              </w:rPr>
              <w:t xml:space="preserve">Appendix 1- </w:t>
            </w:r>
            <w:r w:rsidRPr="69E858FC">
              <w:rPr>
                <w:sz w:val="20"/>
                <w:szCs w:val="20"/>
              </w:rPr>
              <w:t xml:space="preserve">Company </w:t>
            </w:r>
            <w:r>
              <w:rPr>
                <w:sz w:val="20"/>
                <w:szCs w:val="20"/>
              </w:rPr>
              <w:t>Information</w:t>
            </w:r>
            <w:r w:rsidRPr="69E858FC">
              <w:rPr>
                <w:sz w:val="20"/>
                <w:szCs w:val="20"/>
              </w:rPr>
              <w:t xml:space="preserve"> </w:t>
            </w:r>
          </w:p>
          <w:p w:rsidRPr="00DE2E3F" w:rsidR="00DE2E3F" w:rsidP="002C1599" w:rsidRDefault="00DE2E3F" w14:paraId="363A92B8" w14:textId="48FBCE63">
            <w:pPr>
              <w:rPr>
                <w:i/>
                <w:iCs/>
                <w:sz w:val="20"/>
                <w:szCs w:val="20"/>
              </w:rPr>
            </w:pPr>
            <w:r w:rsidRPr="00DE2E3F">
              <w:rPr>
                <w:i/>
                <w:iCs/>
                <w:sz w:val="20"/>
                <w:szCs w:val="20"/>
              </w:rPr>
              <w:t xml:space="preserve">Ek 1- </w:t>
            </w:r>
            <w:proofErr w:type="spellStart"/>
            <w:r w:rsidRPr="00DE2E3F">
              <w:rPr>
                <w:i/>
                <w:iCs/>
                <w:sz w:val="20"/>
                <w:szCs w:val="20"/>
              </w:rPr>
              <w:t>Şirket</w:t>
            </w:r>
            <w:proofErr w:type="spellEnd"/>
            <w:r w:rsidRPr="00DE2E3F">
              <w:rPr>
                <w:i/>
                <w:iCs/>
                <w:sz w:val="20"/>
                <w:szCs w:val="20"/>
              </w:rPr>
              <w:t xml:space="preserve"> </w:t>
            </w:r>
            <w:proofErr w:type="spellStart"/>
            <w:r w:rsidRPr="00DE2E3F">
              <w:rPr>
                <w:i/>
                <w:iCs/>
                <w:sz w:val="20"/>
                <w:szCs w:val="20"/>
              </w:rPr>
              <w:t>Bilgileri</w:t>
            </w:r>
            <w:proofErr w:type="spellEnd"/>
          </w:p>
        </w:tc>
        <w:tc>
          <w:tcPr>
            <w:tcW w:w="4950" w:type="dxa"/>
            <w:shd w:val="clear" w:color="auto" w:fill="F2F2F2" w:themeFill="background1" w:themeFillShade="F2"/>
            <w:tcMar/>
          </w:tcPr>
          <w:p w:rsidR="00E24AD4" w:rsidP="002A261A" w:rsidRDefault="00E24AD4" w14:paraId="71463D56" w14:textId="47E3B198">
            <w:pPr>
              <w:rPr>
                <w:sz w:val="20"/>
                <w:szCs w:val="20"/>
              </w:rPr>
            </w:pPr>
            <w:r>
              <w:rPr>
                <w:sz w:val="20"/>
                <w:szCs w:val="20"/>
              </w:rPr>
              <w:t xml:space="preserve">Complete, sign, stamp and submit titled </w:t>
            </w:r>
            <w:r w:rsidRPr="00EF3D37">
              <w:rPr>
                <w:sz w:val="20"/>
                <w:szCs w:val="20"/>
              </w:rPr>
              <w:t>‘</w:t>
            </w:r>
            <w:r>
              <w:rPr>
                <w:sz w:val="20"/>
                <w:szCs w:val="20"/>
              </w:rPr>
              <w:t>Company Information</w:t>
            </w:r>
            <w:r w:rsidRPr="00EF3D37">
              <w:rPr>
                <w:sz w:val="20"/>
                <w:szCs w:val="20"/>
              </w:rPr>
              <w:t>’</w:t>
            </w:r>
            <w:r>
              <w:rPr>
                <w:sz w:val="20"/>
                <w:szCs w:val="20"/>
              </w:rPr>
              <w:t>.</w:t>
            </w:r>
            <w:r w:rsidR="00195DD1">
              <w:rPr>
                <w:sz w:val="20"/>
                <w:szCs w:val="20"/>
              </w:rPr>
              <w:t xml:space="preserve"> /</w:t>
            </w:r>
          </w:p>
          <w:p w:rsidRPr="00EF3D37" w:rsidR="00A23C82" w:rsidP="002A261A" w:rsidRDefault="00A23C82" w14:paraId="001B659A" w14:textId="159D8ED2">
            <w:pPr>
              <w:rPr>
                <w:sz w:val="20"/>
                <w:szCs w:val="20"/>
              </w:rPr>
            </w:pPr>
            <w:r w:rsidRPr="00A23C82">
              <w:rPr>
                <w:sz w:val="20"/>
                <w:szCs w:val="20"/>
              </w:rPr>
              <w:t>‘</w:t>
            </w:r>
            <w:proofErr w:type="spellStart"/>
            <w:r w:rsidRPr="00A23C82">
              <w:rPr>
                <w:i/>
                <w:iCs/>
                <w:sz w:val="20"/>
                <w:szCs w:val="20"/>
              </w:rPr>
              <w:t>Şirket</w:t>
            </w:r>
            <w:proofErr w:type="spellEnd"/>
            <w:r w:rsidRPr="00A23C82">
              <w:rPr>
                <w:i/>
                <w:iCs/>
                <w:sz w:val="20"/>
                <w:szCs w:val="20"/>
              </w:rPr>
              <w:t xml:space="preserve"> </w:t>
            </w:r>
            <w:proofErr w:type="spellStart"/>
            <w:r w:rsidRPr="00A23C82">
              <w:rPr>
                <w:i/>
                <w:iCs/>
                <w:sz w:val="20"/>
                <w:szCs w:val="20"/>
              </w:rPr>
              <w:t>Bilgileri</w:t>
            </w:r>
            <w:proofErr w:type="spellEnd"/>
            <w:r w:rsidRPr="00A23C82">
              <w:rPr>
                <w:i/>
                <w:iCs/>
                <w:sz w:val="20"/>
                <w:szCs w:val="20"/>
              </w:rPr>
              <w:t xml:space="preserve">’ </w:t>
            </w:r>
            <w:proofErr w:type="spellStart"/>
            <w:r w:rsidRPr="00A23C82">
              <w:rPr>
                <w:i/>
                <w:iCs/>
                <w:sz w:val="20"/>
                <w:szCs w:val="20"/>
              </w:rPr>
              <w:t>başlıklı</w:t>
            </w:r>
            <w:proofErr w:type="spellEnd"/>
            <w:r w:rsidRPr="00A23C82">
              <w:rPr>
                <w:i/>
                <w:iCs/>
                <w:sz w:val="20"/>
                <w:szCs w:val="20"/>
              </w:rPr>
              <w:t xml:space="preserve"> </w:t>
            </w:r>
            <w:proofErr w:type="spellStart"/>
            <w:r w:rsidRPr="00A23C82">
              <w:rPr>
                <w:i/>
                <w:iCs/>
                <w:sz w:val="20"/>
                <w:szCs w:val="20"/>
              </w:rPr>
              <w:t>formu</w:t>
            </w:r>
            <w:proofErr w:type="spellEnd"/>
            <w:r w:rsidRPr="00A23C82">
              <w:rPr>
                <w:i/>
                <w:iCs/>
                <w:sz w:val="20"/>
                <w:szCs w:val="20"/>
              </w:rPr>
              <w:t xml:space="preserve"> </w:t>
            </w:r>
            <w:proofErr w:type="spellStart"/>
            <w:r w:rsidRPr="00A23C82">
              <w:rPr>
                <w:i/>
                <w:iCs/>
                <w:sz w:val="20"/>
                <w:szCs w:val="20"/>
              </w:rPr>
              <w:t>doldurun</w:t>
            </w:r>
            <w:proofErr w:type="spellEnd"/>
            <w:r w:rsidRPr="00A23C82">
              <w:rPr>
                <w:i/>
                <w:iCs/>
                <w:sz w:val="20"/>
                <w:szCs w:val="20"/>
              </w:rPr>
              <w:t xml:space="preserve">, </w:t>
            </w:r>
            <w:proofErr w:type="spellStart"/>
            <w:r w:rsidRPr="00A23C82">
              <w:rPr>
                <w:i/>
                <w:iCs/>
                <w:sz w:val="20"/>
                <w:szCs w:val="20"/>
              </w:rPr>
              <w:t>imzalayın</w:t>
            </w:r>
            <w:proofErr w:type="spellEnd"/>
            <w:r w:rsidRPr="00A23C82">
              <w:rPr>
                <w:i/>
                <w:iCs/>
                <w:sz w:val="20"/>
                <w:szCs w:val="20"/>
              </w:rPr>
              <w:t xml:space="preserve">, </w:t>
            </w:r>
            <w:proofErr w:type="spellStart"/>
            <w:r w:rsidRPr="00A23C82">
              <w:rPr>
                <w:i/>
                <w:iCs/>
                <w:sz w:val="20"/>
                <w:szCs w:val="20"/>
              </w:rPr>
              <w:t>damgalayın</w:t>
            </w:r>
            <w:proofErr w:type="spellEnd"/>
            <w:r w:rsidRPr="00A23C82">
              <w:rPr>
                <w:i/>
                <w:iCs/>
                <w:sz w:val="20"/>
                <w:szCs w:val="20"/>
              </w:rPr>
              <w:t xml:space="preserve"> </w:t>
            </w:r>
            <w:proofErr w:type="spellStart"/>
            <w:r w:rsidRPr="00A23C82">
              <w:rPr>
                <w:i/>
                <w:iCs/>
                <w:sz w:val="20"/>
                <w:szCs w:val="20"/>
              </w:rPr>
              <w:t>ve</w:t>
            </w:r>
            <w:proofErr w:type="spellEnd"/>
            <w:r w:rsidRPr="00A23C82">
              <w:rPr>
                <w:i/>
                <w:iCs/>
                <w:sz w:val="20"/>
                <w:szCs w:val="20"/>
              </w:rPr>
              <w:t xml:space="preserve"> </w:t>
            </w:r>
            <w:proofErr w:type="spellStart"/>
            <w:r w:rsidRPr="00A23C82">
              <w:rPr>
                <w:i/>
                <w:iCs/>
                <w:sz w:val="20"/>
                <w:szCs w:val="20"/>
              </w:rPr>
              <w:t>gönderin</w:t>
            </w:r>
            <w:proofErr w:type="spellEnd"/>
            <w:r w:rsidRPr="00A23C82">
              <w:rPr>
                <w:i/>
                <w:iCs/>
                <w:sz w:val="20"/>
                <w:szCs w:val="20"/>
              </w:rPr>
              <w:t>.</w:t>
            </w:r>
          </w:p>
        </w:tc>
        <w:tc>
          <w:tcPr>
            <w:tcW w:w="990" w:type="dxa"/>
            <w:tcMar/>
          </w:tcPr>
          <w:p w:rsidRPr="00EF3D37" w:rsidR="00E24AD4" w:rsidP="00E249FC" w:rsidRDefault="00E24AD4" w14:paraId="361586BC" w14:textId="77777777">
            <w:pPr>
              <w:rPr>
                <w:sz w:val="20"/>
                <w:szCs w:val="20"/>
              </w:rPr>
            </w:pPr>
          </w:p>
        </w:tc>
      </w:tr>
      <w:tr w:rsidRPr="00EF3D37" w:rsidR="00E24AD4" w:rsidTr="7A51E243" w14:paraId="63DE4C9C" w14:textId="77777777">
        <w:tc>
          <w:tcPr>
            <w:tcW w:w="704" w:type="dxa"/>
            <w:shd w:val="clear" w:color="auto" w:fill="D9D9D9" w:themeFill="background1" w:themeFillShade="D9"/>
            <w:tcMar/>
          </w:tcPr>
          <w:p w:rsidRPr="00EF3D37" w:rsidR="00E24AD4" w:rsidP="00A363AD" w:rsidRDefault="00E24AD4" w14:paraId="6109469E" w14:textId="6DCB3533">
            <w:pPr>
              <w:jc w:val="center"/>
              <w:rPr>
                <w:sz w:val="20"/>
                <w:szCs w:val="20"/>
              </w:rPr>
            </w:pPr>
            <w:r w:rsidRPr="5025E0B5">
              <w:rPr>
                <w:sz w:val="20"/>
                <w:szCs w:val="20"/>
              </w:rPr>
              <w:t>2</w:t>
            </w:r>
          </w:p>
        </w:tc>
        <w:tc>
          <w:tcPr>
            <w:tcW w:w="3521" w:type="dxa"/>
            <w:shd w:val="clear" w:color="auto" w:fill="F2F2F2" w:themeFill="background1" w:themeFillShade="F2"/>
            <w:tcMar/>
          </w:tcPr>
          <w:p w:rsidR="00E24AD4" w:rsidP="00EC7023" w:rsidRDefault="00E24AD4" w14:paraId="780B3DC4" w14:textId="77777777">
            <w:pPr>
              <w:rPr>
                <w:sz w:val="20"/>
                <w:szCs w:val="20"/>
              </w:rPr>
            </w:pPr>
            <w:r w:rsidRPr="69E858FC">
              <w:rPr>
                <w:sz w:val="20"/>
                <w:szCs w:val="20"/>
              </w:rPr>
              <w:t>Appendix 2 - Technical Offer</w:t>
            </w:r>
          </w:p>
          <w:p w:rsidRPr="00EF3D37" w:rsidR="00624DEC" w:rsidP="00EC7023" w:rsidRDefault="00624DEC" w14:paraId="3BE700A1" w14:textId="534E1B63">
            <w:pPr>
              <w:rPr>
                <w:sz w:val="20"/>
                <w:szCs w:val="20"/>
              </w:rPr>
            </w:pPr>
            <w:r>
              <w:rPr>
                <w:sz w:val="20"/>
                <w:szCs w:val="20"/>
              </w:rPr>
              <w:t>Ek</w:t>
            </w:r>
            <w:r w:rsidR="00195DD1">
              <w:rPr>
                <w:sz w:val="20"/>
                <w:szCs w:val="20"/>
              </w:rPr>
              <w:t xml:space="preserve"> 2- Teknik </w:t>
            </w:r>
            <w:proofErr w:type="spellStart"/>
            <w:r w:rsidR="00195DD1">
              <w:rPr>
                <w:sz w:val="20"/>
                <w:szCs w:val="20"/>
              </w:rPr>
              <w:t>Teklif</w:t>
            </w:r>
            <w:proofErr w:type="spellEnd"/>
          </w:p>
        </w:tc>
        <w:tc>
          <w:tcPr>
            <w:tcW w:w="4950" w:type="dxa"/>
            <w:shd w:val="clear" w:color="auto" w:fill="F2F2F2" w:themeFill="background1" w:themeFillShade="F2"/>
            <w:tcMar/>
          </w:tcPr>
          <w:p w:rsidR="00E24AD4" w:rsidP="002A261A" w:rsidRDefault="00E24AD4" w14:paraId="6BCE9D6A" w14:textId="5ACF8D54">
            <w:pPr>
              <w:rPr>
                <w:sz w:val="20"/>
                <w:szCs w:val="20"/>
              </w:rPr>
            </w:pPr>
            <w:r>
              <w:rPr>
                <w:sz w:val="20"/>
                <w:szCs w:val="20"/>
              </w:rPr>
              <w:t>Complete, sign, stamp and submit titled ‘Technical offer’.</w:t>
            </w:r>
            <w:r w:rsidR="00195DD1">
              <w:rPr>
                <w:sz w:val="20"/>
                <w:szCs w:val="20"/>
              </w:rPr>
              <w:t xml:space="preserve"> /</w:t>
            </w:r>
          </w:p>
          <w:p w:rsidRPr="00624DEC" w:rsidR="00624DEC" w:rsidP="002A261A" w:rsidRDefault="00624DEC" w14:paraId="63786CA6" w14:textId="2BBC20CA">
            <w:pPr>
              <w:rPr>
                <w:i/>
                <w:iCs/>
                <w:sz w:val="20"/>
                <w:szCs w:val="20"/>
              </w:rPr>
            </w:pPr>
            <w:r w:rsidRPr="00624DEC">
              <w:rPr>
                <w:i/>
                <w:iCs/>
                <w:sz w:val="20"/>
                <w:szCs w:val="20"/>
              </w:rPr>
              <w:t xml:space="preserve">'Teknik </w:t>
            </w:r>
            <w:proofErr w:type="spellStart"/>
            <w:r w:rsidRPr="00624DEC">
              <w:rPr>
                <w:i/>
                <w:iCs/>
                <w:sz w:val="20"/>
                <w:szCs w:val="20"/>
              </w:rPr>
              <w:t>teklif</w:t>
            </w:r>
            <w:proofErr w:type="spellEnd"/>
            <w:r w:rsidRPr="00624DEC">
              <w:rPr>
                <w:i/>
                <w:iCs/>
                <w:sz w:val="20"/>
                <w:szCs w:val="20"/>
              </w:rPr>
              <w:t xml:space="preserve">' </w:t>
            </w:r>
            <w:proofErr w:type="spellStart"/>
            <w:r w:rsidRPr="00624DEC">
              <w:rPr>
                <w:i/>
                <w:iCs/>
                <w:sz w:val="20"/>
                <w:szCs w:val="20"/>
              </w:rPr>
              <w:t>başlıklı</w:t>
            </w:r>
            <w:proofErr w:type="spellEnd"/>
            <w:r w:rsidRPr="00624DEC">
              <w:rPr>
                <w:i/>
                <w:iCs/>
                <w:sz w:val="20"/>
                <w:szCs w:val="20"/>
              </w:rPr>
              <w:t xml:space="preserve"> </w:t>
            </w:r>
            <w:proofErr w:type="spellStart"/>
            <w:r w:rsidRPr="00624DEC">
              <w:rPr>
                <w:i/>
                <w:iCs/>
                <w:sz w:val="20"/>
                <w:szCs w:val="20"/>
              </w:rPr>
              <w:t>formu</w:t>
            </w:r>
            <w:proofErr w:type="spellEnd"/>
            <w:r w:rsidRPr="00624DEC">
              <w:rPr>
                <w:i/>
                <w:iCs/>
                <w:sz w:val="20"/>
                <w:szCs w:val="20"/>
              </w:rPr>
              <w:t xml:space="preserve"> </w:t>
            </w:r>
            <w:proofErr w:type="spellStart"/>
            <w:r w:rsidRPr="00624DEC">
              <w:rPr>
                <w:i/>
                <w:iCs/>
                <w:sz w:val="20"/>
                <w:szCs w:val="20"/>
              </w:rPr>
              <w:t>doldurun</w:t>
            </w:r>
            <w:proofErr w:type="spellEnd"/>
            <w:r w:rsidRPr="00624DEC">
              <w:rPr>
                <w:i/>
                <w:iCs/>
                <w:sz w:val="20"/>
                <w:szCs w:val="20"/>
              </w:rPr>
              <w:t xml:space="preserve">, </w:t>
            </w:r>
            <w:proofErr w:type="spellStart"/>
            <w:r w:rsidRPr="00624DEC">
              <w:rPr>
                <w:i/>
                <w:iCs/>
                <w:sz w:val="20"/>
                <w:szCs w:val="20"/>
              </w:rPr>
              <w:t>imzalayın</w:t>
            </w:r>
            <w:proofErr w:type="spellEnd"/>
            <w:r w:rsidRPr="00624DEC">
              <w:rPr>
                <w:i/>
                <w:iCs/>
                <w:sz w:val="20"/>
                <w:szCs w:val="20"/>
              </w:rPr>
              <w:t xml:space="preserve">, </w:t>
            </w:r>
            <w:proofErr w:type="spellStart"/>
            <w:r w:rsidRPr="00624DEC">
              <w:rPr>
                <w:i/>
                <w:iCs/>
                <w:sz w:val="20"/>
                <w:szCs w:val="20"/>
              </w:rPr>
              <w:t>damgalayın</w:t>
            </w:r>
            <w:proofErr w:type="spellEnd"/>
            <w:r w:rsidRPr="00624DEC">
              <w:rPr>
                <w:i/>
                <w:iCs/>
                <w:sz w:val="20"/>
                <w:szCs w:val="20"/>
              </w:rPr>
              <w:t xml:space="preserve"> </w:t>
            </w:r>
            <w:proofErr w:type="spellStart"/>
            <w:r w:rsidRPr="00624DEC">
              <w:rPr>
                <w:i/>
                <w:iCs/>
                <w:sz w:val="20"/>
                <w:szCs w:val="20"/>
              </w:rPr>
              <w:t>ve</w:t>
            </w:r>
            <w:proofErr w:type="spellEnd"/>
            <w:r w:rsidRPr="00624DEC">
              <w:rPr>
                <w:i/>
                <w:iCs/>
                <w:sz w:val="20"/>
                <w:szCs w:val="20"/>
              </w:rPr>
              <w:t xml:space="preserve"> </w:t>
            </w:r>
            <w:proofErr w:type="spellStart"/>
            <w:r w:rsidRPr="00624DEC">
              <w:rPr>
                <w:i/>
                <w:iCs/>
                <w:sz w:val="20"/>
                <w:szCs w:val="20"/>
              </w:rPr>
              <w:t>gönderin</w:t>
            </w:r>
            <w:proofErr w:type="spellEnd"/>
            <w:r w:rsidRPr="00624DEC">
              <w:rPr>
                <w:i/>
                <w:iCs/>
                <w:sz w:val="20"/>
                <w:szCs w:val="20"/>
              </w:rPr>
              <w:t>.</w:t>
            </w:r>
          </w:p>
          <w:p w:rsidRPr="00EF3D37" w:rsidR="009668C2" w:rsidP="002A261A" w:rsidRDefault="009668C2" w14:paraId="280FE32D" w14:textId="5DAE613D">
            <w:pPr>
              <w:rPr>
                <w:sz w:val="20"/>
                <w:szCs w:val="20"/>
              </w:rPr>
            </w:pPr>
          </w:p>
        </w:tc>
        <w:tc>
          <w:tcPr>
            <w:tcW w:w="990" w:type="dxa"/>
            <w:tcMar/>
          </w:tcPr>
          <w:p w:rsidRPr="00EF3D37" w:rsidR="00E24AD4" w:rsidP="00EC7023" w:rsidRDefault="00E24AD4" w14:paraId="048B0227" w14:textId="42904C75">
            <w:pPr>
              <w:rPr>
                <w:sz w:val="20"/>
                <w:szCs w:val="20"/>
              </w:rPr>
            </w:pPr>
          </w:p>
        </w:tc>
      </w:tr>
      <w:tr w:rsidRPr="00EF3D37" w:rsidR="00E24AD4" w:rsidTr="7A51E243" w14:paraId="2BC63AE2" w14:textId="77777777">
        <w:tc>
          <w:tcPr>
            <w:tcW w:w="704" w:type="dxa"/>
            <w:shd w:val="clear" w:color="auto" w:fill="D9D9D9" w:themeFill="background1" w:themeFillShade="D9"/>
            <w:tcMar/>
          </w:tcPr>
          <w:p w:rsidRPr="00EF3D37" w:rsidR="00E24AD4" w:rsidP="00A363AD" w:rsidRDefault="00E24AD4" w14:paraId="12FDE802" w14:textId="0FE02F36">
            <w:pPr>
              <w:jc w:val="center"/>
              <w:rPr>
                <w:sz w:val="20"/>
                <w:szCs w:val="20"/>
              </w:rPr>
            </w:pPr>
            <w:r w:rsidRPr="5025E0B5">
              <w:rPr>
                <w:sz w:val="20"/>
                <w:szCs w:val="20"/>
              </w:rPr>
              <w:t>3</w:t>
            </w:r>
          </w:p>
        </w:tc>
        <w:tc>
          <w:tcPr>
            <w:tcW w:w="3521" w:type="dxa"/>
            <w:shd w:val="clear" w:color="auto" w:fill="F2F2F2" w:themeFill="background1" w:themeFillShade="F2"/>
            <w:tcMar/>
          </w:tcPr>
          <w:p w:rsidR="00E24AD4" w:rsidP="00EC7023" w:rsidRDefault="00E24AD4" w14:paraId="75DB9028" w14:textId="77777777">
            <w:pPr>
              <w:rPr>
                <w:sz w:val="20"/>
                <w:szCs w:val="20"/>
              </w:rPr>
            </w:pPr>
            <w:r w:rsidRPr="69E858FC">
              <w:rPr>
                <w:sz w:val="20"/>
                <w:szCs w:val="20"/>
              </w:rPr>
              <w:t xml:space="preserve">Appendix 3 - Financial Offer </w:t>
            </w:r>
          </w:p>
          <w:p w:rsidRPr="00EF3D37" w:rsidR="00195DD1" w:rsidP="00EC7023" w:rsidRDefault="00195DD1" w14:paraId="31BA449B" w14:textId="57AF492B">
            <w:pPr>
              <w:rPr>
                <w:sz w:val="20"/>
                <w:szCs w:val="20"/>
              </w:rPr>
            </w:pPr>
            <w:r>
              <w:rPr>
                <w:sz w:val="20"/>
                <w:szCs w:val="20"/>
              </w:rPr>
              <w:t xml:space="preserve">Ek 3 – </w:t>
            </w:r>
            <w:r w:rsidR="009C5BB0">
              <w:rPr>
                <w:sz w:val="20"/>
                <w:szCs w:val="20"/>
              </w:rPr>
              <w:t>Mali</w:t>
            </w:r>
            <w:r>
              <w:rPr>
                <w:sz w:val="20"/>
                <w:szCs w:val="20"/>
              </w:rPr>
              <w:t xml:space="preserve"> </w:t>
            </w:r>
            <w:proofErr w:type="spellStart"/>
            <w:r>
              <w:rPr>
                <w:sz w:val="20"/>
                <w:szCs w:val="20"/>
              </w:rPr>
              <w:t>Teklif</w:t>
            </w:r>
            <w:proofErr w:type="spellEnd"/>
          </w:p>
        </w:tc>
        <w:tc>
          <w:tcPr>
            <w:tcW w:w="4950" w:type="dxa"/>
            <w:shd w:val="clear" w:color="auto" w:fill="F2F2F2" w:themeFill="background1" w:themeFillShade="F2"/>
            <w:tcMar/>
          </w:tcPr>
          <w:p w:rsidR="00E24AD4" w:rsidP="002A261A" w:rsidRDefault="00E24AD4" w14:paraId="3A405D0E" w14:textId="77777777">
            <w:pPr>
              <w:rPr>
                <w:sz w:val="20"/>
                <w:szCs w:val="20"/>
              </w:rPr>
            </w:pPr>
            <w:r>
              <w:rPr>
                <w:sz w:val="20"/>
                <w:szCs w:val="20"/>
              </w:rPr>
              <w:t>Complete, sign, stamp and submit</w:t>
            </w:r>
            <w:r w:rsidR="002A261A">
              <w:rPr>
                <w:sz w:val="20"/>
                <w:szCs w:val="20"/>
              </w:rPr>
              <w:t xml:space="preserve"> titled ‘Financial offer’</w:t>
            </w:r>
            <w:r>
              <w:rPr>
                <w:sz w:val="20"/>
                <w:szCs w:val="20"/>
              </w:rPr>
              <w:t>.</w:t>
            </w:r>
          </w:p>
          <w:p w:rsidRPr="00EF3D37" w:rsidR="009C5BB0" w:rsidP="002A261A" w:rsidRDefault="009C5BB0" w14:paraId="51E6CAC5" w14:textId="4D62D1C2">
            <w:pPr>
              <w:rPr>
                <w:sz w:val="20"/>
                <w:szCs w:val="20"/>
              </w:rPr>
            </w:pPr>
            <w:r w:rsidRPr="009C5BB0">
              <w:rPr>
                <w:sz w:val="20"/>
                <w:szCs w:val="20"/>
              </w:rPr>
              <w:t xml:space="preserve">‘Mali </w:t>
            </w:r>
            <w:proofErr w:type="spellStart"/>
            <w:r w:rsidRPr="009C5BB0">
              <w:rPr>
                <w:sz w:val="20"/>
                <w:szCs w:val="20"/>
              </w:rPr>
              <w:t>teklif</w:t>
            </w:r>
            <w:proofErr w:type="spellEnd"/>
            <w:r w:rsidRPr="009C5BB0">
              <w:rPr>
                <w:sz w:val="20"/>
                <w:szCs w:val="20"/>
              </w:rPr>
              <w:t xml:space="preserve">’ </w:t>
            </w:r>
            <w:proofErr w:type="spellStart"/>
            <w:r w:rsidRPr="009C5BB0">
              <w:rPr>
                <w:sz w:val="20"/>
                <w:szCs w:val="20"/>
              </w:rPr>
              <w:t>başlıklı</w:t>
            </w:r>
            <w:proofErr w:type="spellEnd"/>
            <w:r w:rsidRPr="009C5BB0">
              <w:rPr>
                <w:sz w:val="20"/>
                <w:szCs w:val="20"/>
              </w:rPr>
              <w:t xml:space="preserve"> </w:t>
            </w:r>
            <w:proofErr w:type="spellStart"/>
            <w:r w:rsidRPr="009C5BB0">
              <w:rPr>
                <w:sz w:val="20"/>
                <w:szCs w:val="20"/>
              </w:rPr>
              <w:t>formu</w:t>
            </w:r>
            <w:proofErr w:type="spellEnd"/>
            <w:r w:rsidRPr="009C5BB0">
              <w:rPr>
                <w:sz w:val="20"/>
                <w:szCs w:val="20"/>
              </w:rPr>
              <w:t xml:space="preserve"> </w:t>
            </w:r>
            <w:proofErr w:type="spellStart"/>
            <w:r w:rsidRPr="009C5BB0">
              <w:rPr>
                <w:sz w:val="20"/>
                <w:szCs w:val="20"/>
              </w:rPr>
              <w:t>doldurun</w:t>
            </w:r>
            <w:proofErr w:type="spellEnd"/>
            <w:r w:rsidRPr="009C5BB0">
              <w:rPr>
                <w:sz w:val="20"/>
                <w:szCs w:val="20"/>
              </w:rPr>
              <w:t xml:space="preserve">, </w:t>
            </w:r>
            <w:proofErr w:type="spellStart"/>
            <w:r w:rsidRPr="009C5BB0">
              <w:rPr>
                <w:sz w:val="20"/>
                <w:szCs w:val="20"/>
              </w:rPr>
              <w:t>imzalayın</w:t>
            </w:r>
            <w:proofErr w:type="spellEnd"/>
            <w:r w:rsidRPr="009C5BB0">
              <w:rPr>
                <w:sz w:val="20"/>
                <w:szCs w:val="20"/>
              </w:rPr>
              <w:t xml:space="preserve">, </w:t>
            </w:r>
            <w:proofErr w:type="spellStart"/>
            <w:r w:rsidRPr="009C5BB0">
              <w:rPr>
                <w:sz w:val="20"/>
                <w:szCs w:val="20"/>
              </w:rPr>
              <w:t>damgalayın</w:t>
            </w:r>
            <w:proofErr w:type="spellEnd"/>
            <w:r w:rsidRPr="009C5BB0">
              <w:rPr>
                <w:sz w:val="20"/>
                <w:szCs w:val="20"/>
              </w:rPr>
              <w:t xml:space="preserve"> </w:t>
            </w:r>
            <w:proofErr w:type="spellStart"/>
            <w:r w:rsidRPr="009C5BB0">
              <w:rPr>
                <w:sz w:val="20"/>
                <w:szCs w:val="20"/>
              </w:rPr>
              <w:t>ve</w:t>
            </w:r>
            <w:proofErr w:type="spellEnd"/>
            <w:r w:rsidRPr="009C5BB0">
              <w:rPr>
                <w:sz w:val="20"/>
                <w:szCs w:val="20"/>
              </w:rPr>
              <w:t xml:space="preserve"> </w:t>
            </w:r>
            <w:proofErr w:type="spellStart"/>
            <w:r w:rsidRPr="009C5BB0">
              <w:rPr>
                <w:sz w:val="20"/>
                <w:szCs w:val="20"/>
              </w:rPr>
              <w:t>gönderin</w:t>
            </w:r>
            <w:proofErr w:type="spellEnd"/>
            <w:r w:rsidRPr="009C5BB0">
              <w:rPr>
                <w:sz w:val="20"/>
                <w:szCs w:val="20"/>
              </w:rPr>
              <w:t>.</w:t>
            </w:r>
          </w:p>
        </w:tc>
        <w:tc>
          <w:tcPr>
            <w:tcW w:w="990" w:type="dxa"/>
            <w:tcMar/>
          </w:tcPr>
          <w:p w:rsidRPr="00EF3D37" w:rsidR="00E24AD4" w:rsidP="00EC7023" w:rsidRDefault="00E24AD4" w14:paraId="1DFDC6F4" w14:textId="1619A066">
            <w:pPr>
              <w:rPr>
                <w:sz w:val="20"/>
                <w:szCs w:val="20"/>
              </w:rPr>
            </w:pPr>
          </w:p>
        </w:tc>
      </w:tr>
      <w:tr w:rsidRPr="00EF3D37" w:rsidR="00F6580C" w:rsidTr="7A51E243" w14:paraId="6FF47260" w14:textId="77777777">
        <w:tc>
          <w:tcPr>
            <w:tcW w:w="704" w:type="dxa"/>
            <w:shd w:val="clear" w:color="auto" w:fill="D9D9D9" w:themeFill="background1" w:themeFillShade="D9"/>
            <w:tcMar/>
          </w:tcPr>
          <w:p w:rsidRPr="5025E0B5" w:rsidR="00F6580C" w:rsidP="00A363AD" w:rsidRDefault="02335877" w14:paraId="3E173F2F" w14:textId="5A2DA68E">
            <w:pPr>
              <w:jc w:val="center"/>
              <w:rPr>
                <w:sz w:val="20"/>
                <w:szCs w:val="20"/>
              </w:rPr>
            </w:pPr>
            <w:r w:rsidRPr="0EF6F4DA">
              <w:rPr>
                <w:sz w:val="20"/>
                <w:szCs w:val="20"/>
              </w:rPr>
              <w:t>4</w:t>
            </w:r>
          </w:p>
        </w:tc>
        <w:tc>
          <w:tcPr>
            <w:tcW w:w="3521" w:type="dxa"/>
            <w:shd w:val="clear" w:color="auto" w:fill="F2F2F2" w:themeFill="background1" w:themeFillShade="F2"/>
            <w:tcMar/>
          </w:tcPr>
          <w:p w:rsidR="00F6580C" w:rsidP="7A51E243" w:rsidRDefault="00F6580C" w14:paraId="698A4629" w14:textId="77777777">
            <w:pPr>
              <w:rPr>
                <w:sz w:val="20"/>
                <w:szCs w:val="20"/>
              </w:rPr>
            </w:pPr>
            <w:r w:rsidRPr="7A51E243" w:rsidR="6E58A0E2">
              <w:rPr>
                <w:sz w:val="20"/>
                <w:szCs w:val="20"/>
              </w:rPr>
              <w:t>VAT Registration</w:t>
            </w:r>
          </w:p>
          <w:p w:rsidRPr="00D713E9" w:rsidR="003506D7" w:rsidP="7A51E243" w:rsidRDefault="00D713E9" w14:paraId="1CDFCD89" w14:textId="25546601">
            <w:pPr>
              <w:rPr>
                <w:i w:val="1"/>
                <w:iCs w:val="1"/>
                <w:sz w:val="20"/>
                <w:szCs w:val="20"/>
              </w:rPr>
            </w:pPr>
            <w:r w:rsidRPr="7A51E243" w:rsidR="47CB13C0">
              <w:rPr>
                <w:i w:val="1"/>
                <w:iCs w:val="1"/>
                <w:sz w:val="20"/>
                <w:szCs w:val="20"/>
              </w:rPr>
              <w:t xml:space="preserve">Vergi </w:t>
            </w:r>
            <w:r w:rsidRPr="7A51E243" w:rsidR="47CB13C0">
              <w:rPr>
                <w:i w:val="1"/>
                <w:iCs w:val="1"/>
                <w:sz w:val="20"/>
                <w:szCs w:val="20"/>
              </w:rPr>
              <w:t>Mükellefiyet</w:t>
            </w:r>
            <w:r w:rsidRPr="7A51E243" w:rsidR="47CB13C0">
              <w:rPr>
                <w:i w:val="1"/>
                <w:iCs w:val="1"/>
                <w:sz w:val="20"/>
                <w:szCs w:val="20"/>
              </w:rPr>
              <w:t xml:space="preserve"> </w:t>
            </w:r>
            <w:r w:rsidRPr="7A51E243" w:rsidR="47CB13C0">
              <w:rPr>
                <w:i w:val="1"/>
                <w:iCs w:val="1"/>
                <w:sz w:val="20"/>
                <w:szCs w:val="20"/>
              </w:rPr>
              <w:t>Belgesi</w:t>
            </w:r>
          </w:p>
        </w:tc>
        <w:tc>
          <w:tcPr>
            <w:tcW w:w="4950" w:type="dxa"/>
            <w:shd w:val="clear" w:color="auto" w:fill="F2F2F2" w:themeFill="background1" w:themeFillShade="F2"/>
            <w:tcMar/>
          </w:tcPr>
          <w:p w:rsidRPr="003506D7" w:rsidR="00F6580C" w:rsidP="7A51E243" w:rsidRDefault="00F6580C" w14:paraId="0FC6EC0A" w14:textId="77777777">
            <w:pPr>
              <w:rPr>
                <w:sz w:val="20"/>
                <w:szCs w:val="20"/>
              </w:rPr>
            </w:pPr>
            <w:r w:rsidRPr="7A51E243" w:rsidR="6E58A0E2">
              <w:rPr>
                <w:sz w:val="20"/>
                <w:szCs w:val="20"/>
              </w:rPr>
              <w:t xml:space="preserve">Please </w:t>
            </w:r>
            <w:r w:rsidRPr="7A51E243" w:rsidR="6E58A0E2">
              <w:rPr>
                <w:sz w:val="20"/>
                <w:szCs w:val="20"/>
              </w:rPr>
              <w:t>submit</w:t>
            </w:r>
            <w:r w:rsidRPr="7A51E243" w:rsidR="6E58A0E2">
              <w:rPr>
                <w:sz w:val="20"/>
                <w:szCs w:val="20"/>
              </w:rPr>
              <w:t xml:space="preserve"> a PDF copy of a valid VAT Registration Certificate and return as a separate PDF entitled as “VAT Registration Certificate</w:t>
            </w:r>
            <w:r w:rsidRPr="7A51E243" w:rsidR="6E58A0E2">
              <w:rPr>
                <w:sz w:val="20"/>
                <w:szCs w:val="20"/>
              </w:rPr>
              <w:t>”.</w:t>
            </w:r>
            <w:r w:rsidRPr="7A51E243" w:rsidR="6E58A0E2">
              <w:rPr>
                <w:sz w:val="20"/>
                <w:szCs w:val="20"/>
              </w:rPr>
              <w:t xml:space="preserve"> </w:t>
            </w:r>
          </w:p>
          <w:p w:rsidRPr="003506D7" w:rsidR="0065361A" w:rsidP="7A51E243" w:rsidRDefault="0065361A" w14:paraId="50DCC3FB" w14:textId="01567277">
            <w:pPr>
              <w:rPr>
                <w:i w:val="1"/>
                <w:iCs w:val="1"/>
                <w:sz w:val="20"/>
                <w:szCs w:val="20"/>
              </w:rPr>
            </w:pPr>
            <w:r w:rsidRPr="7A51E243" w:rsidR="18F78C0D">
              <w:rPr>
                <w:i w:val="1"/>
                <w:iCs w:val="1"/>
                <w:sz w:val="20"/>
                <w:szCs w:val="20"/>
              </w:rPr>
              <w:t>Lütfen</w:t>
            </w:r>
            <w:r w:rsidRPr="7A51E243" w:rsidR="18F78C0D">
              <w:rPr>
                <w:i w:val="1"/>
                <w:iCs w:val="1"/>
                <w:sz w:val="20"/>
                <w:szCs w:val="20"/>
              </w:rPr>
              <w:t xml:space="preserve"> </w:t>
            </w:r>
            <w:r w:rsidRPr="7A51E243" w:rsidR="18F78C0D">
              <w:rPr>
                <w:i w:val="1"/>
                <w:iCs w:val="1"/>
                <w:sz w:val="20"/>
                <w:szCs w:val="20"/>
              </w:rPr>
              <w:t>geçerli</w:t>
            </w:r>
            <w:r w:rsidRPr="7A51E243" w:rsidR="18F78C0D">
              <w:rPr>
                <w:i w:val="1"/>
                <w:iCs w:val="1"/>
                <w:sz w:val="20"/>
                <w:szCs w:val="20"/>
              </w:rPr>
              <w:t xml:space="preserve"> </w:t>
            </w:r>
            <w:r w:rsidRPr="7A51E243" w:rsidR="18F78C0D">
              <w:rPr>
                <w:i w:val="1"/>
                <w:iCs w:val="1"/>
                <w:sz w:val="20"/>
                <w:szCs w:val="20"/>
              </w:rPr>
              <w:t>bir</w:t>
            </w:r>
            <w:r w:rsidRPr="7A51E243" w:rsidR="18F78C0D">
              <w:rPr>
                <w:i w:val="1"/>
                <w:iCs w:val="1"/>
                <w:sz w:val="20"/>
                <w:szCs w:val="20"/>
              </w:rPr>
              <w:t xml:space="preserve"> Vergi </w:t>
            </w:r>
            <w:r w:rsidRPr="7A51E243" w:rsidR="18F78C0D">
              <w:rPr>
                <w:i w:val="1"/>
                <w:iCs w:val="1"/>
                <w:sz w:val="20"/>
                <w:szCs w:val="20"/>
              </w:rPr>
              <w:t>Kayıt</w:t>
            </w:r>
            <w:r w:rsidRPr="7A51E243" w:rsidR="18F78C0D">
              <w:rPr>
                <w:i w:val="1"/>
                <w:iCs w:val="1"/>
                <w:sz w:val="20"/>
                <w:szCs w:val="20"/>
              </w:rPr>
              <w:t xml:space="preserve"> </w:t>
            </w:r>
            <w:r w:rsidRPr="7A51E243" w:rsidR="18F78C0D">
              <w:rPr>
                <w:i w:val="1"/>
                <w:iCs w:val="1"/>
                <w:sz w:val="20"/>
                <w:szCs w:val="20"/>
              </w:rPr>
              <w:t>Belgesi'nin</w:t>
            </w:r>
            <w:r w:rsidRPr="7A51E243" w:rsidR="18F78C0D">
              <w:rPr>
                <w:i w:val="1"/>
                <w:iCs w:val="1"/>
                <w:sz w:val="20"/>
                <w:szCs w:val="20"/>
              </w:rPr>
              <w:t xml:space="preserve"> PDF </w:t>
            </w:r>
            <w:r w:rsidRPr="7A51E243" w:rsidR="18F78C0D">
              <w:rPr>
                <w:i w:val="1"/>
                <w:iCs w:val="1"/>
                <w:sz w:val="20"/>
                <w:szCs w:val="20"/>
              </w:rPr>
              <w:t>kopyasını</w:t>
            </w:r>
            <w:r w:rsidRPr="7A51E243" w:rsidR="18F78C0D">
              <w:rPr>
                <w:i w:val="1"/>
                <w:iCs w:val="1"/>
                <w:sz w:val="20"/>
                <w:szCs w:val="20"/>
              </w:rPr>
              <w:t xml:space="preserve"> </w:t>
            </w:r>
            <w:r w:rsidRPr="7A51E243" w:rsidR="18F78C0D">
              <w:rPr>
                <w:i w:val="1"/>
                <w:iCs w:val="1"/>
                <w:sz w:val="20"/>
                <w:szCs w:val="20"/>
              </w:rPr>
              <w:t>gönderin</w:t>
            </w:r>
            <w:r w:rsidRPr="7A51E243" w:rsidR="18F78C0D">
              <w:rPr>
                <w:i w:val="1"/>
                <w:iCs w:val="1"/>
                <w:sz w:val="20"/>
                <w:szCs w:val="20"/>
              </w:rPr>
              <w:t xml:space="preserve"> </w:t>
            </w:r>
            <w:r w:rsidRPr="7A51E243" w:rsidR="18F78C0D">
              <w:rPr>
                <w:i w:val="1"/>
                <w:iCs w:val="1"/>
                <w:sz w:val="20"/>
                <w:szCs w:val="20"/>
              </w:rPr>
              <w:t>ve</w:t>
            </w:r>
            <w:r w:rsidRPr="7A51E243" w:rsidR="18F78C0D">
              <w:rPr>
                <w:i w:val="1"/>
                <w:iCs w:val="1"/>
                <w:sz w:val="20"/>
                <w:szCs w:val="20"/>
              </w:rPr>
              <w:t xml:space="preserve"> "</w:t>
            </w:r>
            <w:r w:rsidRPr="7A51E243" w:rsidR="0F4AEC72">
              <w:rPr>
                <w:i w:val="1"/>
                <w:iCs w:val="1"/>
                <w:sz w:val="20"/>
                <w:szCs w:val="20"/>
              </w:rPr>
              <w:t>Vergi</w:t>
            </w:r>
            <w:r w:rsidRPr="7A51E243" w:rsidR="18F78C0D">
              <w:rPr>
                <w:i w:val="1"/>
                <w:iCs w:val="1"/>
                <w:sz w:val="20"/>
                <w:szCs w:val="20"/>
              </w:rPr>
              <w:t xml:space="preserve"> </w:t>
            </w:r>
            <w:r w:rsidRPr="7A51E243" w:rsidR="18F78C0D">
              <w:rPr>
                <w:i w:val="1"/>
                <w:iCs w:val="1"/>
                <w:sz w:val="20"/>
                <w:szCs w:val="20"/>
              </w:rPr>
              <w:t>Kayıt</w:t>
            </w:r>
            <w:r w:rsidRPr="7A51E243" w:rsidR="18F78C0D">
              <w:rPr>
                <w:i w:val="1"/>
                <w:iCs w:val="1"/>
                <w:sz w:val="20"/>
                <w:szCs w:val="20"/>
              </w:rPr>
              <w:t xml:space="preserve"> </w:t>
            </w:r>
            <w:r w:rsidRPr="7A51E243" w:rsidR="18F78C0D">
              <w:rPr>
                <w:i w:val="1"/>
                <w:iCs w:val="1"/>
                <w:sz w:val="20"/>
                <w:szCs w:val="20"/>
              </w:rPr>
              <w:t>Belgesi</w:t>
            </w:r>
            <w:r w:rsidRPr="7A51E243" w:rsidR="18F78C0D">
              <w:rPr>
                <w:i w:val="1"/>
                <w:iCs w:val="1"/>
                <w:sz w:val="20"/>
                <w:szCs w:val="20"/>
              </w:rPr>
              <w:t xml:space="preserve">" </w:t>
            </w:r>
            <w:r w:rsidRPr="7A51E243" w:rsidR="18F78C0D">
              <w:rPr>
                <w:i w:val="1"/>
                <w:iCs w:val="1"/>
                <w:sz w:val="20"/>
                <w:szCs w:val="20"/>
              </w:rPr>
              <w:t>başlıklı</w:t>
            </w:r>
            <w:r w:rsidRPr="7A51E243" w:rsidR="18F78C0D">
              <w:rPr>
                <w:i w:val="1"/>
                <w:iCs w:val="1"/>
                <w:sz w:val="20"/>
                <w:szCs w:val="20"/>
              </w:rPr>
              <w:t xml:space="preserve"> </w:t>
            </w:r>
            <w:r w:rsidRPr="7A51E243" w:rsidR="18F78C0D">
              <w:rPr>
                <w:i w:val="1"/>
                <w:iCs w:val="1"/>
                <w:sz w:val="20"/>
                <w:szCs w:val="20"/>
              </w:rPr>
              <w:t>ayrı</w:t>
            </w:r>
            <w:r w:rsidRPr="7A51E243" w:rsidR="18F78C0D">
              <w:rPr>
                <w:i w:val="1"/>
                <w:iCs w:val="1"/>
                <w:sz w:val="20"/>
                <w:szCs w:val="20"/>
              </w:rPr>
              <w:t xml:space="preserve"> </w:t>
            </w:r>
            <w:r w:rsidRPr="7A51E243" w:rsidR="18F78C0D">
              <w:rPr>
                <w:i w:val="1"/>
                <w:iCs w:val="1"/>
                <w:sz w:val="20"/>
                <w:szCs w:val="20"/>
              </w:rPr>
              <w:t>bir</w:t>
            </w:r>
            <w:r w:rsidRPr="7A51E243" w:rsidR="18F78C0D">
              <w:rPr>
                <w:i w:val="1"/>
                <w:iCs w:val="1"/>
                <w:sz w:val="20"/>
                <w:szCs w:val="20"/>
              </w:rPr>
              <w:t xml:space="preserve"> PDF </w:t>
            </w:r>
            <w:r w:rsidRPr="7A51E243" w:rsidR="18F78C0D">
              <w:rPr>
                <w:i w:val="1"/>
                <w:iCs w:val="1"/>
                <w:sz w:val="20"/>
                <w:szCs w:val="20"/>
              </w:rPr>
              <w:t>olarak</w:t>
            </w:r>
            <w:r w:rsidRPr="7A51E243" w:rsidR="18F78C0D">
              <w:rPr>
                <w:i w:val="1"/>
                <w:iCs w:val="1"/>
                <w:sz w:val="20"/>
                <w:szCs w:val="20"/>
              </w:rPr>
              <w:t xml:space="preserve"> </w:t>
            </w:r>
            <w:r w:rsidRPr="7A51E243" w:rsidR="18F78C0D">
              <w:rPr>
                <w:i w:val="1"/>
                <w:iCs w:val="1"/>
                <w:sz w:val="20"/>
                <w:szCs w:val="20"/>
              </w:rPr>
              <w:t>geri</w:t>
            </w:r>
            <w:r w:rsidRPr="7A51E243" w:rsidR="18F78C0D">
              <w:rPr>
                <w:i w:val="1"/>
                <w:iCs w:val="1"/>
                <w:sz w:val="20"/>
                <w:szCs w:val="20"/>
              </w:rPr>
              <w:t xml:space="preserve"> </w:t>
            </w:r>
            <w:r w:rsidRPr="7A51E243" w:rsidR="18F78C0D">
              <w:rPr>
                <w:i w:val="1"/>
                <w:iCs w:val="1"/>
                <w:sz w:val="20"/>
                <w:szCs w:val="20"/>
              </w:rPr>
              <w:t>gönderin</w:t>
            </w:r>
            <w:r w:rsidRPr="7A51E243" w:rsidR="18F78C0D">
              <w:rPr>
                <w:i w:val="1"/>
                <w:iCs w:val="1"/>
                <w:sz w:val="20"/>
                <w:szCs w:val="20"/>
              </w:rPr>
              <w:t>.</w:t>
            </w:r>
          </w:p>
        </w:tc>
        <w:tc>
          <w:tcPr>
            <w:tcW w:w="990" w:type="dxa"/>
            <w:tcMar/>
          </w:tcPr>
          <w:p w:rsidRPr="00EF3D37" w:rsidR="00F6580C" w:rsidP="00EC7023" w:rsidRDefault="00F6580C" w14:paraId="40574B67" w14:textId="77777777">
            <w:pPr>
              <w:rPr>
                <w:sz w:val="20"/>
                <w:szCs w:val="20"/>
              </w:rPr>
            </w:pPr>
          </w:p>
        </w:tc>
      </w:tr>
      <w:tr w:rsidRPr="00EF3D37" w:rsidR="00F6580C" w:rsidTr="7A51E243" w14:paraId="50E07570" w14:textId="77777777">
        <w:tc>
          <w:tcPr>
            <w:tcW w:w="704" w:type="dxa"/>
            <w:shd w:val="clear" w:color="auto" w:fill="D9D9D9" w:themeFill="background1" w:themeFillShade="D9"/>
            <w:tcMar/>
          </w:tcPr>
          <w:p w:rsidRPr="5025E0B5" w:rsidR="00F6580C" w:rsidP="00A363AD" w:rsidRDefault="64574735" w14:paraId="3EC7CBDE" w14:textId="7E60DAB8">
            <w:pPr>
              <w:jc w:val="center"/>
              <w:rPr>
                <w:sz w:val="20"/>
                <w:szCs w:val="20"/>
              </w:rPr>
            </w:pPr>
            <w:r w:rsidRPr="0EF6F4DA">
              <w:rPr>
                <w:sz w:val="20"/>
                <w:szCs w:val="20"/>
              </w:rPr>
              <w:t>5</w:t>
            </w:r>
          </w:p>
        </w:tc>
        <w:tc>
          <w:tcPr>
            <w:tcW w:w="3521" w:type="dxa"/>
            <w:shd w:val="clear" w:color="auto" w:fill="F2F2F2" w:themeFill="background1" w:themeFillShade="F2"/>
            <w:tcMar/>
          </w:tcPr>
          <w:p w:rsidR="00F6580C" w:rsidP="7A51E243" w:rsidRDefault="00F6580C" w14:paraId="13B645B5" w14:textId="77777777">
            <w:pPr>
              <w:rPr>
                <w:sz w:val="20"/>
                <w:szCs w:val="20"/>
              </w:rPr>
            </w:pPr>
            <w:r w:rsidRPr="7A51E243" w:rsidR="6E58A0E2">
              <w:rPr>
                <w:sz w:val="20"/>
                <w:szCs w:val="20"/>
              </w:rPr>
              <w:t>Tax Clearance</w:t>
            </w:r>
          </w:p>
          <w:p w:rsidRPr="003506D7" w:rsidR="00D713E9" w:rsidP="7A51E243" w:rsidRDefault="00D713E9" w14:paraId="11E4E2CF" w14:textId="03DCF0B1">
            <w:pPr>
              <w:rPr>
                <w:sz w:val="20"/>
                <w:szCs w:val="20"/>
              </w:rPr>
            </w:pPr>
            <w:r w:rsidRPr="7A51E243" w:rsidR="47CB13C0">
              <w:rPr>
                <w:sz w:val="20"/>
                <w:szCs w:val="20"/>
              </w:rPr>
              <w:t>Borcu</w:t>
            </w:r>
            <w:r w:rsidRPr="7A51E243" w:rsidR="47CB13C0">
              <w:rPr>
                <w:sz w:val="20"/>
                <w:szCs w:val="20"/>
              </w:rPr>
              <w:t xml:space="preserve"> </w:t>
            </w:r>
            <w:r w:rsidRPr="7A51E243" w:rsidR="47CB13C0">
              <w:rPr>
                <w:sz w:val="20"/>
                <w:szCs w:val="20"/>
              </w:rPr>
              <w:t>Yoktur</w:t>
            </w:r>
            <w:r w:rsidRPr="7A51E243" w:rsidR="47CB13C0">
              <w:rPr>
                <w:sz w:val="20"/>
                <w:szCs w:val="20"/>
              </w:rPr>
              <w:t xml:space="preserve"> </w:t>
            </w:r>
            <w:r w:rsidRPr="7A51E243" w:rsidR="47CB13C0">
              <w:rPr>
                <w:sz w:val="20"/>
                <w:szCs w:val="20"/>
              </w:rPr>
              <w:t>Belgesi</w:t>
            </w:r>
          </w:p>
        </w:tc>
        <w:tc>
          <w:tcPr>
            <w:tcW w:w="4950" w:type="dxa"/>
            <w:shd w:val="clear" w:color="auto" w:fill="F2F2F2" w:themeFill="background1" w:themeFillShade="F2"/>
            <w:tcMar/>
          </w:tcPr>
          <w:p w:rsidRPr="003506D7" w:rsidR="00F6580C" w:rsidP="7A51E243" w:rsidRDefault="00F6580C" w14:paraId="14DDECE7" w14:textId="17A6172B">
            <w:pPr>
              <w:rPr>
                <w:sz w:val="20"/>
                <w:szCs w:val="20"/>
              </w:rPr>
            </w:pPr>
            <w:r w:rsidRPr="7A51E243" w:rsidR="6E58A0E2">
              <w:rPr>
                <w:sz w:val="20"/>
                <w:szCs w:val="20"/>
              </w:rPr>
              <w:t xml:space="preserve">Please </w:t>
            </w:r>
            <w:r w:rsidRPr="7A51E243" w:rsidR="6E58A0E2">
              <w:rPr>
                <w:sz w:val="20"/>
                <w:szCs w:val="20"/>
              </w:rPr>
              <w:t>submit</w:t>
            </w:r>
            <w:r w:rsidRPr="7A51E243" w:rsidR="6E58A0E2">
              <w:rPr>
                <w:sz w:val="20"/>
                <w:szCs w:val="20"/>
              </w:rPr>
              <w:t xml:space="preserve"> a PDF copy of a valid Tax Clearance Certificate and return as a separate PDF entitled as “Tax Clearance Certificate</w:t>
            </w:r>
            <w:r w:rsidRPr="7A51E243" w:rsidR="6E58A0E2">
              <w:rPr>
                <w:sz w:val="20"/>
                <w:szCs w:val="20"/>
              </w:rPr>
              <w:t>”.</w:t>
            </w:r>
          </w:p>
        </w:tc>
        <w:tc>
          <w:tcPr>
            <w:tcW w:w="990" w:type="dxa"/>
            <w:tcMar/>
          </w:tcPr>
          <w:p w:rsidRPr="00EF3D37" w:rsidR="00F6580C" w:rsidP="00EC7023" w:rsidRDefault="00F6580C" w14:paraId="20D61B42" w14:textId="77777777">
            <w:pPr>
              <w:rPr>
                <w:sz w:val="20"/>
                <w:szCs w:val="20"/>
              </w:rPr>
            </w:pPr>
          </w:p>
        </w:tc>
      </w:tr>
      <w:tr w:rsidRPr="00EF3D37" w:rsidR="00F6580C" w:rsidTr="7A51E243" w14:paraId="4C591238" w14:textId="77777777">
        <w:tc>
          <w:tcPr>
            <w:tcW w:w="704" w:type="dxa"/>
            <w:shd w:val="clear" w:color="auto" w:fill="D9D9D9" w:themeFill="background1" w:themeFillShade="D9"/>
            <w:tcMar/>
          </w:tcPr>
          <w:p w:rsidRPr="5025E0B5" w:rsidR="00F6580C" w:rsidP="00A363AD" w:rsidRDefault="1ABF2A95" w14:paraId="2232FB52" w14:textId="3FAB8A6F">
            <w:pPr>
              <w:jc w:val="center"/>
              <w:rPr>
                <w:sz w:val="20"/>
                <w:szCs w:val="20"/>
              </w:rPr>
            </w:pPr>
            <w:r w:rsidRPr="0EF6F4DA">
              <w:rPr>
                <w:sz w:val="20"/>
                <w:szCs w:val="20"/>
              </w:rPr>
              <w:t>6</w:t>
            </w:r>
          </w:p>
        </w:tc>
        <w:tc>
          <w:tcPr>
            <w:tcW w:w="3521" w:type="dxa"/>
            <w:shd w:val="clear" w:color="auto" w:fill="F2F2F2" w:themeFill="background1" w:themeFillShade="F2"/>
            <w:tcMar/>
          </w:tcPr>
          <w:p w:rsidR="00F6580C" w:rsidP="7A51E243" w:rsidRDefault="00F6580C" w14:paraId="1FE243FF" w14:textId="319EB0E2">
            <w:pPr>
              <w:rPr>
                <w:sz w:val="20"/>
                <w:szCs w:val="20"/>
              </w:rPr>
            </w:pPr>
            <w:r w:rsidRPr="7A51E243" w:rsidR="6E58A0E2">
              <w:rPr>
                <w:sz w:val="20"/>
                <w:szCs w:val="20"/>
              </w:rPr>
              <w:t xml:space="preserve">Business Registration Certificate </w:t>
            </w:r>
            <w:r w:rsidRPr="7A51E243" w:rsidR="211A1FCD">
              <w:rPr>
                <w:sz w:val="20"/>
                <w:szCs w:val="20"/>
              </w:rPr>
              <w:t>/</w:t>
            </w:r>
          </w:p>
          <w:p w:rsidR="00B5536E" w:rsidP="7A51E243" w:rsidRDefault="00B5536E" w14:paraId="54ACAEE3" w14:textId="33162E2C">
            <w:pPr>
              <w:rPr>
                <w:sz w:val="20"/>
                <w:szCs w:val="20"/>
              </w:rPr>
            </w:pPr>
            <w:r w:rsidRPr="7A51E243" w:rsidR="211A1FCD">
              <w:rPr>
                <w:sz w:val="20"/>
                <w:szCs w:val="20"/>
              </w:rPr>
              <w:t>İşletme</w:t>
            </w:r>
            <w:r w:rsidRPr="7A51E243" w:rsidR="211A1FCD">
              <w:rPr>
                <w:sz w:val="20"/>
                <w:szCs w:val="20"/>
              </w:rPr>
              <w:t xml:space="preserve"> </w:t>
            </w:r>
            <w:r w:rsidRPr="7A51E243" w:rsidR="211A1FCD">
              <w:rPr>
                <w:sz w:val="20"/>
                <w:szCs w:val="20"/>
              </w:rPr>
              <w:t>Kayıt</w:t>
            </w:r>
            <w:r w:rsidRPr="7A51E243" w:rsidR="211A1FCD">
              <w:rPr>
                <w:sz w:val="20"/>
                <w:szCs w:val="20"/>
              </w:rPr>
              <w:t xml:space="preserve"> </w:t>
            </w:r>
            <w:r w:rsidRPr="7A51E243" w:rsidR="211A1FCD">
              <w:rPr>
                <w:sz w:val="20"/>
                <w:szCs w:val="20"/>
              </w:rPr>
              <w:t>Belgesi</w:t>
            </w:r>
          </w:p>
          <w:p w:rsidRPr="003506D7" w:rsidR="0024429D" w:rsidP="7A51E243" w:rsidRDefault="0024429D" w14:paraId="18E04D3C" w14:textId="19D3583F">
            <w:pPr>
              <w:rPr>
                <w:sz w:val="20"/>
                <w:szCs w:val="20"/>
              </w:rPr>
            </w:pPr>
          </w:p>
        </w:tc>
        <w:tc>
          <w:tcPr>
            <w:tcW w:w="4950" w:type="dxa"/>
            <w:shd w:val="clear" w:color="auto" w:fill="F2F2F2" w:themeFill="background1" w:themeFillShade="F2"/>
            <w:tcMar/>
          </w:tcPr>
          <w:p w:rsidRPr="00F6580C" w:rsidR="00F6580C" w:rsidP="00F6580C" w:rsidRDefault="00F6580C" w14:paraId="5326F025" w14:textId="2A23AB2A">
            <w:pPr>
              <w:rPr>
                <w:sz w:val="20"/>
                <w:szCs w:val="20"/>
              </w:rPr>
            </w:pPr>
            <w:r w:rsidRPr="7A51E243" w:rsidR="6E58A0E2">
              <w:rPr>
                <w:sz w:val="20"/>
                <w:szCs w:val="20"/>
              </w:rPr>
              <w:t>Please attach as a PDF copy of Business Registration Certificate and return as a separate PDF entitled as “Business Registration Certificate</w:t>
            </w:r>
            <w:r w:rsidRPr="7A51E243" w:rsidR="6E58A0E2">
              <w:rPr>
                <w:sz w:val="20"/>
                <w:szCs w:val="20"/>
              </w:rPr>
              <w:t>”.</w:t>
            </w:r>
            <w:r w:rsidRPr="7A51E243" w:rsidR="6E58A0E2">
              <w:rPr>
                <w:sz w:val="20"/>
                <w:szCs w:val="20"/>
              </w:rPr>
              <w:t xml:space="preserve"> </w:t>
            </w:r>
          </w:p>
          <w:p w:rsidRPr="00F6580C" w:rsidR="00F6580C" w:rsidP="00F6580C" w:rsidRDefault="00F6580C" w14:paraId="17D7B055" w14:textId="77777777">
            <w:pPr>
              <w:rPr>
                <w:sz w:val="20"/>
                <w:szCs w:val="20"/>
              </w:rPr>
            </w:pPr>
          </w:p>
          <w:p w:rsidRPr="00F6580C" w:rsidR="00F6580C" w:rsidP="00F6580C" w:rsidRDefault="00F6580C" w14:paraId="48946E24" w14:textId="77777777">
            <w:pPr>
              <w:rPr>
                <w:sz w:val="20"/>
                <w:szCs w:val="20"/>
              </w:rPr>
            </w:pPr>
            <w:r w:rsidRPr="7A51E243" w:rsidR="6E58A0E2">
              <w:rPr>
                <w:sz w:val="20"/>
                <w:szCs w:val="20"/>
              </w:rPr>
              <w:t xml:space="preserve">*Vendors who are registered in Türkiye will </w:t>
            </w:r>
            <w:r w:rsidRPr="7A51E243" w:rsidR="6E58A0E2">
              <w:rPr>
                <w:sz w:val="20"/>
                <w:szCs w:val="20"/>
              </w:rPr>
              <w:t>be required</w:t>
            </w:r>
            <w:r w:rsidRPr="7A51E243" w:rsidR="6E58A0E2">
              <w:rPr>
                <w:sz w:val="20"/>
                <w:szCs w:val="20"/>
              </w:rPr>
              <w:t xml:space="preserve"> to conduct all their contracting, invoicing, and payment transactions through their Turkish offices. This requirement </w:t>
            </w:r>
            <w:r w:rsidRPr="7A51E243" w:rsidR="6E58A0E2">
              <w:rPr>
                <w:sz w:val="20"/>
                <w:szCs w:val="20"/>
              </w:rPr>
              <w:t>remains</w:t>
            </w:r>
            <w:r w:rsidRPr="7A51E243" w:rsidR="6E58A0E2">
              <w:rPr>
                <w:sz w:val="20"/>
                <w:szCs w:val="20"/>
              </w:rPr>
              <w:t xml:space="preserve"> in effect regardless of whether the vendor is also registered in another country. If this is the case, the respective vendor must provide the below mentioned registration documents: </w:t>
            </w:r>
          </w:p>
          <w:p w:rsidRPr="00F6580C" w:rsidR="00F6580C" w:rsidP="00F6580C" w:rsidRDefault="00F6580C" w14:paraId="01523CF0" w14:textId="77777777">
            <w:pPr>
              <w:rPr>
                <w:sz w:val="20"/>
                <w:szCs w:val="20"/>
              </w:rPr>
            </w:pPr>
          </w:p>
          <w:p w:rsidRPr="00215B10" w:rsidR="00F6580C" w:rsidP="00215B10" w:rsidRDefault="00F6580C" w14:paraId="4AF87F34" w14:textId="77777777">
            <w:pPr>
              <w:pStyle w:val="ListParagraph"/>
              <w:numPr>
                <w:ilvl w:val="0"/>
                <w:numId w:val="18"/>
              </w:numPr>
              <w:rPr>
                <w:sz w:val="20"/>
                <w:szCs w:val="20"/>
              </w:rPr>
            </w:pPr>
            <w:r w:rsidRPr="7A51E243" w:rsidR="6E58A0E2">
              <w:rPr>
                <w:sz w:val="20"/>
                <w:szCs w:val="20"/>
              </w:rPr>
              <w:t xml:space="preserve">Valid Tax Certificate </w:t>
            </w:r>
          </w:p>
          <w:p w:rsidRPr="00F6580C" w:rsidR="00F6580C" w:rsidP="00F6580C" w:rsidRDefault="00F6580C" w14:paraId="3A34DAB0" w14:textId="77777777">
            <w:pPr>
              <w:rPr>
                <w:sz w:val="20"/>
                <w:szCs w:val="20"/>
              </w:rPr>
            </w:pPr>
          </w:p>
          <w:p w:rsidRPr="00215B10" w:rsidR="00F6580C" w:rsidP="00215B10" w:rsidRDefault="00F6580C" w14:paraId="18B66D5A" w14:textId="77777777">
            <w:pPr>
              <w:pStyle w:val="ListParagraph"/>
              <w:numPr>
                <w:ilvl w:val="0"/>
                <w:numId w:val="18"/>
              </w:numPr>
              <w:rPr>
                <w:sz w:val="20"/>
                <w:szCs w:val="20"/>
              </w:rPr>
            </w:pPr>
            <w:r w:rsidRPr="7A51E243" w:rsidR="6E58A0E2">
              <w:rPr>
                <w:sz w:val="20"/>
                <w:szCs w:val="20"/>
              </w:rPr>
              <w:t xml:space="preserve">Signature Circular </w:t>
            </w:r>
          </w:p>
          <w:p w:rsidRPr="00F6580C" w:rsidR="00F6580C" w:rsidP="00F6580C" w:rsidRDefault="00F6580C" w14:paraId="298DE040" w14:textId="77777777">
            <w:pPr>
              <w:rPr>
                <w:sz w:val="20"/>
                <w:szCs w:val="20"/>
              </w:rPr>
            </w:pPr>
          </w:p>
          <w:p w:rsidRPr="00215B10" w:rsidR="00F6580C" w:rsidP="00215B10" w:rsidRDefault="00F6580C" w14:paraId="42E0C6D3" w14:textId="77777777">
            <w:pPr>
              <w:pStyle w:val="ListParagraph"/>
              <w:numPr>
                <w:ilvl w:val="0"/>
                <w:numId w:val="18"/>
              </w:numPr>
              <w:rPr>
                <w:sz w:val="20"/>
                <w:szCs w:val="20"/>
              </w:rPr>
            </w:pPr>
            <w:r w:rsidRPr="7A51E243" w:rsidR="6E58A0E2">
              <w:rPr>
                <w:sz w:val="20"/>
                <w:szCs w:val="20"/>
              </w:rPr>
              <w:t xml:space="preserve">Trade Registry Gazette (showing authorized persons of the company)  </w:t>
            </w:r>
          </w:p>
          <w:p w:rsidRPr="00F6580C" w:rsidR="00F6580C" w:rsidP="00F6580C" w:rsidRDefault="00F6580C" w14:paraId="443862BF" w14:textId="77777777">
            <w:pPr>
              <w:rPr>
                <w:sz w:val="20"/>
                <w:szCs w:val="20"/>
              </w:rPr>
            </w:pPr>
          </w:p>
          <w:p w:rsidRPr="00215B10" w:rsidR="00F6580C" w:rsidP="00215B10" w:rsidRDefault="00F6580C" w14:paraId="423107E9" w14:textId="77777777">
            <w:pPr>
              <w:pStyle w:val="ListParagraph"/>
              <w:numPr>
                <w:ilvl w:val="0"/>
                <w:numId w:val="18"/>
              </w:numPr>
              <w:rPr>
                <w:sz w:val="20"/>
                <w:szCs w:val="20"/>
              </w:rPr>
            </w:pPr>
            <w:r w:rsidRPr="7A51E243" w:rsidR="6E58A0E2">
              <w:rPr>
                <w:sz w:val="20"/>
                <w:szCs w:val="20"/>
              </w:rPr>
              <w:t xml:space="preserve">Chamber of Commerce registration docs. </w:t>
            </w:r>
          </w:p>
          <w:p w:rsidRPr="00F6580C" w:rsidR="00F6580C" w:rsidP="00F6580C" w:rsidRDefault="00F6580C" w14:paraId="6E095D45" w14:textId="77777777">
            <w:pPr>
              <w:rPr>
                <w:sz w:val="20"/>
                <w:szCs w:val="20"/>
              </w:rPr>
            </w:pPr>
          </w:p>
          <w:p w:rsidR="00F6580C" w:rsidP="00215B10" w:rsidRDefault="00F6580C" w14:paraId="784C01EB" w14:textId="77777777">
            <w:pPr>
              <w:pStyle w:val="ListParagraph"/>
              <w:numPr>
                <w:ilvl w:val="0"/>
                <w:numId w:val="18"/>
              </w:numPr>
              <w:rPr>
                <w:sz w:val="20"/>
                <w:szCs w:val="20"/>
              </w:rPr>
            </w:pPr>
            <w:r w:rsidRPr="7A51E243" w:rsidR="6E58A0E2">
              <w:rPr>
                <w:sz w:val="20"/>
                <w:szCs w:val="20"/>
              </w:rPr>
              <w:t xml:space="preserve">Extract from Official Journal </w:t>
            </w:r>
          </w:p>
          <w:p w:rsidRPr="00E75C97" w:rsidR="00E75C97" w:rsidP="00E75C97" w:rsidRDefault="00E75C97" w14:paraId="7046C10E" w14:textId="77777777">
            <w:pPr>
              <w:pStyle w:val="ListParagraph"/>
              <w:rPr>
                <w:sz w:val="20"/>
                <w:szCs w:val="20"/>
              </w:rPr>
            </w:pPr>
          </w:p>
          <w:p w:rsidR="00E75C97" w:rsidP="00E75C97" w:rsidRDefault="00E75C97" w14:paraId="3EC6EB89" w14:textId="3F464195">
            <w:pPr>
              <w:rPr>
                <w:sz w:val="20"/>
                <w:szCs w:val="20"/>
              </w:rPr>
            </w:pPr>
            <w:r w:rsidRPr="7A51E243" w:rsidR="60BC4232">
              <w:rPr>
                <w:sz w:val="20"/>
                <w:szCs w:val="20"/>
              </w:rPr>
              <w:t>/</w:t>
            </w:r>
          </w:p>
          <w:p w:rsidRPr="002C4F6B" w:rsidR="00E75C97" w:rsidP="7A51E243" w:rsidRDefault="00E75C97" w14:paraId="40F2B525" w14:textId="77777777">
            <w:pPr>
              <w:rPr>
                <w:i w:val="1"/>
                <w:iCs w:val="1"/>
                <w:sz w:val="20"/>
                <w:szCs w:val="20"/>
              </w:rPr>
            </w:pPr>
            <w:r w:rsidRPr="7A51E243" w:rsidR="60BC4232">
              <w:rPr>
                <w:i w:val="1"/>
                <w:iCs w:val="1"/>
                <w:sz w:val="20"/>
                <w:szCs w:val="20"/>
              </w:rPr>
              <w:t>Lütfen</w:t>
            </w:r>
            <w:r w:rsidRPr="7A51E243" w:rsidR="60BC4232">
              <w:rPr>
                <w:i w:val="1"/>
                <w:iCs w:val="1"/>
                <w:sz w:val="20"/>
                <w:szCs w:val="20"/>
              </w:rPr>
              <w:t xml:space="preserve"> </w:t>
            </w:r>
            <w:r w:rsidRPr="7A51E243" w:rsidR="60BC4232">
              <w:rPr>
                <w:i w:val="1"/>
                <w:iCs w:val="1"/>
                <w:sz w:val="20"/>
                <w:szCs w:val="20"/>
              </w:rPr>
              <w:t>İşletme</w:t>
            </w:r>
            <w:r w:rsidRPr="7A51E243" w:rsidR="60BC4232">
              <w:rPr>
                <w:i w:val="1"/>
                <w:iCs w:val="1"/>
                <w:sz w:val="20"/>
                <w:szCs w:val="20"/>
              </w:rPr>
              <w:t xml:space="preserve"> </w:t>
            </w:r>
            <w:r w:rsidRPr="7A51E243" w:rsidR="60BC4232">
              <w:rPr>
                <w:i w:val="1"/>
                <w:iCs w:val="1"/>
                <w:sz w:val="20"/>
                <w:szCs w:val="20"/>
              </w:rPr>
              <w:t>Kayıt</w:t>
            </w:r>
            <w:r w:rsidRPr="7A51E243" w:rsidR="60BC4232">
              <w:rPr>
                <w:i w:val="1"/>
                <w:iCs w:val="1"/>
                <w:sz w:val="20"/>
                <w:szCs w:val="20"/>
              </w:rPr>
              <w:t xml:space="preserve"> </w:t>
            </w:r>
            <w:r w:rsidRPr="7A51E243" w:rsidR="60BC4232">
              <w:rPr>
                <w:i w:val="1"/>
                <w:iCs w:val="1"/>
                <w:sz w:val="20"/>
                <w:szCs w:val="20"/>
              </w:rPr>
              <w:t>Belgesi'nin</w:t>
            </w:r>
            <w:r w:rsidRPr="7A51E243" w:rsidR="60BC4232">
              <w:rPr>
                <w:i w:val="1"/>
                <w:iCs w:val="1"/>
                <w:sz w:val="20"/>
                <w:szCs w:val="20"/>
              </w:rPr>
              <w:t xml:space="preserve"> PDF </w:t>
            </w:r>
            <w:r w:rsidRPr="7A51E243" w:rsidR="60BC4232">
              <w:rPr>
                <w:i w:val="1"/>
                <w:iCs w:val="1"/>
                <w:sz w:val="20"/>
                <w:szCs w:val="20"/>
              </w:rPr>
              <w:t>kopyasını</w:t>
            </w:r>
            <w:r w:rsidRPr="7A51E243" w:rsidR="60BC4232">
              <w:rPr>
                <w:i w:val="1"/>
                <w:iCs w:val="1"/>
                <w:sz w:val="20"/>
                <w:szCs w:val="20"/>
              </w:rPr>
              <w:t xml:space="preserve"> </w:t>
            </w:r>
            <w:r w:rsidRPr="7A51E243" w:rsidR="60BC4232">
              <w:rPr>
                <w:i w:val="1"/>
                <w:iCs w:val="1"/>
                <w:sz w:val="20"/>
                <w:szCs w:val="20"/>
              </w:rPr>
              <w:t>ekleyin</w:t>
            </w:r>
            <w:r w:rsidRPr="7A51E243" w:rsidR="60BC4232">
              <w:rPr>
                <w:i w:val="1"/>
                <w:iCs w:val="1"/>
                <w:sz w:val="20"/>
                <w:szCs w:val="20"/>
              </w:rPr>
              <w:t xml:space="preserve"> </w:t>
            </w:r>
            <w:r w:rsidRPr="7A51E243" w:rsidR="60BC4232">
              <w:rPr>
                <w:i w:val="1"/>
                <w:iCs w:val="1"/>
                <w:sz w:val="20"/>
                <w:szCs w:val="20"/>
              </w:rPr>
              <w:t>ve</w:t>
            </w:r>
            <w:r w:rsidRPr="7A51E243" w:rsidR="60BC4232">
              <w:rPr>
                <w:i w:val="1"/>
                <w:iCs w:val="1"/>
                <w:sz w:val="20"/>
                <w:szCs w:val="20"/>
              </w:rPr>
              <w:t xml:space="preserve"> "</w:t>
            </w:r>
            <w:r w:rsidRPr="7A51E243" w:rsidR="60BC4232">
              <w:rPr>
                <w:i w:val="1"/>
                <w:iCs w:val="1"/>
                <w:sz w:val="20"/>
                <w:szCs w:val="20"/>
              </w:rPr>
              <w:t>İşletme</w:t>
            </w:r>
            <w:r w:rsidRPr="7A51E243" w:rsidR="60BC4232">
              <w:rPr>
                <w:i w:val="1"/>
                <w:iCs w:val="1"/>
                <w:sz w:val="20"/>
                <w:szCs w:val="20"/>
              </w:rPr>
              <w:t xml:space="preserve"> </w:t>
            </w:r>
            <w:r w:rsidRPr="7A51E243" w:rsidR="60BC4232">
              <w:rPr>
                <w:i w:val="1"/>
                <w:iCs w:val="1"/>
                <w:sz w:val="20"/>
                <w:szCs w:val="20"/>
              </w:rPr>
              <w:t>Kayıt</w:t>
            </w:r>
            <w:r w:rsidRPr="7A51E243" w:rsidR="60BC4232">
              <w:rPr>
                <w:i w:val="1"/>
                <w:iCs w:val="1"/>
                <w:sz w:val="20"/>
                <w:szCs w:val="20"/>
              </w:rPr>
              <w:t xml:space="preserve"> </w:t>
            </w:r>
            <w:r w:rsidRPr="7A51E243" w:rsidR="60BC4232">
              <w:rPr>
                <w:i w:val="1"/>
                <w:iCs w:val="1"/>
                <w:sz w:val="20"/>
                <w:szCs w:val="20"/>
              </w:rPr>
              <w:t>Belgesi</w:t>
            </w:r>
            <w:r w:rsidRPr="7A51E243" w:rsidR="60BC4232">
              <w:rPr>
                <w:i w:val="1"/>
                <w:iCs w:val="1"/>
                <w:sz w:val="20"/>
                <w:szCs w:val="20"/>
              </w:rPr>
              <w:t xml:space="preserve">" </w:t>
            </w:r>
            <w:r w:rsidRPr="7A51E243" w:rsidR="60BC4232">
              <w:rPr>
                <w:i w:val="1"/>
                <w:iCs w:val="1"/>
                <w:sz w:val="20"/>
                <w:szCs w:val="20"/>
              </w:rPr>
              <w:t>başlıklı</w:t>
            </w:r>
            <w:r w:rsidRPr="7A51E243" w:rsidR="60BC4232">
              <w:rPr>
                <w:i w:val="1"/>
                <w:iCs w:val="1"/>
                <w:sz w:val="20"/>
                <w:szCs w:val="20"/>
              </w:rPr>
              <w:t xml:space="preserve"> </w:t>
            </w:r>
            <w:r w:rsidRPr="7A51E243" w:rsidR="60BC4232">
              <w:rPr>
                <w:i w:val="1"/>
                <w:iCs w:val="1"/>
                <w:sz w:val="20"/>
                <w:szCs w:val="20"/>
              </w:rPr>
              <w:t>ayrı</w:t>
            </w:r>
            <w:r w:rsidRPr="7A51E243" w:rsidR="60BC4232">
              <w:rPr>
                <w:i w:val="1"/>
                <w:iCs w:val="1"/>
                <w:sz w:val="20"/>
                <w:szCs w:val="20"/>
              </w:rPr>
              <w:t xml:space="preserve"> </w:t>
            </w:r>
            <w:r w:rsidRPr="7A51E243" w:rsidR="60BC4232">
              <w:rPr>
                <w:i w:val="1"/>
                <w:iCs w:val="1"/>
                <w:sz w:val="20"/>
                <w:szCs w:val="20"/>
              </w:rPr>
              <w:t>bir</w:t>
            </w:r>
            <w:r w:rsidRPr="7A51E243" w:rsidR="60BC4232">
              <w:rPr>
                <w:i w:val="1"/>
                <w:iCs w:val="1"/>
                <w:sz w:val="20"/>
                <w:szCs w:val="20"/>
              </w:rPr>
              <w:t xml:space="preserve"> PDF </w:t>
            </w:r>
            <w:r w:rsidRPr="7A51E243" w:rsidR="60BC4232">
              <w:rPr>
                <w:i w:val="1"/>
                <w:iCs w:val="1"/>
                <w:sz w:val="20"/>
                <w:szCs w:val="20"/>
              </w:rPr>
              <w:t>olarak</w:t>
            </w:r>
            <w:r w:rsidRPr="7A51E243" w:rsidR="60BC4232">
              <w:rPr>
                <w:i w:val="1"/>
                <w:iCs w:val="1"/>
                <w:sz w:val="20"/>
                <w:szCs w:val="20"/>
              </w:rPr>
              <w:t xml:space="preserve"> </w:t>
            </w:r>
            <w:r w:rsidRPr="7A51E243" w:rsidR="60BC4232">
              <w:rPr>
                <w:i w:val="1"/>
                <w:iCs w:val="1"/>
                <w:sz w:val="20"/>
                <w:szCs w:val="20"/>
              </w:rPr>
              <w:t>geri</w:t>
            </w:r>
            <w:r w:rsidRPr="7A51E243" w:rsidR="60BC4232">
              <w:rPr>
                <w:i w:val="1"/>
                <w:iCs w:val="1"/>
                <w:sz w:val="20"/>
                <w:szCs w:val="20"/>
              </w:rPr>
              <w:t xml:space="preserve"> </w:t>
            </w:r>
            <w:r w:rsidRPr="7A51E243" w:rsidR="60BC4232">
              <w:rPr>
                <w:i w:val="1"/>
                <w:iCs w:val="1"/>
                <w:sz w:val="20"/>
                <w:szCs w:val="20"/>
              </w:rPr>
              <w:t>gönderin</w:t>
            </w:r>
            <w:r w:rsidRPr="7A51E243" w:rsidR="60BC4232">
              <w:rPr>
                <w:i w:val="1"/>
                <w:iCs w:val="1"/>
                <w:sz w:val="20"/>
                <w:szCs w:val="20"/>
              </w:rPr>
              <w:t>.</w:t>
            </w:r>
          </w:p>
          <w:p w:rsidRPr="002C4F6B" w:rsidR="00E75C97" w:rsidP="7A51E243" w:rsidRDefault="00E75C97" w14:paraId="3A1C15A6" w14:textId="77777777">
            <w:pPr>
              <w:rPr>
                <w:i w:val="1"/>
                <w:iCs w:val="1"/>
                <w:sz w:val="20"/>
                <w:szCs w:val="20"/>
              </w:rPr>
            </w:pPr>
          </w:p>
          <w:p w:rsidRPr="002C4F6B" w:rsidR="00E75C97" w:rsidP="7A51E243" w:rsidRDefault="00E75C97" w14:paraId="62774689" w14:textId="5960944D">
            <w:pPr>
              <w:rPr>
                <w:i w:val="1"/>
                <w:iCs w:val="1"/>
                <w:sz w:val="20"/>
                <w:szCs w:val="20"/>
              </w:rPr>
            </w:pPr>
            <w:r w:rsidRPr="7A51E243" w:rsidR="60BC4232">
              <w:rPr>
                <w:i w:val="1"/>
                <w:iCs w:val="1"/>
                <w:sz w:val="20"/>
                <w:szCs w:val="20"/>
              </w:rPr>
              <w:t xml:space="preserve">* </w:t>
            </w:r>
            <w:r w:rsidRPr="7A51E243" w:rsidR="60BC4232">
              <w:rPr>
                <w:i w:val="1"/>
                <w:iCs w:val="1"/>
                <w:sz w:val="20"/>
                <w:szCs w:val="20"/>
              </w:rPr>
              <w:t>Türkiye'de</w:t>
            </w:r>
            <w:r w:rsidRPr="7A51E243" w:rsidR="60BC4232">
              <w:rPr>
                <w:i w:val="1"/>
                <w:iCs w:val="1"/>
                <w:sz w:val="20"/>
                <w:szCs w:val="20"/>
              </w:rPr>
              <w:t xml:space="preserve"> </w:t>
            </w:r>
            <w:r w:rsidRPr="7A51E243" w:rsidR="60BC4232">
              <w:rPr>
                <w:i w:val="1"/>
                <w:iCs w:val="1"/>
                <w:sz w:val="20"/>
                <w:szCs w:val="20"/>
              </w:rPr>
              <w:t>kayıtlı</w:t>
            </w:r>
            <w:r w:rsidRPr="7A51E243" w:rsidR="60BC4232">
              <w:rPr>
                <w:i w:val="1"/>
                <w:iCs w:val="1"/>
                <w:sz w:val="20"/>
                <w:szCs w:val="20"/>
              </w:rPr>
              <w:t xml:space="preserve"> </w:t>
            </w:r>
            <w:r w:rsidRPr="7A51E243" w:rsidR="60BC4232">
              <w:rPr>
                <w:i w:val="1"/>
                <w:iCs w:val="1"/>
                <w:sz w:val="20"/>
                <w:szCs w:val="20"/>
              </w:rPr>
              <w:t>olan</w:t>
            </w:r>
            <w:r w:rsidRPr="7A51E243" w:rsidR="60BC4232">
              <w:rPr>
                <w:i w:val="1"/>
                <w:iCs w:val="1"/>
                <w:sz w:val="20"/>
                <w:szCs w:val="20"/>
              </w:rPr>
              <w:t xml:space="preserve"> </w:t>
            </w:r>
            <w:r w:rsidRPr="7A51E243" w:rsidR="60BC4232">
              <w:rPr>
                <w:i w:val="1"/>
                <w:iCs w:val="1"/>
                <w:sz w:val="20"/>
                <w:szCs w:val="20"/>
              </w:rPr>
              <w:t>satıcıların</w:t>
            </w:r>
            <w:r w:rsidRPr="7A51E243" w:rsidR="60BC4232">
              <w:rPr>
                <w:i w:val="1"/>
                <w:iCs w:val="1"/>
                <w:sz w:val="20"/>
                <w:szCs w:val="20"/>
              </w:rPr>
              <w:t xml:space="preserve"> </w:t>
            </w:r>
            <w:r w:rsidRPr="7A51E243" w:rsidR="60BC4232">
              <w:rPr>
                <w:i w:val="1"/>
                <w:iCs w:val="1"/>
                <w:sz w:val="20"/>
                <w:szCs w:val="20"/>
              </w:rPr>
              <w:t>tüm</w:t>
            </w:r>
            <w:r w:rsidRPr="7A51E243" w:rsidR="60BC4232">
              <w:rPr>
                <w:i w:val="1"/>
                <w:iCs w:val="1"/>
                <w:sz w:val="20"/>
                <w:szCs w:val="20"/>
              </w:rPr>
              <w:t xml:space="preserve"> </w:t>
            </w:r>
            <w:r w:rsidRPr="7A51E243" w:rsidR="60BC4232">
              <w:rPr>
                <w:i w:val="1"/>
                <w:iCs w:val="1"/>
                <w:sz w:val="20"/>
                <w:szCs w:val="20"/>
              </w:rPr>
              <w:t>sözleşme</w:t>
            </w:r>
            <w:r w:rsidRPr="7A51E243" w:rsidR="60BC4232">
              <w:rPr>
                <w:i w:val="1"/>
                <w:iCs w:val="1"/>
                <w:sz w:val="20"/>
                <w:szCs w:val="20"/>
              </w:rPr>
              <w:t xml:space="preserve">, </w:t>
            </w:r>
            <w:r w:rsidRPr="7A51E243" w:rsidR="60BC4232">
              <w:rPr>
                <w:i w:val="1"/>
                <w:iCs w:val="1"/>
                <w:sz w:val="20"/>
                <w:szCs w:val="20"/>
              </w:rPr>
              <w:t>faturalama</w:t>
            </w:r>
            <w:r w:rsidRPr="7A51E243" w:rsidR="60BC4232">
              <w:rPr>
                <w:i w:val="1"/>
                <w:iCs w:val="1"/>
                <w:sz w:val="20"/>
                <w:szCs w:val="20"/>
              </w:rPr>
              <w:t xml:space="preserve"> </w:t>
            </w:r>
            <w:r w:rsidRPr="7A51E243" w:rsidR="60BC4232">
              <w:rPr>
                <w:i w:val="1"/>
                <w:iCs w:val="1"/>
                <w:sz w:val="20"/>
                <w:szCs w:val="20"/>
              </w:rPr>
              <w:t>ve</w:t>
            </w:r>
            <w:r w:rsidRPr="7A51E243" w:rsidR="60BC4232">
              <w:rPr>
                <w:i w:val="1"/>
                <w:iCs w:val="1"/>
                <w:sz w:val="20"/>
                <w:szCs w:val="20"/>
              </w:rPr>
              <w:t xml:space="preserve"> </w:t>
            </w:r>
            <w:r w:rsidRPr="7A51E243" w:rsidR="60BC4232">
              <w:rPr>
                <w:i w:val="1"/>
                <w:iCs w:val="1"/>
                <w:sz w:val="20"/>
                <w:szCs w:val="20"/>
              </w:rPr>
              <w:t>ödeme</w:t>
            </w:r>
            <w:r w:rsidRPr="7A51E243" w:rsidR="60BC4232">
              <w:rPr>
                <w:i w:val="1"/>
                <w:iCs w:val="1"/>
                <w:sz w:val="20"/>
                <w:szCs w:val="20"/>
              </w:rPr>
              <w:t xml:space="preserve"> </w:t>
            </w:r>
            <w:r w:rsidRPr="7A51E243" w:rsidR="60BC4232">
              <w:rPr>
                <w:i w:val="1"/>
                <w:iCs w:val="1"/>
                <w:sz w:val="20"/>
                <w:szCs w:val="20"/>
              </w:rPr>
              <w:t>işlemlerini</w:t>
            </w:r>
            <w:r w:rsidRPr="7A51E243" w:rsidR="60BC4232">
              <w:rPr>
                <w:i w:val="1"/>
                <w:iCs w:val="1"/>
                <w:sz w:val="20"/>
                <w:szCs w:val="20"/>
              </w:rPr>
              <w:t xml:space="preserve"> Türkiye </w:t>
            </w:r>
            <w:r w:rsidRPr="7A51E243" w:rsidR="60BC4232">
              <w:rPr>
                <w:i w:val="1"/>
                <w:iCs w:val="1"/>
                <w:sz w:val="20"/>
                <w:szCs w:val="20"/>
              </w:rPr>
              <w:t>ofisleri</w:t>
            </w:r>
            <w:r w:rsidRPr="7A51E243" w:rsidR="60BC4232">
              <w:rPr>
                <w:i w:val="1"/>
                <w:iCs w:val="1"/>
                <w:sz w:val="20"/>
                <w:szCs w:val="20"/>
              </w:rPr>
              <w:t xml:space="preserve"> </w:t>
            </w:r>
            <w:r w:rsidRPr="7A51E243" w:rsidR="60BC4232">
              <w:rPr>
                <w:i w:val="1"/>
                <w:iCs w:val="1"/>
                <w:sz w:val="20"/>
                <w:szCs w:val="20"/>
              </w:rPr>
              <w:t>aracılığıyla</w:t>
            </w:r>
            <w:r w:rsidRPr="7A51E243" w:rsidR="60BC4232">
              <w:rPr>
                <w:i w:val="1"/>
                <w:iCs w:val="1"/>
                <w:sz w:val="20"/>
                <w:szCs w:val="20"/>
              </w:rPr>
              <w:t xml:space="preserve"> </w:t>
            </w:r>
            <w:r w:rsidRPr="7A51E243" w:rsidR="60BC4232">
              <w:rPr>
                <w:i w:val="1"/>
                <w:iCs w:val="1"/>
                <w:sz w:val="20"/>
                <w:szCs w:val="20"/>
              </w:rPr>
              <w:t>yürütmeleri</w:t>
            </w:r>
            <w:r w:rsidRPr="7A51E243" w:rsidR="60BC4232">
              <w:rPr>
                <w:i w:val="1"/>
                <w:iCs w:val="1"/>
                <w:sz w:val="20"/>
                <w:szCs w:val="20"/>
              </w:rPr>
              <w:t xml:space="preserve"> </w:t>
            </w:r>
            <w:r w:rsidRPr="7A51E243" w:rsidR="60BC4232">
              <w:rPr>
                <w:i w:val="1"/>
                <w:iCs w:val="1"/>
                <w:sz w:val="20"/>
                <w:szCs w:val="20"/>
              </w:rPr>
              <w:t>gerekecektir</w:t>
            </w:r>
            <w:r w:rsidRPr="7A51E243" w:rsidR="60BC4232">
              <w:rPr>
                <w:i w:val="1"/>
                <w:iCs w:val="1"/>
                <w:sz w:val="20"/>
                <w:szCs w:val="20"/>
              </w:rPr>
              <w:t xml:space="preserve">. Bu </w:t>
            </w:r>
            <w:r w:rsidRPr="7A51E243" w:rsidR="60BC4232">
              <w:rPr>
                <w:i w:val="1"/>
                <w:iCs w:val="1"/>
                <w:sz w:val="20"/>
                <w:szCs w:val="20"/>
              </w:rPr>
              <w:t>gereklilik</w:t>
            </w:r>
            <w:r w:rsidRPr="7A51E243" w:rsidR="60BC4232">
              <w:rPr>
                <w:i w:val="1"/>
                <w:iCs w:val="1"/>
                <w:sz w:val="20"/>
                <w:szCs w:val="20"/>
              </w:rPr>
              <w:t xml:space="preserve">, </w:t>
            </w:r>
            <w:r w:rsidRPr="7A51E243" w:rsidR="60BC4232">
              <w:rPr>
                <w:i w:val="1"/>
                <w:iCs w:val="1"/>
                <w:sz w:val="20"/>
                <w:szCs w:val="20"/>
              </w:rPr>
              <w:t>satıcının</w:t>
            </w:r>
            <w:r w:rsidRPr="7A51E243" w:rsidR="60BC4232">
              <w:rPr>
                <w:i w:val="1"/>
                <w:iCs w:val="1"/>
                <w:sz w:val="20"/>
                <w:szCs w:val="20"/>
              </w:rPr>
              <w:t xml:space="preserve"> </w:t>
            </w:r>
            <w:r w:rsidRPr="7A51E243" w:rsidR="60BC4232">
              <w:rPr>
                <w:i w:val="1"/>
                <w:iCs w:val="1"/>
                <w:sz w:val="20"/>
                <w:szCs w:val="20"/>
              </w:rPr>
              <w:t>başka</w:t>
            </w:r>
            <w:r w:rsidRPr="7A51E243" w:rsidR="60BC4232">
              <w:rPr>
                <w:i w:val="1"/>
                <w:iCs w:val="1"/>
                <w:sz w:val="20"/>
                <w:szCs w:val="20"/>
              </w:rPr>
              <w:t xml:space="preserve"> </w:t>
            </w:r>
            <w:r w:rsidRPr="7A51E243" w:rsidR="60BC4232">
              <w:rPr>
                <w:i w:val="1"/>
                <w:iCs w:val="1"/>
                <w:sz w:val="20"/>
                <w:szCs w:val="20"/>
              </w:rPr>
              <w:t>bir</w:t>
            </w:r>
            <w:r w:rsidRPr="7A51E243" w:rsidR="60BC4232">
              <w:rPr>
                <w:i w:val="1"/>
                <w:iCs w:val="1"/>
                <w:sz w:val="20"/>
                <w:szCs w:val="20"/>
              </w:rPr>
              <w:t xml:space="preserve"> </w:t>
            </w:r>
            <w:r w:rsidRPr="7A51E243" w:rsidR="60BC4232">
              <w:rPr>
                <w:i w:val="1"/>
                <w:iCs w:val="1"/>
                <w:sz w:val="20"/>
                <w:szCs w:val="20"/>
              </w:rPr>
              <w:t>ülkede</w:t>
            </w:r>
            <w:r w:rsidRPr="7A51E243" w:rsidR="60BC4232">
              <w:rPr>
                <w:i w:val="1"/>
                <w:iCs w:val="1"/>
                <w:sz w:val="20"/>
                <w:szCs w:val="20"/>
              </w:rPr>
              <w:t xml:space="preserve"> </w:t>
            </w:r>
            <w:r w:rsidRPr="7A51E243" w:rsidR="60BC4232">
              <w:rPr>
                <w:i w:val="1"/>
                <w:iCs w:val="1"/>
                <w:sz w:val="20"/>
                <w:szCs w:val="20"/>
              </w:rPr>
              <w:t>kayıtlı</w:t>
            </w:r>
            <w:r w:rsidRPr="7A51E243" w:rsidR="60BC4232">
              <w:rPr>
                <w:i w:val="1"/>
                <w:iCs w:val="1"/>
                <w:sz w:val="20"/>
                <w:szCs w:val="20"/>
              </w:rPr>
              <w:t xml:space="preserve"> </w:t>
            </w:r>
            <w:r w:rsidRPr="7A51E243" w:rsidR="60BC4232">
              <w:rPr>
                <w:i w:val="1"/>
                <w:iCs w:val="1"/>
                <w:sz w:val="20"/>
                <w:szCs w:val="20"/>
              </w:rPr>
              <w:t>olup</w:t>
            </w:r>
            <w:r w:rsidRPr="7A51E243" w:rsidR="60BC4232">
              <w:rPr>
                <w:i w:val="1"/>
                <w:iCs w:val="1"/>
                <w:sz w:val="20"/>
                <w:szCs w:val="20"/>
              </w:rPr>
              <w:t xml:space="preserve"> </w:t>
            </w:r>
            <w:r w:rsidRPr="7A51E243" w:rsidR="60BC4232">
              <w:rPr>
                <w:i w:val="1"/>
                <w:iCs w:val="1"/>
                <w:sz w:val="20"/>
                <w:szCs w:val="20"/>
              </w:rPr>
              <w:t>olmamasından</w:t>
            </w:r>
            <w:r w:rsidRPr="7A51E243" w:rsidR="60BC4232">
              <w:rPr>
                <w:i w:val="1"/>
                <w:iCs w:val="1"/>
                <w:sz w:val="20"/>
                <w:szCs w:val="20"/>
              </w:rPr>
              <w:t xml:space="preserve"> </w:t>
            </w:r>
            <w:r w:rsidRPr="7A51E243" w:rsidR="60BC4232">
              <w:rPr>
                <w:i w:val="1"/>
                <w:iCs w:val="1"/>
                <w:sz w:val="20"/>
                <w:szCs w:val="20"/>
              </w:rPr>
              <w:t>bağımsız</w:t>
            </w:r>
            <w:r w:rsidRPr="7A51E243" w:rsidR="60BC4232">
              <w:rPr>
                <w:i w:val="1"/>
                <w:iCs w:val="1"/>
                <w:sz w:val="20"/>
                <w:szCs w:val="20"/>
              </w:rPr>
              <w:t xml:space="preserve"> </w:t>
            </w:r>
            <w:r w:rsidRPr="7A51E243" w:rsidR="60BC4232">
              <w:rPr>
                <w:i w:val="1"/>
                <w:iCs w:val="1"/>
                <w:sz w:val="20"/>
                <w:szCs w:val="20"/>
              </w:rPr>
              <w:t>olarak</w:t>
            </w:r>
            <w:r w:rsidRPr="7A51E243" w:rsidR="60BC4232">
              <w:rPr>
                <w:i w:val="1"/>
                <w:iCs w:val="1"/>
                <w:sz w:val="20"/>
                <w:szCs w:val="20"/>
              </w:rPr>
              <w:t xml:space="preserve"> </w:t>
            </w:r>
            <w:r w:rsidRPr="7A51E243" w:rsidR="60BC4232">
              <w:rPr>
                <w:i w:val="1"/>
                <w:iCs w:val="1"/>
                <w:sz w:val="20"/>
                <w:szCs w:val="20"/>
              </w:rPr>
              <w:t>yürürlükte</w:t>
            </w:r>
            <w:r w:rsidRPr="7A51E243" w:rsidR="60BC4232">
              <w:rPr>
                <w:i w:val="1"/>
                <w:iCs w:val="1"/>
                <w:sz w:val="20"/>
                <w:szCs w:val="20"/>
              </w:rPr>
              <w:t xml:space="preserve"> </w:t>
            </w:r>
            <w:r w:rsidRPr="7A51E243" w:rsidR="60BC4232">
              <w:rPr>
                <w:i w:val="1"/>
                <w:iCs w:val="1"/>
                <w:sz w:val="20"/>
                <w:szCs w:val="20"/>
              </w:rPr>
              <w:t>kalacaktır</w:t>
            </w:r>
            <w:r w:rsidRPr="7A51E243" w:rsidR="60BC4232">
              <w:rPr>
                <w:i w:val="1"/>
                <w:iCs w:val="1"/>
                <w:sz w:val="20"/>
                <w:szCs w:val="20"/>
              </w:rPr>
              <w:t xml:space="preserve">. Bu </w:t>
            </w:r>
            <w:r w:rsidRPr="7A51E243" w:rsidR="60BC4232">
              <w:rPr>
                <w:i w:val="1"/>
                <w:iCs w:val="1"/>
                <w:sz w:val="20"/>
                <w:szCs w:val="20"/>
              </w:rPr>
              <w:t>durumda</w:t>
            </w:r>
            <w:r w:rsidRPr="7A51E243" w:rsidR="60BC4232">
              <w:rPr>
                <w:i w:val="1"/>
                <w:iCs w:val="1"/>
                <w:sz w:val="20"/>
                <w:szCs w:val="20"/>
              </w:rPr>
              <w:t xml:space="preserve">, </w:t>
            </w:r>
            <w:r w:rsidRPr="7A51E243" w:rsidR="60BC4232">
              <w:rPr>
                <w:i w:val="1"/>
                <w:iCs w:val="1"/>
                <w:sz w:val="20"/>
                <w:szCs w:val="20"/>
              </w:rPr>
              <w:t>ilgili</w:t>
            </w:r>
            <w:r w:rsidRPr="7A51E243" w:rsidR="60BC4232">
              <w:rPr>
                <w:i w:val="1"/>
                <w:iCs w:val="1"/>
                <w:sz w:val="20"/>
                <w:szCs w:val="20"/>
              </w:rPr>
              <w:t xml:space="preserve"> </w:t>
            </w:r>
            <w:r w:rsidRPr="7A51E243" w:rsidR="778230C5">
              <w:rPr>
                <w:i w:val="1"/>
                <w:iCs w:val="1"/>
                <w:sz w:val="20"/>
                <w:szCs w:val="20"/>
              </w:rPr>
              <w:t>tedarikçi</w:t>
            </w:r>
            <w:r w:rsidRPr="7A51E243" w:rsidR="60BC4232">
              <w:rPr>
                <w:i w:val="1"/>
                <w:iCs w:val="1"/>
                <w:sz w:val="20"/>
                <w:szCs w:val="20"/>
              </w:rPr>
              <w:t xml:space="preserve"> </w:t>
            </w:r>
            <w:r w:rsidRPr="7A51E243" w:rsidR="60BC4232">
              <w:rPr>
                <w:i w:val="1"/>
                <w:iCs w:val="1"/>
                <w:sz w:val="20"/>
                <w:szCs w:val="20"/>
              </w:rPr>
              <w:t>aşağıda</w:t>
            </w:r>
            <w:r w:rsidRPr="7A51E243" w:rsidR="60BC4232">
              <w:rPr>
                <w:i w:val="1"/>
                <w:iCs w:val="1"/>
                <w:sz w:val="20"/>
                <w:szCs w:val="20"/>
              </w:rPr>
              <w:t xml:space="preserve"> </w:t>
            </w:r>
            <w:r w:rsidRPr="7A51E243" w:rsidR="60BC4232">
              <w:rPr>
                <w:i w:val="1"/>
                <w:iCs w:val="1"/>
                <w:sz w:val="20"/>
                <w:szCs w:val="20"/>
              </w:rPr>
              <w:t>belirtilen</w:t>
            </w:r>
            <w:r w:rsidRPr="7A51E243" w:rsidR="60BC4232">
              <w:rPr>
                <w:i w:val="1"/>
                <w:iCs w:val="1"/>
                <w:sz w:val="20"/>
                <w:szCs w:val="20"/>
              </w:rPr>
              <w:t xml:space="preserve"> </w:t>
            </w:r>
            <w:r w:rsidRPr="7A51E243" w:rsidR="60BC4232">
              <w:rPr>
                <w:i w:val="1"/>
                <w:iCs w:val="1"/>
                <w:sz w:val="20"/>
                <w:szCs w:val="20"/>
              </w:rPr>
              <w:t>kayıt</w:t>
            </w:r>
            <w:r w:rsidRPr="7A51E243" w:rsidR="60BC4232">
              <w:rPr>
                <w:i w:val="1"/>
                <w:iCs w:val="1"/>
                <w:sz w:val="20"/>
                <w:szCs w:val="20"/>
              </w:rPr>
              <w:t xml:space="preserve"> </w:t>
            </w:r>
            <w:r w:rsidRPr="7A51E243" w:rsidR="60BC4232">
              <w:rPr>
                <w:i w:val="1"/>
                <w:iCs w:val="1"/>
                <w:sz w:val="20"/>
                <w:szCs w:val="20"/>
              </w:rPr>
              <w:t>belgelerini</w:t>
            </w:r>
            <w:r w:rsidRPr="7A51E243" w:rsidR="60BC4232">
              <w:rPr>
                <w:i w:val="1"/>
                <w:iCs w:val="1"/>
                <w:sz w:val="20"/>
                <w:szCs w:val="20"/>
              </w:rPr>
              <w:t xml:space="preserve"> </w:t>
            </w:r>
            <w:r w:rsidRPr="7A51E243" w:rsidR="60BC4232">
              <w:rPr>
                <w:i w:val="1"/>
                <w:iCs w:val="1"/>
                <w:sz w:val="20"/>
                <w:szCs w:val="20"/>
              </w:rPr>
              <w:t>sağlamalıdır</w:t>
            </w:r>
            <w:r w:rsidRPr="7A51E243" w:rsidR="60BC4232">
              <w:rPr>
                <w:i w:val="1"/>
                <w:iCs w:val="1"/>
                <w:sz w:val="20"/>
                <w:szCs w:val="20"/>
              </w:rPr>
              <w:t>:</w:t>
            </w:r>
          </w:p>
          <w:p w:rsidRPr="002C4F6B" w:rsidR="00E75C97" w:rsidP="7A51E243" w:rsidRDefault="00E75C97" w14:paraId="14D9EFAE" w14:textId="77777777">
            <w:pPr>
              <w:rPr>
                <w:i w:val="1"/>
                <w:iCs w:val="1"/>
                <w:sz w:val="20"/>
                <w:szCs w:val="20"/>
              </w:rPr>
            </w:pPr>
          </w:p>
          <w:p w:rsidRPr="002C4F6B" w:rsidR="00E75C97" w:rsidP="7A51E243" w:rsidRDefault="00E75C97" w14:paraId="07CCADFF" w14:textId="3AE9F8B7">
            <w:pPr>
              <w:rPr>
                <w:i w:val="1"/>
                <w:iCs w:val="1"/>
                <w:sz w:val="20"/>
                <w:szCs w:val="20"/>
              </w:rPr>
            </w:pPr>
            <w:r w:rsidRPr="7A51E243" w:rsidR="60BC4232">
              <w:rPr>
                <w:i w:val="1"/>
                <w:iCs w:val="1"/>
                <w:sz w:val="20"/>
                <w:szCs w:val="20"/>
              </w:rPr>
              <w:t xml:space="preserve">• </w:t>
            </w:r>
            <w:r w:rsidRPr="7A51E243" w:rsidR="60BC4232">
              <w:rPr>
                <w:i w:val="1"/>
                <w:iCs w:val="1"/>
                <w:sz w:val="20"/>
                <w:szCs w:val="20"/>
              </w:rPr>
              <w:t>Geçerli</w:t>
            </w:r>
            <w:r w:rsidRPr="7A51E243" w:rsidR="60BC4232">
              <w:rPr>
                <w:i w:val="1"/>
                <w:iCs w:val="1"/>
                <w:sz w:val="20"/>
                <w:szCs w:val="20"/>
              </w:rPr>
              <w:t xml:space="preserve"> Vergi </w:t>
            </w:r>
            <w:r w:rsidRPr="7A51E243" w:rsidR="778230C5">
              <w:rPr>
                <w:i w:val="1"/>
                <w:iCs w:val="1"/>
                <w:sz w:val="20"/>
                <w:szCs w:val="20"/>
              </w:rPr>
              <w:t>Levhası</w:t>
            </w:r>
          </w:p>
          <w:p w:rsidRPr="002C4F6B" w:rsidR="00E75C97" w:rsidP="7A51E243" w:rsidRDefault="00E75C97" w14:paraId="523BC390" w14:textId="77777777">
            <w:pPr>
              <w:rPr>
                <w:i w:val="1"/>
                <w:iCs w:val="1"/>
                <w:sz w:val="20"/>
                <w:szCs w:val="20"/>
              </w:rPr>
            </w:pPr>
          </w:p>
          <w:p w:rsidRPr="002C4F6B" w:rsidR="00E75C97" w:rsidP="7A51E243" w:rsidRDefault="00E75C97" w14:paraId="59CA406E" w14:textId="77777777">
            <w:pPr>
              <w:rPr>
                <w:i w:val="1"/>
                <w:iCs w:val="1"/>
                <w:sz w:val="20"/>
                <w:szCs w:val="20"/>
              </w:rPr>
            </w:pPr>
            <w:r w:rsidRPr="7A51E243" w:rsidR="60BC4232">
              <w:rPr>
                <w:i w:val="1"/>
                <w:iCs w:val="1"/>
                <w:sz w:val="20"/>
                <w:szCs w:val="20"/>
              </w:rPr>
              <w:t xml:space="preserve">• </w:t>
            </w:r>
            <w:r w:rsidRPr="7A51E243" w:rsidR="60BC4232">
              <w:rPr>
                <w:i w:val="1"/>
                <w:iCs w:val="1"/>
                <w:sz w:val="20"/>
                <w:szCs w:val="20"/>
              </w:rPr>
              <w:t>İmza</w:t>
            </w:r>
            <w:r w:rsidRPr="7A51E243" w:rsidR="60BC4232">
              <w:rPr>
                <w:i w:val="1"/>
                <w:iCs w:val="1"/>
                <w:sz w:val="20"/>
                <w:szCs w:val="20"/>
              </w:rPr>
              <w:t xml:space="preserve"> </w:t>
            </w:r>
            <w:r w:rsidRPr="7A51E243" w:rsidR="60BC4232">
              <w:rPr>
                <w:i w:val="1"/>
                <w:iCs w:val="1"/>
                <w:sz w:val="20"/>
                <w:szCs w:val="20"/>
              </w:rPr>
              <w:t>Sirküleri</w:t>
            </w:r>
          </w:p>
          <w:p w:rsidRPr="002C4F6B" w:rsidR="00E75C97" w:rsidP="7A51E243" w:rsidRDefault="00E75C97" w14:paraId="3F16A2FD" w14:textId="77777777">
            <w:pPr>
              <w:rPr>
                <w:i w:val="1"/>
                <w:iCs w:val="1"/>
                <w:sz w:val="20"/>
                <w:szCs w:val="20"/>
              </w:rPr>
            </w:pPr>
          </w:p>
          <w:p w:rsidRPr="002C4F6B" w:rsidR="00E75C97" w:rsidP="7A51E243" w:rsidRDefault="00E75C97" w14:paraId="62779462" w14:textId="77777777">
            <w:pPr>
              <w:rPr>
                <w:i w:val="1"/>
                <w:iCs w:val="1"/>
                <w:sz w:val="20"/>
                <w:szCs w:val="20"/>
              </w:rPr>
            </w:pPr>
            <w:r w:rsidRPr="7A51E243" w:rsidR="60BC4232">
              <w:rPr>
                <w:i w:val="1"/>
                <w:iCs w:val="1"/>
                <w:sz w:val="20"/>
                <w:szCs w:val="20"/>
              </w:rPr>
              <w:t xml:space="preserve">• Ticaret </w:t>
            </w:r>
            <w:r w:rsidRPr="7A51E243" w:rsidR="60BC4232">
              <w:rPr>
                <w:i w:val="1"/>
                <w:iCs w:val="1"/>
                <w:sz w:val="20"/>
                <w:szCs w:val="20"/>
              </w:rPr>
              <w:t>Sicil</w:t>
            </w:r>
            <w:r w:rsidRPr="7A51E243" w:rsidR="60BC4232">
              <w:rPr>
                <w:i w:val="1"/>
                <w:iCs w:val="1"/>
                <w:sz w:val="20"/>
                <w:szCs w:val="20"/>
              </w:rPr>
              <w:t xml:space="preserve"> </w:t>
            </w:r>
            <w:r w:rsidRPr="7A51E243" w:rsidR="60BC4232">
              <w:rPr>
                <w:i w:val="1"/>
                <w:iCs w:val="1"/>
                <w:sz w:val="20"/>
                <w:szCs w:val="20"/>
              </w:rPr>
              <w:t>Gazetesi</w:t>
            </w:r>
            <w:r w:rsidRPr="7A51E243" w:rsidR="60BC4232">
              <w:rPr>
                <w:i w:val="1"/>
                <w:iCs w:val="1"/>
                <w:sz w:val="20"/>
                <w:szCs w:val="20"/>
              </w:rPr>
              <w:t xml:space="preserve"> (</w:t>
            </w:r>
            <w:r w:rsidRPr="7A51E243" w:rsidR="60BC4232">
              <w:rPr>
                <w:i w:val="1"/>
                <w:iCs w:val="1"/>
                <w:sz w:val="20"/>
                <w:szCs w:val="20"/>
              </w:rPr>
              <w:t>şirketin</w:t>
            </w:r>
            <w:r w:rsidRPr="7A51E243" w:rsidR="60BC4232">
              <w:rPr>
                <w:i w:val="1"/>
                <w:iCs w:val="1"/>
                <w:sz w:val="20"/>
                <w:szCs w:val="20"/>
              </w:rPr>
              <w:t xml:space="preserve"> </w:t>
            </w:r>
            <w:r w:rsidRPr="7A51E243" w:rsidR="60BC4232">
              <w:rPr>
                <w:i w:val="1"/>
                <w:iCs w:val="1"/>
                <w:sz w:val="20"/>
                <w:szCs w:val="20"/>
              </w:rPr>
              <w:t>yetkili</w:t>
            </w:r>
            <w:r w:rsidRPr="7A51E243" w:rsidR="60BC4232">
              <w:rPr>
                <w:i w:val="1"/>
                <w:iCs w:val="1"/>
                <w:sz w:val="20"/>
                <w:szCs w:val="20"/>
              </w:rPr>
              <w:t xml:space="preserve"> </w:t>
            </w:r>
            <w:r w:rsidRPr="7A51E243" w:rsidR="60BC4232">
              <w:rPr>
                <w:i w:val="1"/>
                <w:iCs w:val="1"/>
                <w:sz w:val="20"/>
                <w:szCs w:val="20"/>
              </w:rPr>
              <w:t>kişilerini</w:t>
            </w:r>
            <w:r w:rsidRPr="7A51E243" w:rsidR="60BC4232">
              <w:rPr>
                <w:i w:val="1"/>
                <w:iCs w:val="1"/>
                <w:sz w:val="20"/>
                <w:szCs w:val="20"/>
              </w:rPr>
              <w:t xml:space="preserve"> </w:t>
            </w:r>
            <w:r w:rsidRPr="7A51E243" w:rsidR="60BC4232">
              <w:rPr>
                <w:i w:val="1"/>
                <w:iCs w:val="1"/>
                <w:sz w:val="20"/>
                <w:szCs w:val="20"/>
              </w:rPr>
              <w:t>gösterir</w:t>
            </w:r>
            <w:r w:rsidRPr="7A51E243" w:rsidR="60BC4232">
              <w:rPr>
                <w:i w:val="1"/>
                <w:iCs w:val="1"/>
                <w:sz w:val="20"/>
                <w:szCs w:val="20"/>
              </w:rPr>
              <w:t>)</w:t>
            </w:r>
          </w:p>
          <w:p w:rsidRPr="002C4F6B" w:rsidR="00E75C97" w:rsidP="7A51E243" w:rsidRDefault="00E75C97" w14:paraId="20845097" w14:textId="77777777">
            <w:pPr>
              <w:rPr>
                <w:i w:val="1"/>
                <w:iCs w:val="1"/>
                <w:sz w:val="20"/>
                <w:szCs w:val="20"/>
              </w:rPr>
            </w:pPr>
          </w:p>
          <w:p w:rsidRPr="002C4F6B" w:rsidR="00E75C97" w:rsidP="7A51E243" w:rsidRDefault="00E75C97" w14:paraId="0F14744B" w14:textId="77777777">
            <w:pPr>
              <w:rPr>
                <w:i w:val="1"/>
                <w:iCs w:val="1"/>
                <w:sz w:val="20"/>
                <w:szCs w:val="20"/>
              </w:rPr>
            </w:pPr>
            <w:r w:rsidRPr="7A51E243" w:rsidR="60BC4232">
              <w:rPr>
                <w:i w:val="1"/>
                <w:iCs w:val="1"/>
                <w:sz w:val="20"/>
                <w:szCs w:val="20"/>
              </w:rPr>
              <w:t xml:space="preserve">• Ticaret </w:t>
            </w:r>
            <w:r w:rsidRPr="7A51E243" w:rsidR="60BC4232">
              <w:rPr>
                <w:i w:val="1"/>
                <w:iCs w:val="1"/>
                <w:sz w:val="20"/>
                <w:szCs w:val="20"/>
              </w:rPr>
              <w:t>Odası</w:t>
            </w:r>
            <w:r w:rsidRPr="7A51E243" w:rsidR="60BC4232">
              <w:rPr>
                <w:i w:val="1"/>
                <w:iCs w:val="1"/>
                <w:sz w:val="20"/>
                <w:szCs w:val="20"/>
              </w:rPr>
              <w:t xml:space="preserve"> </w:t>
            </w:r>
            <w:r w:rsidRPr="7A51E243" w:rsidR="60BC4232">
              <w:rPr>
                <w:i w:val="1"/>
                <w:iCs w:val="1"/>
                <w:sz w:val="20"/>
                <w:szCs w:val="20"/>
              </w:rPr>
              <w:t>kayıt</w:t>
            </w:r>
            <w:r w:rsidRPr="7A51E243" w:rsidR="60BC4232">
              <w:rPr>
                <w:i w:val="1"/>
                <w:iCs w:val="1"/>
                <w:sz w:val="20"/>
                <w:szCs w:val="20"/>
              </w:rPr>
              <w:t xml:space="preserve"> </w:t>
            </w:r>
            <w:r w:rsidRPr="7A51E243" w:rsidR="60BC4232">
              <w:rPr>
                <w:i w:val="1"/>
                <w:iCs w:val="1"/>
                <w:sz w:val="20"/>
                <w:szCs w:val="20"/>
              </w:rPr>
              <w:t>belgeleri</w:t>
            </w:r>
            <w:r w:rsidRPr="7A51E243" w:rsidR="60BC4232">
              <w:rPr>
                <w:i w:val="1"/>
                <w:iCs w:val="1"/>
                <w:sz w:val="20"/>
                <w:szCs w:val="20"/>
              </w:rPr>
              <w:t>.</w:t>
            </w:r>
          </w:p>
          <w:p w:rsidRPr="002C4F6B" w:rsidR="00E75C97" w:rsidP="7A51E243" w:rsidRDefault="00E75C97" w14:paraId="1EBE2702" w14:textId="77777777">
            <w:pPr>
              <w:rPr>
                <w:i w:val="1"/>
                <w:iCs w:val="1"/>
                <w:sz w:val="20"/>
                <w:szCs w:val="20"/>
              </w:rPr>
            </w:pPr>
          </w:p>
          <w:p w:rsidRPr="002C4F6B" w:rsidR="00F6580C" w:rsidP="7A51E243" w:rsidRDefault="00E75C97" w14:paraId="25449F63" w14:textId="77777777">
            <w:pPr>
              <w:rPr>
                <w:i w:val="1"/>
                <w:iCs w:val="1"/>
                <w:sz w:val="20"/>
                <w:szCs w:val="20"/>
              </w:rPr>
            </w:pPr>
            <w:r w:rsidRPr="7A51E243" w:rsidR="60BC4232">
              <w:rPr>
                <w:i w:val="1"/>
                <w:iCs w:val="1"/>
                <w:sz w:val="20"/>
                <w:szCs w:val="20"/>
              </w:rPr>
              <w:t xml:space="preserve">• </w:t>
            </w:r>
            <w:r w:rsidRPr="7A51E243" w:rsidR="778230C5">
              <w:rPr>
                <w:i w:val="1"/>
                <w:iCs w:val="1"/>
                <w:sz w:val="20"/>
                <w:szCs w:val="20"/>
              </w:rPr>
              <w:t>Ticaret</w:t>
            </w:r>
            <w:r w:rsidRPr="7A51E243" w:rsidR="60BC4232">
              <w:rPr>
                <w:i w:val="1"/>
                <w:iCs w:val="1"/>
                <w:sz w:val="20"/>
                <w:szCs w:val="20"/>
              </w:rPr>
              <w:t xml:space="preserve"> </w:t>
            </w:r>
            <w:r w:rsidRPr="7A51E243" w:rsidR="60BC4232">
              <w:rPr>
                <w:i w:val="1"/>
                <w:iCs w:val="1"/>
                <w:sz w:val="20"/>
                <w:szCs w:val="20"/>
              </w:rPr>
              <w:t>Gazete</w:t>
            </w:r>
            <w:r w:rsidRPr="7A51E243" w:rsidR="778230C5">
              <w:rPr>
                <w:i w:val="1"/>
                <w:iCs w:val="1"/>
                <w:sz w:val="20"/>
                <w:szCs w:val="20"/>
              </w:rPr>
              <w:t>si</w:t>
            </w:r>
          </w:p>
          <w:p w:rsidRPr="00F6580C" w:rsidR="002C4F6B" w:rsidP="002C4F6B" w:rsidRDefault="002C4F6B" w14:paraId="6FFFC578" w14:textId="2457FF19">
            <w:pPr>
              <w:rPr>
                <w:sz w:val="20"/>
                <w:szCs w:val="20"/>
              </w:rPr>
            </w:pPr>
          </w:p>
        </w:tc>
        <w:tc>
          <w:tcPr>
            <w:tcW w:w="990" w:type="dxa"/>
            <w:tcMar/>
          </w:tcPr>
          <w:p w:rsidRPr="00EF3D37" w:rsidR="00F6580C" w:rsidP="00EC7023" w:rsidRDefault="00F6580C" w14:paraId="42478228" w14:textId="77777777">
            <w:pPr>
              <w:rPr>
                <w:sz w:val="20"/>
                <w:szCs w:val="20"/>
              </w:rPr>
            </w:pPr>
          </w:p>
        </w:tc>
      </w:tr>
      <w:tr w:rsidRPr="00EF3D37" w:rsidR="00F6580C" w:rsidTr="7A51E243" w14:paraId="4B107AE5" w14:textId="77777777">
        <w:tc>
          <w:tcPr>
            <w:tcW w:w="704" w:type="dxa"/>
            <w:shd w:val="clear" w:color="auto" w:fill="D9D9D9" w:themeFill="background1" w:themeFillShade="D9"/>
            <w:tcMar/>
          </w:tcPr>
          <w:p w:rsidR="00F6580C" w:rsidP="00A363AD" w:rsidRDefault="1DFA62F0" w14:paraId="3A8F53F8" w14:textId="044EA6CF">
            <w:pPr>
              <w:jc w:val="center"/>
              <w:rPr>
                <w:sz w:val="20"/>
                <w:szCs w:val="20"/>
              </w:rPr>
            </w:pPr>
            <w:r w:rsidRPr="7A51E243" w:rsidR="7A0C7B59">
              <w:rPr>
                <w:sz w:val="20"/>
                <w:szCs w:val="20"/>
              </w:rPr>
              <w:t>7</w:t>
            </w:r>
          </w:p>
        </w:tc>
        <w:tc>
          <w:tcPr>
            <w:tcW w:w="3521" w:type="dxa"/>
            <w:shd w:val="clear" w:color="auto" w:fill="F2F2F2" w:themeFill="background1" w:themeFillShade="F2"/>
            <w:tcMar/>
          </w:tcPr>
          <w:p w:rsidR="00A35096" w:rsidP="00F6580C" w:rsidRDefault="00F6580C" w14:paraId="1A44E8B4" w14:textId="77777777">
            <w:pPr>
              <w:rPr>
                <w:sz w:val="20"/>
                <w:szCs w:val="20"/>
              </w:rPr>
            </w:pPr>
            <w:r w:rsidRPr="7A51E243" w:rsidR="6E58A0E2">
              <w:rPr>
                <w:sz w:val="20"/>
                <w:szCs w:val="20"/>
              </w:rPr>
              <w:t xml:space="preserve">Registration Certificate with the Turkish Ministry of Economics, Category </w:t>
            </w:r>
            <w:r w:rsidRPr="7A51E243" w:rsidR="6E58A0E2">
              <w:rPr>
                <w:sz w:val="20"/>
                <w:szCs w:val="20"/>
              </w:rPr>
              <w:t>A</w:t>
            </w:r>
            <w:r w:rsidRPr="7A51E243" w:rsidR="6E58A0E2">
              <w:rPr>
                <w:sz w:val="20"/>
                <w:szCs w:val="20"/>
              </w:rPr>
              <w:t xml:space="preserve"> or B</w:t>
            </w:r>
          </w:p>
          <w:p w:rsidR="00F6580C" w:rsidP="00F6580C" w:rsidRDefault="00A35096" w14:paraId="6640B1DE" w14:textId="291B602A">
            <w:pPr>
              <w:rPr>
                <w:sz w:val="20"/>
                <w:szCs w:val="20"/>
              </w:rPr>
            </w:pPr>
            <w:r w:rsidRPr="7A51E243" w:rsidR="27972E5B">
              <w:rPr>
                <w:sz w:val="20"/>
                <w:szCs w:val="20"/>
              </w:rPr>
              <w:t>/</w:t>
            </w:r>
          </w:p>
          <w:p w:rsidRPr="00A35096" w:rsidR="006C4871" w:rsidP="7A51E243" w:rsidRDefault="00A35096" w14:paraId="27953114" w14:textId="4BAA4E85">
            <w:pPr>
              <w:rPr>
                <w:i w:val="1"/>
                <w:iCs w:val="1"/>
                <w:sz w:val="20"/>
                <w:szCs w:val="20"/>
              </w:rPr>
            </w:pPr>
            <w:r w:rsidRPr="7A51E243" w:rsidR="27972E5B">
              <w:rPr>
                <w:i w:val="1"/>
                <w:iCs w:val="1"/>
                <w:sz w:val="20"/>
                <w:szCs w:val="20"/>
              </w:rPr>
              <w:t xml:space="preserve">Türkiye Ekonomi </w:t>
            </w:r>
            <w:r w:rsidRPr="7A51E243" w:rsidR="27972E5B">
              <w:rPr>
                <w:i w:val="1"/>
                <w:iCs w:val="1"/>
                <w:sz w:val="20"/>
                <w:szCs w:val="20"/>
              </w:rPr>
              <w:t>Bakanlığı'ndan</w:t>
            </w:r>
            <w:r w:rsidRPr="7A51E243" w:rsidR="27972E5B">
              <w:rPr>
                <w:i w:val="1"/>
                <w:iCs w:val="1"/>
                <w:sz w:val="20"/>
                <w:szCs w:val="20"/>
              </w:rPr>
              <w:t xml:space="preserve"> A </w:t>
            </w:r>
            <w:r w:rsidRPr="7A51E243" w:rsidR="27972E5B">
              <w:rPr>
                <w:i w:val="1"/>
                <w:iCs w:val="1"/>
                <w:sz w:val="20"/>
                <w:szCs w:val="20"/>
              </w:rPr>
              <w:t>veya</w:t>
            </w:r>
            <w:r w:rsidRPr="7A51E243" w:rsidR="27972E5B">
              <w:rPr>
                <w:i w:val="1"/>
                <w:iCs w:val="1"/>
                <w:sz w:val="20"/>
                <w:szCs w:val="20"/>
              </w:rPr>
              <w:t xml:space="preserve"> B </w:t>
            </w:r>
            <w:r w:rsidRPr="7A51E243" w:rsidR="27972E5B">
              <w:rPr>
                <w:i w:val="1"/>
                <w:iCs w:val="1"/>
                <w:sz w:val="20"/>
                <w:szCs w:val="20"/>
              </w:rPr>
              <w:t>Kategorisi</w:t>
            </w:r>
            <w:r w:rsidRPr="7A51E243" w:rsidR="27972E5B">
              <w:rPr>
                <w:i w:val="1"/>
                <w:iCs w:val="1"/>
                <w:sz w:val="20"/>
                <w:szCs w:val="20"/>
              </w:rPr>
              <w:t xml:space="preserve"> </w:t>
            </w:r>
            <w:r w:rsidRPr="7A51E243" w:rsidR="27972E5B">
              <w:rPr>
                <w:i w:val="1"/>
                <w:iCs w:val="1"/>
                <w:sz w:val="20"/>
                <w:szCs w:val="20"/>
              </w:rPr>
              <w:t>Kayıt</w:t>
            </w:r>
            <w:r w:rsidRPr="7A51E243" w:rsidR="27972E5B">
              <w:rPr>
                <w:i w:val="1"/>
                <w:iCs w:val="1"/>
                <w:sz w:val="20"/>
                <w:szCs w:val="20"/>
              </w:rPr>
              <w:t xml:space="preserve"> </w:t>
            </w:r>
            <w:r w:rsidRPr="7A51E243" w:rsidR="27972E5B">
              <w:rPr>
                <w:i w:val="1"/>
                <w:iCs w:val="1"/>
                <w:sz w:val="20"/>
                <w:szCs w:val="20"/>
              </w:rPr>
              <w:t>Belgesi</w:t>
            </w:r>
          </w:p>
        </w:tc>
        <w:tc>
          <w:tcPr>
            <w:tcW w:w="4950" w:type="dxa"/>
            <w:shd w:val="clear" w:color="auto" w:fill="F2F2F2" w:themeFill="background1" w:themeFillShade="F2"/>
            <w:tcMar/>
          </w:tcPr>
          <w:p w:rsidR="00F6580C" w:rsidP="00EE6148" w:rsidRDefault="00F6580C" w14:paraId="03366FD1" w14:textId="77777777">
            <w:pPr>
              <w:rPr>
                <w:sz w:val="20"/>
                <w:szCs w:val="20"/>
              </w:rPr>
            </w:pPr>
            <w:r w:rsidRPr="7A51E243" w:rsidR="6E58A0E2">
              <w:rPr>
                <w:sz w:val="20"/>
                <w:szCs w:val="20"/>
              </w:rPr>
              <w:t xml:space="preserve">Please </w:t>
            </w:r>
            <w:r w:rsidRPr="7A51E243" w:rsidR="6E58A0E2">
              <w:rPr>
                <w:sz w:val="20"/>
                <w:szCs w:val="20"/>
              </w:rPr>
              <w:t>submit</w:t>
            </w:r>
            <w:r w:rsidRPr="7A51E243" w:rsidR="6E58A0E2">
              <w:rPr>
                <w:sz w:val="20"/>
                <w:szCs w:val="20"/>
              </w:rPr>
              <w:t xml:space="preserve"> as a PDF copy of the Registration Certificate and </w:t>
            </w:r>
            <w:r w:rsidRPr="7A51E243" w:rsidR="6E58A0E2">
              <w:rPr>
                <w:sz w:val="20"/>
                <w:szCs w:val="20"/>
              </w:rPr>
              <w:t>submit</w:t>
            </w:r>
            <w:r w:rsidRPr="7A51E243" w:rsidR="6E58A0E2">
              <w:rPr>
                <w:sz w:val="20"/>
                <w:szCs w:val="20"/>
              </w:rPr>
              <w:t xml:space="preserve"> as a separate PDF entitled as “Registration Certificate with Ministry of Economics</w:t>
            </w:r>
            <w:r w:rsidRPr="7A51E243" w:rsidR="6E58A0E2">
              <w:rPr>
                <w:sz w:val="20"/>
                <w:szCs w:val="20"/>
              </w:rPr>
              <w:t>”.</w:t>
            </w:r>
            <w:r w:rsidRPr="7A51E243" w:rsidR="6E58A0E2">
              <w:rPr>
                <w:sz w:val="20"/>
                <w:szCs w:val="20"/>
              </w:rPr>
              <w:t xml:space="preserve"> </w:t>
            </w:r>
          </w:p>
          <w:p w:rsidR="0073342D" w:rsidP="00EE6148" w:rsidRDefault="0073342D" w14:paraId="7D8C7B4E" w14:textId="77777777">
            <w:pPr>
              <w:rPr>
                <w:sz w:val="20"/>
                <w:szCs w:val="20"/>
              </w:rPr>
            </w:pPr>
          </w:p>
          <w:p w:rsidR="00697C53" w:rsidP="00EE6148" w:rsidRDefault="00697C53" w14:paraId="218899E5" w14:textId="0982795B">
            <w:pPr>
              <w:rPr>
                <w:sz w:val="20"/>
                <w:szCs w:val="20"/>
              </w:rPr>
            </w:pPr>
            <w:r w:rsidRPr="7A51E243" w:rsidR="02C78553">
              <w:rPr>
                <w:sz w:val="20"/>
                <w:szCs w:val="20"/>
              </w:rPr>
              <w:t>Lütfen</w:t>
            </w:r>
            <w:r w:rsidRPr="7A51E243" w:rsidR="02C78553">
              <w:rPr>
                <w:sz w:val="20"/>
                <w:szCs w:val="20"/>
              </w:rPr>
              <w:t xml:space="preserve"> </w:t>
            </w:r>
            <w:r w:rsidRPr="7A51E243" w:rsidR="02C78553">
              <w:rPr>
                <w:sz w:val="20"/>
                <w:szCs w:val="20"/>
              </w:rPr>
              <w:t>Kayıt</w:t>
            </w:r>
            <w:r w:rsidRPr="7A51E243" w:rsidR="02C78553">
              <w:rPr>
                <w:sz w:val="20"/>
                <w:szCs w:val="20"/>
              </w:rPr>
              <w:t xml:space="preserve"> </w:t>
            </w:r>
            <w:r w:rsidRPr="7A51E243" w:rsidR="02C78553">
              <w:rPr>
                <w:sz w:val="20"/>
                <w:szCs w:val="20"/>
              </w:rPr>
              <w:t>Belgesi’nin</w:t>
            </w:r>
            <w:r w:rsidRPr="7A51E243" w:rsidR="02C78553">
              <w:rPr>
                <w:sz w:val="20"/>
                <w:szCs w:val="20"/>
              </w:rPr>
              <w:t xml:space="preserve"> PDF </w:t>
            </w:r>
            <w:r w:rsidRPr="7A51E243" w:rsidR="02C78553">
              <w:rPr>
                <w:sz w:val="20"/>
                <w:szCs w:val="20"/>
              </w:rPr>
              <w:t>kopyasını</w:t>
            </w:r>
            <w:r w:rsidRPr="7A51E243" w:rsidR="02C78553">
              <w:rPr>
                <w:sz w:val="20"/>
                <w:szCs w:val="20"/>
              </w:rPr>
              <w:t xml:space="preserve"> </w:t>
            </w:r>
            <w:r w:rsidRPr="7A51E243" w:rsidR="02C78553">
              <w:rPr>
                <w:sz w:val="20"/>
                <w:szCs w:val="20"/>
              </w:rPr>
              <w:t>ve</w:t>
            </w:r>
            <w:r w:rsidRPr="7A51E243" w:rsidR="02C78553">
              <w:rPr>
                <w:sz w:val="20"/>
                <w:szCs w:val="20"/>
              </w:rPr>
              <w:t xml:space="preserve"> “Ekonomi </w:t>
            </w:r>
            <w:r w:rsidRPr="7A51E243" w:rsidR="02C78553">
              <w:rPr>
                <w:sz w:val="20"/>
                <w:szCs w:val="20"/>
              </w:rPr>
              <w:t>Bakanlığı’na</w:t>
            </w:r>
            <w:r w:rsidRPr="7A51E243" w:rsidR="02C78553">
              <w:rPr>
                <w:sz w:val="20"/>
                <w:szCs w:val="20"/>
              </w:rPr>
              <w:t xml:space="preserve"> </w:t>
            </w:r>
            <w:r w:rsidRPr="7A51E243" w:rsidR="02C78553">
              <w:rPr>
                <w:sz w:val="20"/>
                <w:szCs w:val="20"/>
              </w:rPr>
              <w:t>Kayıt</w:t>
            </w:r>
            <w:r w:rsidRPr="7A51E243" w:rsidR="02C78553">
              <w:rPr>
                <w:sz w:val="20"/>
                <w:szCs w:val="20"/>
              </w:rPr>
              <w:t xml:space="preserve"> </w:t>
            </w:r>
            <w:r w:rsidRPr="7A51E243" w:rsidR="02C78553">
              <w:rPr>
                <w:sz w:val="20"/>
                <w:szCs w:val="20"/>
              </w:rPr>
              <w:t>Belgesi</w:t>
            </w:r>
            <w:r w:rsidRPr="7A51E243" w:rsidR="02C78553">
              <w:rPr>
                <w:sz w:val="20"/>
                <w:szCs w:val="20"/>
              </w:rPr>
              <w:t xml:space="preserve">” </w:t>
            </w:r>
            <w:r w:rsidRPr="7A51E243" w:rsidR="02C78553">
              <w:rPr>
                <w:sz w:val="20"/>
                <w:szCs w:val="20"/>
              </w:rPr>
              <w:t>başlığıyla</w:t>
            </w:r>
            <w:r w:rsidRPr="7A51E243" w:rsidR="02C78553">
              <w:rPr>
                <w:sz w:val="20"/>
                <w:szCs w:val="20"/>
              </w:rPr>
              <w:t xml:space="preserve"> </w:t>
            </w:r>
            <w:r w:rsidRPr="7A51E243" w:rsidR="02C78553">
              <w:rPr>
                <w:sz w:val="20"/>
                <w:szCs w:val="20"/>
              </w:rPr>
              <w:t>ayrı</w:t>
            </w:r>
            <w:r w:rsidRPr="7A51E243" w:rsidR="02C78553">
              <w:rPr>
                <w:sz w:val="20"/>
                <w:szCs w:val="20"/>
              </w:rPr>
              <w:t xml:space="preserve"> </w:t>
            </w:r>
            <w:r w:rsidRPr="7A51E243" w:rsidR="02C78553">
              <w:rPr>
                <w:sz w:val="20"/>
                <w:szCs w:val="20"/>
              </w:rPr>
              <w:t>bir</w:t>
            </w:r>
            <w:r w:rsidRPr="7A51E243" w:rsidR="02C78553">
              <w:rPr>
                <w:sz w:val="20"/>
                <w:szCs w:val="20"/>
              </w:rPr>
              <w:t xml:space="preserve"> PDF </w:t>
            </w:r>
            <w:r w:rsidRPr="7A51E243" w:rsidR="02C78553">
              <w:rPr>
                <w:sz w:val="20"/>
                <w:szCs w:val="20"/>
              </w:rPr>
              <w:t>olarak</w:t>
            </w:r>
            <w:r w:rsidRPr="7A51E243" w:rsidR="02C78553">
              <w:rPr>
                <w:sz w:val="20"/>
                <w:szCs w:val="20"/>
              </w:rPr>
              <w:t xml:space="preserve"> </w:t>
            </w:r>
            <w:r w:rsidRPr="7A51E243" w:rsidR="02C78553">
              <w:rPr>
                <w:sz w:val="20"/>
                <w:szCs w:val="20"/>
              </w:rPr>
              <w:t>sununuz</w:t>
            </w:r>
            <w:r w:rsidRPr="7A51E243" w:rsidR="02C78553">
              <w:rPr>
                <w:sz w:val="20"/>
                <w:szCs w:val="20"/>
              </w:rPr>
              <w:t>.</w:t>
            </w:r>
          </w:p>
        </w:tc>
        <w:tc>
          <w:tcPr>
            <w:tcW w:w="990" w:type="dxa"/>
            <w:tcMar/>
          </w:tcPr>
          <w:p w:rsidRPr="00EF3D37" w:rsidR="00F6580C" w:rsidP="00EC7023" w:rsidRDefault="00F6580C" w14:paraId="1084A090" w14:textId="77777777">
            <w:pPr>
              <w:rPr>
                <w:sz w:val="20"/>
                <w:szCs w:val="20"/>
              </w:rPr>
            </w:pPr>
          </w:p>
        </w:tc>
      </w:tr>
      <w:tr w:rsidRPr="00EF3D37" w:rsidR="00F6580C" w:rsidTr="7A51E243" w14:paraId="226D9E8E" w14:textId="77777777">
        <w:tc>
          <w:tcPr>
            <w:tcW w:w="704" w:type="dxa"/>
            <w:shd w:val="clear" w:color="auto" w:fill="D9D9D9" w:themeFill="background1" w:themeFillShade="D9"/>
            <w:tcMar/>
          </w:tcPr>
          <w:p w:rsidR="00F6580C" w:rsidP="00A363AD" w:rsidRDefault="21220114" w14:paraId="5AED084E" w14:textId="35E6DD12">
            <w:pPr>
              <w:jc w:val="center"/>
              <w:rPr>
                <w:sz w:val="20"/>
                <w:szCs w:val="20"/>
              </w:rPr>
            </w:pPr>
            <w:r w:rsidRPr="0EF6F4DA">
              <w:rPr>
                <w:sz w:val="20"/>
                <w:szCs w:val="20"/>
              </w:rPr>
              <w:t>8</w:t>
            </w:r>
          </w:p>
        </w:tc>
        <w:tc>
          <w:tcPr>
            <w:tcW w:w="3521" w:type="dxa"/>
            <w:shd w:val="clear" w:color="auto" w:fill="F2F2F2" w:themeFill="background1" w:themeFillShade="F2"/>
            <w:tcMar/>
          </w:tcPr>
          <w:p w:rsidR="00F6580C" w:rsidP="00F6580C" w:rsidRDefault="00215B10" w14:paraId="51931C6E" w14:textId="4949592C">
            <w:pPr>
              <w:rPr>
                <w:sz w:val="20"/>
                <w:szCs w:val="20"/>
              </w:rPr>
            </w:pPr>
            <w:r w:rsidRPr="00215B10">
              <w:rPr>
                <w:sz w:val="20"/>
                <w:szCs w:val="20"/>
              </w:rPr>
              <w:t>TURKAK Accreditation Certificate &amp; other (if any)</w:t>
            </w:r>
            <w:r w:rsidR="00BF1B28">
              <w:rPr>
                <w:sz w:val="20"/>
                <w:szCs w:val="20"/>
              </w:rPr>
              <w:t xml:space="preserve"> /</w:t>
            </w:r>
          </w:p>
          <w:p w:rsidRPr="00BF1B28" w:rsidR="00E83962" w:rsidP="00F6580C" w:rsidRDefault="00E83962" w14:paraId="5264722D" w14:textId="4EFB9987">
            <w:pPr>
              <w:rPr>
                <w:i/>
                <w:iCs/>
                <w:sz w:val="20"/>
                <w:szCs w:val="20"/>
              </w:rPr>
            </w:pPr>
            <w:r w:rsidRPr="00BF1B28">
              <w:rPr>
                <w:i/>
                <w:iCs/>
                <w:sz w:val="20"/>
                <w:szCs w:val="20"/>
              </w:rPr>
              <w:t>T</w:t>
            </w:r>
            <w:r w:rsidRPr="00BF1B28" w:rsidR="003810D2">
              <w:rPr>
                <w:i/>
                <w:iCs/>
                <w:sz w:val="20"/>
                <w:szCs w:val="20"/>
              </w:rPr>
              <w:t xml:space="preserve">ürk </w:t>
            </w:r>
            <w:proofErr w:type="spellStart"/>
            <w:r w:rsidRPr="00BF1B28" w:rsidR="003810D2">
              <w:rPr>
                <w:i/>
                <w:iCs/>
                <w:sz w:val="20"/>
                <w:szCs w:val="20"/>
              </w:rPr>
              <w:t>Akreditasyon</w:t>
            </w:r>
            <w:proofErr w:type="spellEnd"/>
            <w:r w:rsidRPr="00BF1B28" w:rsidR="003810D2">
              <w:rPr>
                <w:i/>
                <w:iCs/>
                <w:sz w:val="20"/>
                <w:szCs w:val="20"/>
              </w:rPr>
              <w:t xml:space="preserve"> </w:t>
            </w:r>
            <w:proofErr w:type="spellStart"/>
            <w:r w:rsidRPr="00BF1B28" w:rsidR="003810D2">
              <w:rPr>
                <w:i/>
                <w:iCs/>
                <w:sz w:val="20"/>
                <w:szCs w:val="20"/>
              </w:rPr>
              <w:t>Kurumu</w:t>
            </w:r>
            <w:proofErr w:type="spellEnd"/>
            <w:r w:rsidRPr="00BF1B28" w:rsidR="003810D2">
              <w:rPr>
                <w:i/>
                <w:iCs/>
                <w:sz w:val="20"/>
                <w:szCs w:val="20"/>
              </w:rPr>
              <w:t xml:space="preserve"> </w:t>
            </w:r>
            <w:proofErr w:type="spellStart"/>
            <w:r w:rsidRPr="00BF1B28" w:rsidR="003810D2">
              <w:rPr>
                <w:i/>
                <w:iCs/>
                <w:sz w:val="20"/>
                <w:szCs w:val="20"/>
              </w:rPr>
              <w:t>Akreditasyon</w:t>
            </w:r>
            <w:proofErr w:type="spellEnd"/>
            <w:r w:rsidRPr="00BF1B28" w:rsidR="003810D2">
              <w:rPr>
                <w:i/>
                <w:iCs/>
                <w:sz w:val="20"/>
                <w:szCs w:val="20"/>
              </w:rPr>
              <w:t xml:space="preserve"> </w:t>
            </w:r>
            <w:proofErr w:type="spellStart"/>
            <w:r w:rsidRPr="00BF1B28" w:rsidR="003810D2">
              <w:rPr>
                <w:i/>
                <w:iCs/>
                <w:sz w:val="20"/>
                <w:szCs w:val="20"/>
              </w:rPr>
              <w:t>Sertifikası</w:t>
            </w:r>
            <w:proofErr w:type="spellEnd"/>
            <w:r w:rsidRPr="00BF1B28" w:rsidR="003810D2">
              <w:rPr>
                <w:i/>
                <w:iCs/>
                <w:sz w:val="20"/>
                <w:szCs w:val="20"/>
              </w:rPr>
              <w:t xml:space="preserve"> </w:t>
            </w:r>
            <w:proofErr w:type="gramStart"/>
            <w:r w:rsidRPr="00BF1B28" w:rsidR="003810D2">
              <w:rPr>
                <w:i/>
                <w:iCs/>
                <w:sz w:val="20"/>
                <w:szCs w:val="20"/>
              </w:rPr>
              <w:t xml:space="preserve">( </w:t>
            </w:r>
            <w:proofErr w:type="spellStart"/>
            <w:r w:rsidRPr="00BF1B28" w:rsidR="003810D2">
              <w:rPr>
                <w:i/>
                <w:iCs/>
                <w:sz w:val="20"/>
                <w:szCs w:val="20"/>
              </w:rPr>
              <w:t>E</w:t>
            </w:r>
            <w:r w:rsidRPr="00BF1B28" w:rsidR="00BF1B28">
              <w:rPr>
                <w:i/>
                <w:iCs/>
                <w:sz w:val="20"/>
                <w:szCs w:val="20"/>
              </w:rPr>
              <w:t>ğ</w:t>
            </w:r>
            <w:r w:rsidRPr="00BF1B28" w:rsidR="003810D2">
              <w:rPr>
                <w:i/>
                <w:iCs/>
                <w:sz w:val="20"/>
                <w:szCs w:val="20"/>
              </w:rPr>
              <w:t>er</w:t>
            </w:r>
            <w:proofErr w:type="spellEnd"/>
            <w:proofErr w:type="gramEnd"/>
            <w:r w:rsidRPr="00BF1B28" w:rsidR="003810D2">
              <w:rPr>
                <w:i/>
                <w:iCs/>
                <w:sz w:val="20"/>
                <w:szCs w:val="20"/>
              </w:rPr>
              <w:t xml:space="preserve"> </w:t>
            </w:r>
            <w:proofErr w:type="spellStart"/>
            <w:r w:rsidRPr="00BF1B28" w:rsidR="003810D2">
              <w:rPr>
                <w:i/>
                <w:iCs/>
                <w:sz w:val="20"/>
                <w:szCs w:val="20"/>
              </w:rPr>
              <w:t>varsa</w:t>
            </w:r>
            <w:proofErr w:type="spellEnd"/>
            <w:r w:rsidRPr="00BF1B28" w:rsidR="003810D2">
              <w:rPr>
                <w:i/>
                <w:iCs/>
                <w:sz w:val="20"/>
                <w:szCs w:val="20"/>
              </w:rPr>
              <w:t>)</w:t>
            </w:r>
          </w:p>
        </w:tc>
        <w:tc>
          <w:tcPr>
            <w:tcW w:w="4950" w:type="dxa"/>
            <w:shd w:val="clear" w:color="auto" w:fill="F2F2F2" w:themeFill="background1" w:themeFillShade="F2"/>
            <w:tcMar/>
          </w:tcPr>
          <w:p w:rsidR="00F6580C" w:rsidP="00EE6148" w:rsidRDefault="00215B10" w14:paraId="6A3D761E" w14:textId="77777777">
            <w:pPr>
              <w:rPr>
                <w:sz w:val="20"/>
                <w:szCs w:val="20"/>
              </w:rPr>
            </w:pPr>
            <w:r w:rsidRPr="00215B10">
              <w:rPr>
                <w:sz w:val="20"/>
                <w:szCs w:val="20"/>
              </w:rPr>
              <w:t xml:space="preserve">Please </w:t>
            </w:r>
            <w:r>
              <w:rPr>
                <w:sz w:val="20"/>
                <w:szCs w:val="20"/>
              </w:rPr>
              <w:t>submit</w:t>
            </w:r>
            <w:r w:rsidRPr="00215B10">
              <w:rPr>
                <w:sz w:val="20"/>
                <w:szCs w:val="20"/>
              </w:rPr>
              <w:t xml:space="preserve"> as a PDF copy of TURKAK and other accreditation certificates and return as separate PDF entitled as “TURKAK and Other Accreditation Certificates”. </w:t>
            </w:r>
          </w:p>
          <w:p w:rsidRPr="00BF1B28" w:rsidR="00BF1B28" w:rsidP="00EE6148" w:rsidRDefault="00BF1B28" w14:paraId="727CFA04" w14:textId="3B3E6841">
            <w:pPr>
              <w:rPr>
                <w:i/>
                <w:iCs/>
                <w:sz w:val="20"/>
                <w:szCs w:val="20"/>
              </w:rPr>
            </w:pPr>
            <w:proofErr w:type="spellStart"/>
            <w:r w:rsidRPr="00BF1B28">
              <w:rPr>
                <w:i/>
                <w:iCs/>
                <w:sz w:val="20"/>
                <w:szCs w:val="20"/>
              </w:rPr>
              <w:t>Lütfen</w:t>
            </w:r>
            <w:proofErr w:type="spellEnd"/>
            <w:r w:rsidRPr="00BF1B28">
              <w:rPr>
                <w:i/>
                <w:iCs/>
                <w:sz w:val="20"/>
                <w:szCs w:val="20"/>
              </w:rPr>
              <w:t xml:space="preserve"> TURKAK </w:t>
            </w:r>
            <w:proofErr w:type="spellStart"/>
            <w:r w:rsidRPr="00BF1B28">
              <w:rPr>
                <w:i/>
                <w:iCs/>
                <w:sz w:val="20"/>
                <w:szCs w:val="20"/>
              </w:rPr>
              <w:t>ve</w:t>
            </w:r>
            <w:proofErr w:type="spellEnd"/>
            <w:r w:rsidRPr="00BF1B28">
              <w:rPr>
                <w:i/>
                <w:iCs/>
                <w:sz w:val="20"/>
                <w:szCs w:val="20"/>
              </w:rPr>
              <w:t xml:space="preserve"> </w:t>
            </w:r>
            <w:proofErr w:type="spellStart"/>
            <w:r w:rsidRPr="00BF1B28">
              <w:rPr>
                <w:i/>
                <w:iCs/>
                <w:sz w:val="20"/>
                <w:szCs w:val="20"/>
              </w:rPr>
              <w:t>diğer</w:t>
            </w:r>
            <w:proofErr w:type="spellEnd"/>
            <w:r w:rsidRPr="00BF1B28">
              <w:rPr>
                <w:i/>
                <w:iCs/>
                <w:sz w:val="20"/>
                <w:szCs w:val="20"/>
              </w:rPr>
              <w:t xml:space="preserve"> </w:t>
            </w:r>
            <w:proofErr w:type="spellStart"/>
            <w:r w:rsidRPr="00BF1B28">
              <w:rPr>
                <w:i/>
                <w:iCs/>
                <w:sz w:val="20"/>
                <w:szCs w:val="20"/>
              </w:rPr>
              <w:t>akreditasyon</w:t>
            </w:r>
            <w:proofErr w:type="spellEnd"/>
            <w:r w:rsidRPr="00BF1B28">
              <w:rPr>
                <w:i/>
                <w:iCs/>
                <w:sz w:val="20"/>
                <w:szCs w:val="20"/>
              </w:rPr>
              <w:t xml:space="preserve"> </w:t>
            </w:r>
            <w:proofErr w:type="spellStart"/>
            <w:r w:rsidRPr="00BF1B28">
              <w:rPr>
                <w:i/>
                <w:iCs/>
                <w:sz w:val="20"/>
                <w:szCs w:val="20"/>
              </w:rPr>
              <w:t>belgelerinin</w:t>
            </w:r>
            <w:proofErr w:type="spellEnd"/>
            <w:r w:rsidRPr="00BF1B28">
              <w:rPr>
                <w:i/>
                <w:iCs/>
                <w:sz w:val="20"/>
                <w:szCs w:val="20"/>
              </w:rPr>
              <w:t xml:space="preserve"> </w:t>
            </w:r>
            <w:proofErr w:type="spellStart"/>
            <w:r w:rsidRPr="00BF1B28">
              <w:rPr>
                <w:i/>
                <w:iCs/>
                <w:sz w:val="20"/>
                <w:szCs w:val="20"/>
              </w:rPr>
              <w:t>bir</w:t>
            </w:r>
            <w:proofErr w:type="spellEnd"/>
            <w:r w:rsidRPr="00BF1B28">
              <w:rPr>
                <w:i/>
                <w:iCs/>
                <w:sz w:val="20"/>
                <w:szCs w:val="20"/>
              </w:rPr>
              <w:t xml:space="preserve"> </w:t>
            </w:r>
            <w:proofErr w:type="spellStart"/>
            <w:r w:rsidRPr="00BF1B28">
              <w:rPr>
                <w:i/>
                <w:iCs/>
                <w:sz w:val="20"/>
                <w:szCs w:val="20"/>
              </w:rPr>
              <w:t>kopyasını</w:t>
            </w:r>
            <w:proofErr w:type="spellEnd"/>
            <w:r w:rsidRPr="00BF1B28">
              <w:rPr>
                <w:i/>
                <w:iCs/>
                <w:sz w:val="20"/>
                <w:szCs w:val="20"/>
              </w:rPr>
              <w:t xml:space="preserve"> PDF </w:t>
            </w:r>
            <w:proofErr w:type="spellStart"/>
            <w:r w:rsidRPr="00BF1B28">
              <w:rPr>
                <w:i/>
                <w:iCs/>
                <w:sz w:val="20"/>
                <w:szCs w:val="20"/>
              </w:rPr>
              <w:t>olarak</w:t>
            </w:r>
            <w:proofErr w:type="spellEnd"/>
            <w:r w:rsidRPr="00BF1B28">
              <w:rPr>
                <w:i/>
                <w:iCs/>
                <w:sz w:val="20"/>
                <w:szCs w:val="20"/>
              </w:rPr>
              <w:t xml:space="preserve"> </w:t>
            </w:r>
            <w:proofErr w:type="spellStart"/>
            <w:r w:rsidRPr="00BF1B28">
              <w:rPr>
                <w:i/>
                <w:iCs/>
                <w:sz w:val="20"/>
                <w:szCs w:val="20"/>
              </w:rPr>
              <w:t>gönderin</w:t>
            </w:r>
            <w:proofErr w:type="spellEnd"/>
            <w:r w:rsidRPr="00BF1B28">
              <w:rPr>
                <w:i/>
                <w:iCs/>
                <w:sz w:val="20"/>
                <w:szCs w:val="20"/>
              </w:rPr>
              <w:t xml:space="preserve"> </w:t>
            </w:r>
            <w:proofErr w:type="spellStart"/>
            <w:r w:rsidRPr="00BF1B28">
              <w:rPr>
                <w:i/>
                <w:iCs/>
                <w:sz w:val="20"/>
                <w:szCs w:val="20"/>
              </w:rPr>
              <w:t>ve</w:t>
            </w:r>
            <w:proofErr w:type="spellEnd"/>
            <w:r w:rsidRPr="00BF1B28">
              <w:rPr>
                <w:i/>
                <w:iCs/>
                <w:sz w:val="20"/>
                <w:szCs w:val="20"/>
              </w:rPr>
              <w:t xml:space="preserve"> “TURKAK </w:t>
            </w:r>
            <w:proofErr w:type="spellStart"/>
            <w:r w:rsidRPr="00BF1B28">
              <w:rPr>
                <w:i/>
                <w:iCs/>
                <w:sz w:val="20"/>
                <w:szCs w:val="20"/>
              </w:rPr>
              <w:t>ve</w:t>
            </w:r>
            <w:proofErr w:type="spellEnd"/>
            <w:r w:rsidRPr="00BF1B28">
              <w:rPr>
                <w:i/>
                <w:iCs/>
                <w:sz w:val="20"/>
                <w:szCs w:val="20"/>
              </w:rPr>
              <w:t xml:space="preserve"> </w:t>
            </w:r>
            <w:proofErr w:type="spellStart"/>
            <w:r w:rsidRPr="00BF1B28">
              <w:rPr>
                <w:i/>
                <w:iCs/>
                <w:sz w:val="20"/>
                <w:szCs w:val="20"/>
              </w:rPr>
              <w:t>Diğer</w:t>
            </w:r>
            <w:proofErr w:type="spellEnd"/>
            <w:r w:rsidRPr="00BF1B28">
              <w:rPr>
                <w:i/>
                <w:iCs/>
                <w:sz w:val="20"/>
                <w:szCs w:val="20"/>
              </w:rPr>
              <w:t xml:space="preserve"> </w:t>
            </w:r>
            <w:proofErr w:type="spellStart"/>
            <w:r w:rsidRPr="00BF1B28">
              <w:rPr>
                <w:i/>
                <w:iCs/>
                <w:sz w:val="20"/>
                <w:szCs w:val="20"/>
              </w:rPr>
              <w:t>Akreditasyon</w:t>
            </w:r>
            <w:proofErr w:type="spellEnd"/>
            <w:r w:rsidRPr="00BF1B28">
              <w:rPr>
                <w:i/>
                <w:iCs/>
                <w:sz w:val="20"/>
                <w:szCs w:val="20"/>
              </w:rPr>
              <w:t xml:space="preserve"> </w:t>
            </w:r>
            <w:proofErr w:type="spellStart"/>
            <w:r w:rsidRPr="00BF1B28">
              <w:rPr>
                <w:i/>
                <w:iCs/>
                <w:sz w:val="20"/>
                <w:szCs w:val="20"/>
              </w:rPr>
              <w:t>Belgeleri</w:t>
            </w:r>
            <w:proofErr w:type="spellEnd"/>
            <w:r w:rsidRPr="00BF1B28">
              <w:rPr>
                <w:i/>
                <w:iCs/>
                <w:sz w:val="20"/>
                <w:szCs w:val="20"/>
              </w:rPr>
              <w:t xml:space="preserve">” </w:t>
            </w:r>
            <w:proofErr w:type="spellStart"/>
            <w:r w:rsidRPr="00BF1B28">
              <w:rPr>
                <w:i/>
                <w:iCs/>
                <w:sz w:val="20"/>
                <w:szCs w:val="20"/>
              </w:rPr>
              <w:t>başlığıyla</w:t>
            </w:r>
            <w:proofErr w:type="spellEnd"/>
            <w:r w:rsidRPr="00BF1B28">
              <w:rPr>
                <w:i/>
                <w:iCs/>
                <w:sz w:val="20"/>
                <w:szCs w:val="20"/>
              </w:rPr>
              <w:t xml:space="preserve"> </w:t>
            </w:r>
            <w:proofErr w:type="spellStart"/>
            <w:r w:rsidRPr="00BF1B28">
              <w:rPr>
                <w:i/>
                <w:iCs/>
                <w:sz w:val="20"/>
                <w:szCs w:val="20"/>
              </w:rPr>
              <w:t>ayrı</w:t>
            </w:r>
            <w:proofErr w:type="spellEnd"/>
            <w:r w:rsidRPr="00BF1B28">
              <w:rPr>
                <w:i/>
                <w:iCs/>
                <w:sz w:val="20"/>
                <w:szCs w:val="20"/>
              </w:rPr>
              <w:t xml:space="preserve"> </w:t>
            </w:r>
            <w:proofErr w:type="spellStart"/>
            <w:r w:rsidRPr="00BF1B28">
              <w:rPr>
                <w:i/>
                <w:iCs/>
                <w:sz w:val="20"/>
                <w:szCs w:val="20"/>
              </w:rPr>
              <w:t>bir</w:t>
            </w:r>
            <w:proofErr w:type="spellEnd"/>
            <w:r w:rsidRPr="00BF1B28">
              <w:rPr>
                <w:i/>
                <w:iCs/>
                <w:sz w:val="20"/>
                <w:szCs w:val="20"/>
              </w:rPr>
              <w:t xml:space="preserve"> PDF </w:t>
            </w:r>
            <w:proofErr w:type="spellStart"/>
            <w:r w:rsidRPr="00BF1B28">
              <w:rPr>
                <w:i/>
                <w:iCs/>
                <w:sz w:val="20"/>
                <w:szCs w:val="20"/>
              </w:rPr>
              <w:t>olarak</w:t>
            </w:r>
            <w:proofErr w:type="spellEnd"/>
            <w:r w:rsidRPr="00BF1B28">
              <w:rPr>
                <w:i/>
                <w:iCs/>
                <w:sz w:val="20"/>
                <w:szCs w:val="20"/>
              </w:rPr>
              <w:t xml:space="preserve"> </w:t>
            </w:r>
            <w:proofErr w:type="spellStart"/>
            <w:r w:rsidRPr="00BF1B28">
              <w:rPr>
                <w:i/>
                <w:iCs/>
                <w:sz w:val="20"/>
                <w:szCs w:val="20"/>
              </w:rPr>
              <w:t>gönderin</w:t>
            </w:r>
            <w:proofErr w:type="spellEnd"/>
            <w:r w:rsidRPr="00BF1B28">
              <w:rPr>
                <w:i/>
                <w:iCs/>
                <w:sz w:val="20"/>
                <w:szCs w:val="20"/>
              </w:rPr>
              <w:t>.</w:t>
            </w:r>
          </w:p>
        </w:tc>
        <w:tc>
          <w:tcPr>
            <w:tcW w:w="990" w:type="dxa"/>
            <w:tcMar/>
          </w:tcPr>
          <w:p w:rsidRPr="00EF3D37" w:rsidR="00F6580C" w:rsidP="00EC7023" w:rsidRDefault="00F6580C" w14:paraId="3F906B35" w14:textId="77777777">
            <w:pPr>
              <w:rPr>
                <w:sz w:val="20"/>
                <w:szCs w:val="20"/>
              </w:rPr>
            </w:pPr>
          </w:p>
        </w:tc>
      </w:tr>
      <w:tr w:rsidRPr="00EF3D37" w:rsidR="00E24AD4" w:rsidTr="7A51E243" w14:paraId="65934F20" w14:textId="77777777">
        <w:tc>
          <w:tcPr>
            <w:tcW w:w="704" w:type="dxa"/>
            <w:shd w:val="clear" w:color="auto" w:fill="D9D9D9" w:themeFill="background1" w:themeFillShade="D9"/>
            <w:tcMar/>
          </w:tcPr>
          <w:p w:rsidR="00E24AD4" w:rsidP="00A363AD" w:rsidRDefault="618F2EF6" w14:paraId="687F1E3D" w14:textId="678EAC97">
            <w:pPr>
              <w:jc w:val="center"/>
              <w:rPr>
                <w:sz w:val="20"/>
                <w:szCs w:val="20"/>
              </w:rPr>
            </w:pPr>
            <w:r w:rsidRPr="0EF6F4DA">
              <w:rPr>
                <w:sz w:val="20"/>
                <w:szCs w:val="20"/>
              </w:rPr>
              <w:t>9</w:t>
            </w:r>
          </w:p>
        </w:tc>
        <w:tc>
          <w:tcPr>
            <w:tcW w:w="3521" w:type="dxa"/>
            <w:shd w:val="clear" w:color="auto" w:fill="F2F2F2" w:themeFill="background1" w:themeFillShade="F2"/>
            <w:tcMar/>
          </w:tcPr>
          <w:p w:rsidRPr="00215B10" w:rsidR="00215B10" w:rsidP="00215B10" w:rsidRDefault="00215B10" w14:paraId="02E41AB2" w14:textId="2ABED29C">
            <w:pPr>
              <w:rPr>
                <w:sz w:val="20"/>
                <w:szCs w:val="20"/>
              </w:rPr>
            </w:pPr>
            <w:r w:rsidRPr="00215B10">
              <w:rPr>
                <w:sz w:val="20"/>
                <w:szCs w:val="20"/>
              </w:rPr>
              <w:t xml:space="preserve">ISO Certifications                      </w:t>
            </w:r>
            <w:r>
              <w:rPr>
                <w:sz w:val="20"/>
                <w:szCs w:val="20"/>
              </w:rPr>
              <w:t xml:space="preserve">                          </w:t>
            </w:r>
            <w:r w:rsidRPr="00215B10">
              <w:rPr>
                <w:sz w:val="20"/>
                <w:szCs w:val="20"/>
              </w:rPr>
              <w:t xml:space="preserve">• 9001:2015 </w:t>
            </w:r>
          </w:p>
          <w:p w:rsidR="00F6580C" w:rsidP="00215B10" w:rsidRDefault="00215B10" w14:paraId="4A576367" w14:textId="03E0CDCC">
            <w:pPr>
              <w:rPr>
                <w:sz w:val="20"/>
                <w:szCs w:val="20"/>
              </w:rPr>
            </w:pPr>
            <w:r w:rsidRPr="00215B10">
              <w:rPr>
                <w:sz w:val="20"/>
                <w:szCs w:val="20"/>
              </w:rPr>
              <w:t>• 17020</w:t>
            </w:r>
          </w:p>
          <w:p w:rsidR="001F5013" w:rsidP="00215B10" w:rsidRDefault="001F5013" w14:paraId="7D6A80F4" w14:textId="79E20A79">
            <w:pPr>
              <w:rPr>
                <w:sz w:val="20"/>
                <w:szCs w:val="20"/>
              </w:rPr>
            </w:pPr>
            <w:r>
              <w:rPr>
                <w:sz w:val="20"/>
                <w:szCs w:val="20"/>
              </w:rPr>
              <w:t>/</w:t>
            </w:r>
          </w:p>
          <w:p w:rsidRPr="001F5013" w:rsidR="001F5013" w:rsidP="001F5013" w:rsidRDefault="001F5013" w14:paraId="2E9ACCEB" w14:textId="47DED798">
            <w:pPr>
              <w:rPr>
                <w:i/>
                <w:iCs/>
                <w:sz w:val="20"/>
                <w:szCs w:val="20"/>
              </w:rPr>
            </w:pPr>
            <w:r w:rsidRPr="001F5013">
              <w:rPr>
                <w:i/>
                <w:iCs/>
                <w:sz w:val="20"/>
                <w:szCs w:val="20"/>
              </w:rPr>
              <w:t xml:space="preserve">ISO </w:t>
            </w:r>
            <w:proofErr w:type="spellStart"/>
            <w:r w:rsidRPr="001F5013">
              <w:rPr>
                <w:i/>
                <w:iCs/>
                <w:sz w:val="20"/>
                <w:szCs w:val="20"/>
              </w:rPr>
              <w:t>Sertifikaları</w:t>
            </w:r>
            <w:proofErr w:type="spellEnd"/>
          </w:p>
          <w:p w:rsidRPr="001F5013" w:rsidR="001F5013" w:rsidP="001F5013" w:rsidRDefault="001F5013" w14:paraId="4638D347" w14:textId="77777777">
            <w:pPr>
              <w:rPr>
                <w:i/>
                <w:iCs/>
                <w:sz w:val="20"/>
                <w:szCs w:val="20"/>
              </w:rPr>
            </w:pPr>
            <w:r w:rsidRPr="001F5013">
              <w:rPr>
                <w:i/>
                <w:iCs/>
                <w:sz w:val="20"/>
                <w:szCs w:val="20"/>
              </w:rPr>
              <w:t xml:space="preserve">• 9001:2015 </w:t>
            </w:r>
          </w:p>
          <w:p w:rsidRPr="001F5013" w:rsidR="001F5013" w:rsidP="001F5013" w:rsidRDefault="001F5013" w14:paraId="0D0E1DAB" w14:textId="77777777">
            <w:pPr>
              <w:rPr>
                <w:i/>
                <w:iCs/>
                <w:sz w:val="20"/>
                <w:szCs w:val="20"/>
              </w:rPr>
            </w:pPr>
            <w:r w:rsidRPr="001F5013">
              <w:rPr>
                <w:i/>
                <w:iCs/>
                <w:sz w:val="20"/>
                <w:szCs w:val="20"/>
              </w:rPr>
              <w:t>• 17020</w:t>
            </w:r>
          </w:p>
          <w:p w:rsidRPr="00EF3D37" w:rsidR="00E24AD4" w:rsidP="00F6580C" w:rsidRDefault="00E24AD4" w14:paraId="6FB80B7C" w14:textId="5B15A9E7">
            <w:pPr>
              <w:rPr>
                <w:sz w:val="20"/>
                <w:szCs w:val="20"/>
              </w:rPr>
            </w:pPr>
          </w:p>
        </w:tc>
        <w:tc>
          <w:tcPr>
            <w:tcW w:w="4950" w:type="dxa"/>
            <w:shd w:val="clear" w:color="auto" w:fill="F2F2F2" w:themeFill="background1" w:themeFillShade="F2"/>
            <w:tcMar/>
          </w:tcPr>
          <w:p w:rsidR="00E24AD4" w:rsidP="00EE6148" w:rsidRDefault="00215B10" w14:paraId="6A29D889" w14:textId="77777777">
            <w:pPr>
              <w:rPr>
                <w:sz w:val="20"/>
                <w:szCs w:val="20"/>
              </w:rPr>
            </w:pPr>
            <w:r w:rsidRPr="00215B10">
              <w:rPr>
                <w:sz w:val="20"/>
                <w:szCs w:val="20"/>
              </w:rPr>
              <w:t xml:space="preserve">Please attach as a PDF copy of ISO 9001:2015 and 17020 certificates and return as a separate PDF entitled as “ISO Certifications”. </w:t>
            </w:r>
          </w:p>
          <w:p w:rsidR="00300D1C" w:rsidP="00EE6148" w:rsidRDefault="00300D1C" w14:paraId="55D13B3E" w14:textId="7DF69BE2">
            <w:pPr>
              <w:rPr>
                <w:sz w:val="20"/>
                <w:szCs w:val="20"/>
              </w:rPr>
            </w:pPr>
            <w:r>
              <w:rPr>
                <w:sz w:val="20"/>
                <w:szCs w:val="20"/>
              </w:rPr>
              <w:t>/</w:t>
            </w:r>
          </w:p>
          <w:p w:rsidR="00300D1C" w:rsidP="00EE6148" w:rsidRDefault="006A223B" w14:paraId="6F7E8D53" w14:textId="5C3216C3">
            <w:pPr>
              <w:rPr>
                <w:sz w:val="20"/>
                <w:szCs w:val="20"/>
              </w:rPr>
            </w:pPr>
            <w:proofErr w:type="spellStart"/>
            <w:r w:rsidRPr="006A223B">
              <w:rPr>
                <w:sz w:val="20"/>
                <w:szCs w:val="20"/>
              </w:rPr>
              <w:t>Lütfen</w:t>
            </w:r>
            <w:proofErr w:type="spellEnd"/>
            <w:r w:rsidRPr="006A223B">
              <w:rPr>
                <w:sz w:val="20"/>
                <w:szCs w:val="20"/>
              </w:rPr>
              <w:t xml:space="preserve"> ISO 9001:2015 </w:t>
            </w:r>
            <w:proofErr w:type="spellStart"/>
            <w:r w:rsidRPr="006A223B">
              <w:rPr>
                <w:sz w:val="20"/>
                <w:szCs w:val="20"/>
              </w:rPr>
              <w:t>ve</w:t>
            </w:r>
            <w:proofErr w:type="spellEnd"/>
            <w:r w:rsidRPr="006A223B">
              <w:rPr>
                <w:sz w:val="20"/>
                <w:szCs w:val="20"/>
              </w:rPr>
              <w:t xml:space="preserve"> 17020 </w:t>
            </w:r>
            <w:proofErr w:type="spellStart"/>
            <w:r w:rsidRPr="006A223B">
              <w:rPr>
                <w:sz w:val="20"/>
                <w:szCs w:val="20"/>
              </w:rPr>
              <w:t>belgelerinin</w:t>
            </w:r>
            <w:proofErr w:type="spellEnd"/>
            <w:r w:rsidRPr="006A223B">
              <w:rPr>
                <w:sz w:val="20"/>
                <w:szCs w:val="20"/>
              </w:rPr>
              <w:t xml:space="preserve"> PDF </w:t>
            </w:r>
            <w:proofErr w:type="spellStart"/>
            <w:r w:rsidRPr="006A223B">
              <w:rPr>
                <w:sz w:val="20"/>
                <w:szCs w:val="20"/>
              </w:rPr>
              <w:t>kopyasını</w:t>
            </w:r>
            <w:proofErr w:type="spellEnd"/>
            <w:r w:rsidRPr="006A223B">
              <w:rPr>
                <w:sz w:val="20"/>
                <w:szCs w:val="20"/>
              </w:rPr>
              <w:t xml:space="preserve"> </w:t>
            </w:r>
            <w:proofErr w:type="spellStart"/>
            <w:r w:rsidRPr="006A223B">
              <w:rPr>
                <w:sz w:val="20"/>
                <w:szCs w:val="20"/>
              </w:rPr>
              <w:t>ekleyin</w:t>
            </w:r>
            <w:proofErr w:type="spellEnd"/>
            <w:r w:rsidRPr="006A223B">
              <w:rPr>
                <w:sz w:val="20"/>
                <w:szCs w:val="20"/>
              </w:rPr>
              <w:t xml:space="preserve"> </w:t>
            </w:r>
            <w:proofErr w:type="spellStart"/>
            <w:r w:rsidRPr="006A223B">
              <w:rPr>
                <w:sz w:val="20"/>
                <w:szCs w:val="20"/>
              </w:rPr>
              <w:t>ve</w:t>
            </w:r>
            <w:proofErr w:type="spellEnd"/>
            <w:r w:rsidRPr="006A223B">
              <w:rPr>
                <w:sz w:val="20"/>
                <w:szCs w:val="20"/>
              </w:rPr>
              <w:t xml:space="preserve"> “ISO </w:t>
            </w:r>
            <w:proofErr w:type="spellStart"/>
            <w:r w:rsidRPr="006A223B">
              <w:rPr>
                <w:sz w:val="20"/>
                <w:szCs w:val="20"/>
              </w:rPr>
              <w:t>Belgeleri</w:t>
            </w:r>
            <w:proofErr w:type="spellEnd"/>
            <w:r w:rsidRPr="006A223B">
              <w:rPr>
                <w:sz w:val="20"/>
                <w:szCs w:val="20"/>
              </w:rPr>
              <w:t xml:space="preserve">” </w:t>
            </w:r>
            <w:proofErr w:type="spellStart"/>
            <w:r w:rsidRPr="006A223B">
              <w:rPr>
                <w:sz w:val="20"/>
                <w:szCs w:val="20"/>
              </w:rPr>
              <w:t>başlıklı</w:t>
            </w:r>
            <w:proofErr w:type="spellEnd"/>
            <w:r w:rsidRPr="006A223B">
              <w:rPr>
                <w:sz w:val="20"/>
                <w:szCs w:val="20"/>
              </w:rPr>
              <w:t xml:space="preserve"> </w:t>
            </w:r>
            <w:proofErr w:type="spellStart"/>
            <w:r w:rsidRPr="006A223B">
              <w:rPr>
                <w:sz w:val="20"/>
                <w:szCs w:val="20"/>
              </w:rPr>
              <w:t>ayrı</w:t>
            </w:r>
            <w:proofErr w:type="spellEnd"/>
            <w:r w:rsidRPr="006A223B">
              <w:rPr>
                <w:sz w:val="20"/>
                <w:szCs w:val="20"/>
              </w:rPr>
              <w:t xml:space="preserve"> </w:t>
            </w:r>
            <w:proofErr w:type="spellStart"/>
            <w:r w:rsidRPr="006A223B">
              <w:rPr>
                <w:sz w:val="20"/>
                <w:szCs w:val="20"/>
              </w:rPr>
              <w:t>bir</w:t>
            </w:r>
            <w:proofErr w:type="spellEnd"/>
            <w:r w:rsidRPr="006A223B">
              <w:rPr>
                <w:sz w:val="20"/>
                <w:szCs w:val="20"/>
              </w:rPr>
              <w:t xml:space="preserve"> PDF </w:t>
            </w:r>
            <w:proofErr w:type="spellStart"/>
            <w:r w:rsidRPr="006A223B">
              <w:rPr>
                <w:sz w:val="20"/>
                <w:szCs w:val="20"/>
              </w:rPr>
              <w:t>olarak</w:t>
            </w:r>
            <w:proofErr w:type="spellEnd"/>
            <w:r w:rsidRPr="006A223B">
              <w:rPr>
                <w:sz w:val="20"/>
                <w:szCs w:val="20"/>
              </w:rPr>
              <w:t xml:space="preserve"> </w:t>
            </w:r>
            <w:proofErr w:type="spellStart"/>
            <w:r w:rsidRPr="006A223B">
              <w:rPr>
                <w:sz w:val="20"/>
                <w:szCs w:val="20"/>
              </w:rPr>
              <w:t>gönderin</w:t>
            </w:r>
            <w:proofErr w:type="spellEnd"/>
            <w:r w:rsidRPr="006A223B">
              <w:rPr>
                <w:sz w:val="20"/>
                <w:szCs w:val="20"/>
              </w:rPr>
              <w:t>.</w:t>
            </w:r>
          </w:p>
        </w:tc>
        <w:tc>
          <w:tcPr>
            <w:tcW w:w="990" w:type="dxa"/>
            <w:tcMar/>
          </w:tcPr>
          <w:p w:rsidRPr="00EF3D37" w:rsidR="00E24AD4" w:rsidP="00EC7023" w:rsidRDefault="00E24AD4" w14:paraId="6500AA54" w14:textId="77777777">
            <w:pPr>
              <w:rPr>
                <w:sz w:val="20"/>
                <w:szCs w:val="20"/>
              </w:rPr>
            </w:pPr>
          </w:p>
        </w:tc>
      </w:tr>
      <w:tr w:rsidRPr="00EF3D37" w:rsidR="00215B10" w:rsidTr="7A51E243" w14:paraId="61499277" w14:textId="77777777">
        <w:trPr>
          <w:trHeight w:val="714"/>
        </w:trPr>
        <w:tc>
          <w:tcPr>
            <w:tcW w:w="704" w:type="dxa"/>
            <w:shd w:val="clear" w:color="auto" w:fill="D9D9D9" w:themeFill="background1" w:themeFillShade="D9"/>
            <w:tcMar/>
          </w:tcPr>
          <w:p w:rsidR="00215B10" w:rsidP="00A363AD" w:rsidRDefault="72406A4E" w14:paraId="7A2B2B97" w14:textId="3DBB8B08">
            <w:pPr>
              <w:jc w:val="center"/>
              <w:rPr>
                <w:sz w:val="20"/>
                <w:szCs w:val="20"/>
              </w:rPr>
            </w:pPr>
            <w:r w:rsidRPr="0EF6F4DA">
              <w:rPr>
                <w:sz w:val="20"/>
                <w:szCs w:val="20"/>
              </w:rPr>
              <w:t>1</w:t>
            </w:r>
            <w:r w:rsidRPr="0EF6F4DA" w:rsidR="7ABDE374">
              <w:rPr>
                <w:sz w:val="20"/>
                <w:szCs w:val="20"/>
              </w:rPr>
              <w:t>0</w:t>
            </w:r>
          </w:p>
        </w:tc>
        <w:tc>
          <w:tcPr>
            <w:tcW w:w="3521" w:type="dxa"/>
            <w:shd w:val="clear" w:color="auto" w:fill="F2F2F2" w:themeFill="background1" w:themeFillShade="F2"/>
            <w:tcMar/>
          </w:tcPr>
          <w:p w:rsidR="009F393F" w:rsidP="009F393F" w:rsidRDefault="00215B10" w14:paraId="6A3A33D3" w14:textId="77777777">
            <w:pPr>
              <w:rPr>
                <w:sz w:val="20"/>
                <w:szCs w:val="20"/>
              </w:rPr>
            </w:pPr>
            <w:r w:rsidRPr="00215B10">
              <w:rPr>
                <w:sz w:val="20"/>
                <w:szCs w:val="20"/>
              </w:rPr>
              <w:t>Completed Similar Contracts</w:t>
            </w:r>
            <w:r w:rsidR="009F393F">
              <w:rPr>
                <w:sz w:val="20"/>
                <w:szCs w:val="20"/>
              </w:rPr>
              <w:t xml:space="preserve"> /</w:t>
            </w:r>
          </w:p>
          <w:p w:rsidRPr="009F393F" w:rsidR="009F393F" w:rsidP="009F393F" w:rsidRDefault="009F393F" w14:paraId="653447B3" w14:textId="3EF4DB48">
            <w:pPr>
              <w:rPr>
                <w:i/>
                <w:iCs/>
                <w:sz w:val="20"/>
                <w:szCs w:val="20"/>
              </w:rPr>
            </w:pPr>
            <w:proofErr w:type="spellStart"/>
            <w:r w:rsidRPr="009F393F">
              <w:rPr>
                <w:i/>
                <w:iCs/>
                <w:sz w:val="20"/>
                <w:szCs w:val="20"/>
              </w:rPr>
              <w:t>Tamamlanmış</w:t>
            </w:r>
            <w:proofErr w:type="spellEnd"/>
            <w:r w:rsidRPr="009F393F">
              <w:rPr>
                <w:i/>
                <w:iCs/>
                <w:sz w:val="20"/>
                <w:szCs w:val="20"/>
              </w:rPr>
              <w:t xml:space="preserve"> Benzer </w:t>
            </w:r>
            <w:proofErr w:type="spellStart"/>
            <w:r w:rsidRPr="009F393F">
              <w:rPr>
                <w:i/>
                <w:iCs/>
                <w:sz w:val="20"/>
                <w:szCs w:val="20"/>
              </w:rPr>
              <w:t>Sözleşmeler</w:t>
            </w:r>
            <w:proofErr w:type="spellEnd"/>
          </w:p>
        </w:tc>
        <w:tc>
          <w:tcPr>
            <w:tcW w:w="4950" w:type="dxa"/>
            <w:shd w:val="clear" w:color="auto" w:fill="F2F2F2" w:themeFill="background1" w:themeFillShade="F2"/>
            <w:tcMar/>
          </w:tcPr>
          <w:p w:rsidR="00215B10" w:rsidP="00EE6148" w:rsidRDefault="00215B10" w14:paraId="2FBC9A73" w14:textId="77777777">
            <w:pPr>
              <w:rPr>
                <w:sz w:val="20"/>
                <w:szCs w:val="20"/>
              </w:rPr>
            </w:pPr>
            <w:r>
              <w:rPr>
                <w:sz w:val="20"/>
                <w:szCs w:val="20"/>
              </w:rPr>
              <w:t xml:space="preserve">Please submit a </w:t>
            </w:r>
            <w:r w:rsidRPr="00215B10">
              <w:rPr>
                <w:sz w:val="20"/>
                <w:szCs w:val="20"/>
              </w:rPr>
              <w:t>minimum of two (2) similar contracts within the last three (3) years</w:t>
            </w:r>
            <w:r>
              <w:rPr>
                <w:sz w:val="20"/>
                <w:szCs w:val="20"/>
              </w:rPr>
              <w:t>.</w:t>
            </w:r>
          </w:p>
          <w:p w:rsidR="00215B10" w:rsidP="00EE6148" w:rsidRDefault="00215B10" w14:paraId="099859DA" w14:textId="77777777">
            <w:pPr>
              <w:rPr>
                <w:sz w:val="20"/>
                <w:szCs w:val="20"/>
              </w:rPr>
            </w:pPr>
          </w:p>
          <w:p w:rsidR="00215B10" w:rsidP="00EE6148" w:rsidRDefault="00215B10" w14:paraId="54F8146B" w14:textId="77777777">
            <w:pPr>
              <w:rPr>
                <w:sz w:val="20"/>
                <w:szCs w:val="20"/>
              </w:rPr>
            </w:pPr>
            <w:r>
              <w:rPr>
                <w:sz w:val="20"/>
                <w:szCs w:val="20"/>
              </w:rPr>
              <w:t>Please submit</w:t>
            </w:r>
            <w:r w:rsidRPr="00215B10">
              <w:rPr>
                <w:sz w:val="20"/>
                <w:szCs w:val="20"/>
              </w:rPr>
              <w:t xml:space="preserve"> 2 independent reference letters completed </w:t>
            </w:r>
            <w:r>
              <w:rPr>
                <w:sz w:val="20"/>
                <w:szCs w:val="20"/>
              </w:rPr>
              <w:t>within</w:t>
            </w:r>
            <w:r w:rsidRPr="00215B10">
              <w:rPr>
                <w:sz w:val="20"/>
                <w:szCs w:val="20"/>
              </w:rPr>
              <w:t xml:space="preserve"> the last</w:t>
            </w:r>
            <w:r>
              <w:rPr>
                <w:sz w:val="20"/>
                <w:szCs w:val="20"/>
              </w:rPr>
              <w:t xml:space="preserve"> 3</w:t>
            </w:r>
            <w:r w:rsidRPr="00215B10">
              <w:rPr>
                <w:sz w:val="20"/>
                <w:szCs w:val="20"/>
              </w:rPr>
              <w:t xml:space="preserve"> years.</w:t>
            </w:r>
          </w:p>
          <w:p w:rsidR="00215B10" w:rsidP="00EE6148" w:rsidRDefault="00215B10" w14:paraId="0BB77803" w14:textId="77777777">
            <w:pPr>
              <w:rPr>
                <w:sz w:val="20"/>
                <w:szCs w:val="20"/>
              </w:rPr>
            </w:pPr>
          </w:p>
          <w:p w:rsidR="00215B10" w:rsidP="00EE6148" w:rsidRDefault="00215B10" w14:paraId="49BF43F9" w14:textId="77777777">
            <w:pPr>
              <w:rPr>
                <w:sz w:val="20"/>
                <w:szCs w:val="20"/>
              </w:rPr>
            </w:pPr>
            <w:r w:rsidRPr="00215B10">
              <w:rPr>
                <w:sz w:val="20"/>
                <w:szCs w:val="20"/>
              </w:rPr>
              <w:t xml:space="preserve">Please attach as PDF copies of the sample contracts and reference letters and return as separate PDF entitled "Sample Contracts &amp; Reference Letters".  </w:t>
            </w:r>
          </w:p>
          <w:p w:rsidR="00D57C44" w:rsidP="00EE6148" w:rsidRDefault="00D57C44" w14:paraId="4A8F3CA0" w14:textId="7415B0D2">
            <w:pPr>
              <w:rPr>
                <w:sz w:val="20"/>
                <w:szCs w:val="20"/>
              </w:rPr>
            </w:pPr>
            <w:r>
              <w:rPr>
                <w:sz w:val="20"/>
                <w:szCs w:val="20"/>
              </w:rPr>
              <w:t>/</w:t>
            </w:r>
          </w:p>
          <w:p w:rsidRPr="00D57C44" w:rsidR="00D57C44" w:rsidP="00D57C44" w:rsidRDefault="00D57C44" w14:paraId="4FE32C3A" w14:textId="77777777">
            <w:pPr>
              <w:rPr>
                <w:i/>
                <w:iCs/>
                <w:sz w:val="20"/>
                <w:szCs w:val="20"/>
              </w:rPr>
            </w:pPr>
            <w:proofErr w:type="spellStart"/>
            <w:r w:rsidRPr="00D57C44">
              <w:rPr>
                <w:i/>
                <w:iCs/>
                <w:sz w:val="20"/>
                <w:szCs w:val="20"/>
              </w:rPr>
              <w:t>Lütfen</w:t>
            </w:r>
            <w:proofErr w:type="spellEnd"/>
            <w:r w:rsidRPr="00D57C44">
              <w:rPr>
                <w:i/>
                <w:iCs/>
                <w:sz w:val="20"/>
                <w:szCs w:val="20"/>
              </w:rPr>
              <w:t xml:space="preserve"> son </w:t>
            </w:r>
            <w:proofErr w:type="spellStart"/>
            <w:r w:rsidRPr="00D57C44">
              <w:rPr>
                <w:i/>
                <w:iCs/>
                <w:sz w:val="20"/>
                <w:szCs w:val="20"/>
              </w:rPr>
              <w:t>üç</w:t>
            </w:r>
            <w:proofErr w:type="spellEnd"/>
            <w:r w:rsidRPr="00D57C44">
              <w:rPr>
                <w:i/>
                <w:iCs/>
                <w:sz w:val="20"/>
                <w:szCs w:val="20"/>
              </w:rPr>
              <w:t xml:space="preserve"> (3) </w:t>
            </w:r>
            <w:proofErr w:type="spellStart"/>
            <w:r w:rsidRPr="00D57C44">
              <w:rPr>
                <w:i/>
                <w:iCs/>
                <w:sz w:val="20"/>
                <w:szCs w:val="20"/>
              </w:rPr>
              <w:t>yıl</w:t>
            </w:r>
            <w:proofErr w:type="spellEnd"/>
            <w:r w:rsidRPr="00D57C44">
              <w:rPr>
                <w:i/>
                <w:iCs/>
                <w:sz w:val="20"/>
                <w:szCs w:val="20"/>
              </w:rPr>
              <w:t xml:space="preserve"> </w:t>
            </w:r>
            <w:proofErr w:type="spellStart"/>
            <w:r w:rsidRPr="00D57C44">
              <w:rPr>
                <w:i/>
                <w:iCs/>
                <w:sz w:val="20"/>
                <w:szCs w:val="20"/>
              </w:rPr>
              <w:t>içinde</w:t>
            </w:r>
            <w:proofErr w:type="spellEnd"/>
            <w:r w:rsidRPr="00D57C44">
              <w:rPr>
                <w:i/>
                <w:iCs/>
                <w:sz w:val="20"/>
                <w:szCs w:val="20"/>
              </w:rPr>
              <w:t xml:space="preserve"> </w:t>
            </w:r>
            <w:proofErr w:type="spellStart"/>
            <w:r w:rsidRPr="00D57C44">
              <w:rPr>
                <w:i/>
                <w:iCs/>
                <w:sz w:val="20"/>
                <w:szCs w:val="20"/>
              </w:rPr>
              <w:t>yapılmış</w:t>
            </w:r>
            <w:proofErr w:type="spellEnd"/>
            <w:r w:rsidRPr="00D57C44">
              <w:rPr>
                <w:i/>
                <w:iCs/>
                <w:sz w:val="20"/>
                <w:szCs w:val="20"/>
              </w:rPr>
              <w:t xml:space="preserve"> </w:t>
            </w:r>
            <w:proofErr w:type="spellStart"/>
            <w:r w:rsidRPr="00D57C44">
              <w:rPr>
                <w:i/>
                <w:iCs/>
                <w:sz w:val="20"/>
                <w:szCs w:val="20"/>
              </w:rPr>
              <w:t>en</w:t>
            </w:r>
            <w:proofErr w:type="spellEnd"/>
            <w:r w:rsidRPr="00D57C44">
              <w:rPr>
                <w:i/>
                <w:iCs/>
                <w:sz w:val="20"/>
                <w:szCs w:val="20"/>
              </w:rPr>
              <w:t xml:space="preserve"> </w:t>
            </w:r>
            <w:proofErr w:type="spellStart"/>
            <w:r w:rsidRPr="00D57C44">
              <w:rPr>
                <w:i/>
                <w:iCs/>
                <w:sz w:val="20"/>
                <w:szCs w:val="20"/>
              </w:rPr>
              <w:t>az</w:t>
            </w:r>
            <w:proofErr w:type="spellEnd"/>
            <w:r w:rsidRPr="00D57C44">
              <w:rPr>
                <w:i/>
                <w:iCs/>
                <w:sz w:val="20"/>
                <w:szCs w:val="20"/>
              </w:rPr>
              <w:t xml:space="preserve"> </w:t>
            </w:r>
            <w:proofErr w:type="spellStart"/>
            <w:r w:rsidRPr="00D57C44">
              <w:rPr>
                <w:i/>
                <w:iCs/>
                <w:sz w:val="20"/>
                <w:szCs w:val="20"/>
              </w:rPr>
              <w:t>iki</w:t>
            </w:r>
            <w:proofErr w:type="spellEnd"/>
            <w:r w:rsidRPr="00D57C44">
              <w:rPr>
                <w:i/>
                <w:iCs/>
                <w:sz w:val="20"/>
                <w:szCs w:val="20"/>
              </w:rPr>
              <w:t xml:space="preserve"> (2) </w:t>
            </w:r>
            <w:proofErr w:type="spellStart"/>
            <w:r w:rsidRPr="00D57C44">
              <w:rPr>
                <w:i/>
                <w:iCs/>
                <w:sz w:val="20"/>
                <w:szCs w:val="20"/>
              </w:rPr>
              <w:t>benzer</w:t>
            </w:r>
            <w:proofErr w:type="spellEnd"/>
            <w:r w:rsidRPr="00D57C44">
              <w:rPr>
                <w:i/>
                <w:iCs/>
                <w:sz w:val="20"/>
                <w:szCs w:val="20"/>
              </w:rPr>
              <w:t xml:space="preserve"> </w:t>
            </w:r>
            <w:proofErr w:type="spellStart"/>
            <w:r w:rsidRPr="00D57C44">
              <w:rPr>
                <w:i/>
                <w:iCs/>
                <w:sz w:val="20"/>
                <w:szCs w:val="20"/>
              </w:rPr>
              <w:t>sözleşmeyi</w:t>
            </w:r>
            <w:proofErr w:type="spellEnd"/>
            <w:r w:rsidRPr="00D57C44">
              <w:rPr>
                <w:i/>
                <w:iCs/>
                <w:sz w:val="20"/>
                <w:szCs w:val="20"/>
              </w:rPr>
              <w:t xml:space="preserve"> </w:t>
            </w:r>
            <w:proofErr w:type="spellStart"/>
            <w:r w:rsidRPr="00D57C44">
              <w:rPr>
                <w:i/>
                <w:iCs/>
                <w:sz w:val="20"/>
                <w:szCs w:val="20"/>
              </w:rPr>
              <w:t>gönderin</w:t>
            </w:r>
            <w:proofErr w:type="spellEnd"/>
            <w:r w:rsidRPr="00D57C44">
              <w:rPr>
                <w:i/>
                <w:iCs/>
                <w:sz w:val="20"/>
                <w:szCs w:val="20"/>
              </w:rPr>
              <w:t>.</w:t>
            </w:r>
          </w:p>
          <w:p w:rsidRPr="00D57C44" w:rsidR="00D57C44" w:rsidP="00D57C44" w:rsidRDefault="00D57C44" w14:paraId="59248C87" w14:textId="77777777">
            <w:pPr>
              <w:rPr>
                <w:i/>
                <w:iCs/>
                <w:sz w:val="20"/>
                <w:szCs w:val="20"/>
              </w:rPr>
            </w:pPr>
          </w:p>
          <w:p w:rsidRPr="00D57C44" w:rsidR="00D57C44" w:rsidP="00D57C44" w:rsidRDefault="00D57C44" w14:paraId="6A30009D" w14:textId="77777777">
            <w:pPr>
              <w:rPr>
                <w:i/>
                <w:iCs/>
                <w:sz w:val="20"/>
                <w:szCs w:val="20"/>
              </w:rPr>
            </w:pPr>
            <w:proofErr w:type="spellStart"/>
            <w:r w:rsidRPr="00D57C44">
              <w:rPr>
                <w:i/>
                <w:iCs/>
                <w:sz w:val="20"/>
                <w:szCs w:val="20"/>
              </w:rPr>
              <w:t>Lütfen</w:t>
            </w:r>
            <w:proofErr w:type="spellEnd"/>
            <w:r w:rsidRPr="00D57C44">
              <w:rPr>
                <w:i/>
                <w:iCs/>
                <w:sz w:val="20"/>
                <w:szCs w:val="20"/>
              </w:rPr>
              <w:t xml:space="preserve"> son 3 </w:t>
            </w:r>
            <w:proofErr w:type="spellStart"/>
            <w:r w:rsidRPr="00D57C44">
              <w:rPr>
                <w:i/>
                <w:iCs/>
                <w:sz w:val="20"/>
                <w:szCs w:val="20"/>
              </w:rPr>
              <w:t>yıl</w:t>
            </w:r>
            <w:proofErr w:type="spellEnd"/>
            <w:r w:rsidRPr="00D57C44">
              <w:rPr>
                <w:i/>
                <w:iCs/>
                <w:sz w:val="20"/>
                <w:szCs w:val="20"/>
              </w:rPr>
              <w:t xml:space="preserve"> </w:t>
            </w:r>
            <w:proofErr w:type="spellStart"/>
            <w:r w:rsidRPr="00D57C44">
              <w:rPr>
                <w:i/>
                <w:iCs/>
                <w:sz w:val="20"/>
                <w:szCs w:val="20"/>
              </w:rPr>
              <w:t>içinde</w:t>
            </w:r>
            <w:proofErr w:type="spellEnd"/>
            <w:r w:rsidRPr="00D57C44">
              <w:rPr>
                <w:i/>
                <w:iCs/>
                <w:sz w:val="20"/>
                <w:szCs w:val="20"/>
              </w:rPr>
              <w:t xml:space="preserve"> </w:t>
            </w:r>
            <w:proofErr w:type="spellStart"/>
            <w:r w:rsidRPr="00D57C44">
              <w:rPr>
                <w:i/>
                <w:iCs/>
                <w:sz w:val="20"/>
                <w:szCs w:val="20"/>
              </w:rPr>
              <w:t>tamamlanmış</w:t>
            </w:r>
            <w:proofErr w:type="spellEnd"/>
            <w:r w:rsidRPr="00D57C44">
              <w:rPr>
                <w:i/>
                <w:iCs/>
                <w:sz w:val="20"/>
                <w:szCs w:val="20"/>
              </w:rPr>
              <w:t xml:space="preserve"> 2 </w:t>
            </w:r>
            <w:proofErr w:type="spellStart"/>
            <w:r w:rsidRPr="00D57C44">
              <w:rPr>
                <w:i/>
                <w:iCs/>
                <w:sz w:val="20"/>
                <w:szCs w:val="20"/>
              </w:rPr>
              <w:t>bağımsız</w:t>
            </w:r>
            <w:proofErr w:type="spellEnd"/>
            <w:r w:rsidRPr="00D57C44">
              <w:rPr>
                <w:i/>
                <w:iCs/>
                <w:sz w:val="20"/>
                <w:szCs w:val="20"/>
              </w:rPr>
              <w:t xml:space="preserve"> </w:t>
            </w:r>
            <w:proofErr w:type="spellStart"/>
            <w:r w:rsidRPr="00D57C44">
              <w:rPr>
                <w:i/>
                <w:iCs/>
                <w:sz w:val="20"/>
                <w:szCs w:val="20"/>
              </w:rPr>
              <w:t>referans</w:t>
            </w:r>
            <w:proofErr w:type="spellEnd"/>
            <w:r w:rsidRPr="00D57C44">
              <w:rPr>
                <w:i/>
                <w:iCs/>
                <w:sz w:val="20"/>
                <w:szCs w:val="20"/>
              </w:rPr>
              <w:t xml:space="preserve"> </w:t>
            </w:r>
            <w:proofErr w:type="spellStart"/>
            <w:r w:rsidRPr="00D57C44">
              <w:rPr>
                <w:i/>
                <w:iCs/>
                <w:sz w:val="20"/>
                <w:szCs w:val="20"/>
              </w:rPr>
              <w:t>mektubunu</w:t>
            </w:r>
            <w:proofErr w:type="spellEnd"/>
            <w:r w:rsidRPr="00D57C44">
              <w:rPr>
                <w:i/>
                <w:iCs/>
                <w:sz w:val="20"/>
                <w:szCs w:val="20"/>
              </w:rPr>
              <w:t xml:space="preserve"> </w:t>
            </w:r>
            <w:proofErr w:type="spellStart"/>
            <w:r w:rsidRPr="00D57C44">
              <w:rPr>
                <w:i/>
                <w:iCs/>
                <w:sz w:val="20"/>
                <w:szCs w:val="20"/>
              </w:rPr>
              <w:t>gönderin</w:t>
            </w:r>
            <w:proofErr w:type="spellEnd"/>
            <w:r w:rsidRPr="00D57C44">
              <w:rPr>
                <w:i/>
                <w:iCs/>
                <w:sz w:val="20"/>
                <w:szCs w:val="20"/>
              </w:rPr>
              <w:t>.</w:t>
            </w:r>
          </w:p>
          <w:p w:rsidRPr="00D57C44" w:rsidR="00D57C44" w:rsidP="00D57C44" w:rsidRDefault="00D57C44" w14:paraId="4E94849D" w14:textId="77777777">
            <w:pPr>
              <w:rPr>
                <w:i/>
                <w:iCs/>
                <w:sz w:val="20"/>
                <w:szCs w:val="20"/>
              </w:rPr>
            </w:pPr>
          </w:p>
          <w:p w:rsidRPr="00D57C44" w:rsidR="00D57C44" w:rsidP="00D57C44" w:rsidRDefault="00D57C44" w14:paraId="0A149249" w14:textId="55D98CC7">
            <w:pPr>
              <w:rPr>
                <w:i/>
                <w:iCs/>
                <w:sz w:val="20"/>
                <w:szCs w:val="20"/>
              </w:rPr>
            </w:pPr>
            <w:proofErr w:type="spellStart"/>
            <w:r w:rsidRPr="00D57C44">
              <w:rPr>
                <w:i/>
                <w:iCs/>
                <w:sz w:val="20"/>
                <w:szCs w:val="20"/>
              </w:rPr>
              <w:t>Lütfen</w:t>
            </w:r>
            <w:proofErr w:type="spellEnd"/>
            <w:r w:rsidRPr="00D57C44">
              <w:rPr>
                <w:i/>
                <w:iCs/>
                <w:sz w:val="20"/>
                <w:szCs w:val="20"/>
              </w:rPr>
              <w:t xml:space="preserve"> </w:t>
            </w:r>
            <w:proofErr w:type="spellStart"/>
            <w:r w:rsidRPr="00D57C44">
              <w:rPr>
                <w:i/>
                <w:iCs/>
                <w:sz w:val="20"/>
                <w:szCs w:val="20"/>
              </w:rPr>
              <w:t>örnek</w:t>
            </w:r>
            <w:proofErr w:type="spellEnd"/>
            <w:r w:rsidRPr="00D57C44">
              <w:rPr>
                <w:i/>
                <w:iCs/>
                <w:sz w:val="20"/>
                <w:szCs w:val="20"/>
              </w:rPr>
              <w:t xml:space="preserve"> </w:t>
            </w:r>
            <w:proofErr w:type="spellStart"/>
            <w:r w:rsidRPr="00D57C44">
              <w:rPr>
                <w:i/>
                <w:iCs/>
                <w:sz w:val="20"/>
                <w:szCs w:val="20"/>
              </w:rPr>
              <w:t>sözleşmelerin</w:t>
            </w:r>
            <w:proofErr w:type="spellEnd"/>
            <w:r w:rsidRPr="00D57C44">
              <w:rPr>
                <w:i/>
                <w:iCs/>
                <w:sz w:val="20"/>
                <w:szCs w:val="20"/>
              </w:rPr>
              <w:t xml:space="preserve"> </w:t>
            </w:r>
            <w:proofErr w:type="spellStart"/>
            <w:r w:rsidRPr="00D57C44">
              <w:rPr>
                <w:i/>
                <w:iCs/>
                <w:sz w:val="20"/>
                <w:szCs w:val="20"/>
              </w:rPr>
              <w:t>ve</w:t>
            </w:r>
            <w:proofErr w:type="spellEnd"/>
            <w:r w:rsidRPr="00D57C44">
              <w:rPr>
                <w:i/>
                <w:iCs/>
                <w:sz w:val="20"/>
                <w:szCs w:val="20"/>
              </w:rPr>
              <w:t xml:space="preserve"> </w:t>
            </w:r>
            <w:proofErr w:type="spellStart"/>
            <w:r w:rsidRPr="00D57C44">
              <w:rPr>
                <w:i/>
                <w:iCs/>
                <w:sz w:val="20"/>
                <w:szCs w:val="20"/>
              </w:rPr>
              <w:t>referans</w:t>
            </w:r>
            <w:proofErr w:type="spellEnd"/>
            <w:r w:rsidRPr="00D57C44">
              <w:rPr>
                <w:i/>
                <w:iCs/>
                <w:sz w:val="20"/>
                <w:szCs w:val="20"/>
              </w:rPr>
              <w:t xml:space="preserve"> </w:t>
            </w:r>
            <w:proofErr w:type="spellStart"/>
            <w:r w:rsidRPr="00D57C44">
              <w:rPr>
                <w:i/>
                <w:iCs/>
                <w:sz w:val="20"/>
                <w:szCs w:val="20"/>
              </w:rPr>
              <w:t>mektuplarının</w:t>
            </w:r>
            <w:proofErr w:type="spellEnd"/>
            <w:r w:rsidRPr="00D57C44">
              <w:rPr>
                <w:i/>
                <w:iCs/>
                <w:sz w:val="20"/>
                <w:szCs w:val="20"/>
              </w:rPr>
              <w:t xml:space="preserve"> PDF </w:t>
            </w:r>
            <w:proofErr w:type="spellStart"/>
            <w:r w:rsidRPr="00D57C44">
              <w:rPr>
                <w:i/>
                <w:iCs/>
                <w:sz w:val="20"/>
                <w:szCs w:val="20"/>
              </w:rPr>
              <w:t>kopyalarını</w:t>
            </w:r>
            <w:proofErr w:type="spellEnd"/>
            <w:r w:rsidRPr="00D57C44">
              <w:rPr>
                <w:i/>
                <w:iCs/>
                <w:sz w:val="20"/>
                <w:szCs w:val="20"/>
              </w:rPr>
              <w:t xml:space="preserve"> </w:t>
            </w:r>
            <w:proofErr w:type="spellStart"/>
            <w:r w:rsidRPr="00D57C44">
              <w:rPr>
                <w:i/>
                <w:iCs/>
                <w:sz w:val="20"/>
                <w:szCs w:val="20"/>
              </w:rPr>
              <w:t>ekleyin</w:t>
            </w:r>
            <w:proofErr w:type="spellEnd"/>
            <w:r w:rsidRPr="00D57C44">
              <w:rPr>
                <w:i/>
                <w:iCs/>
                <w:sz w:val="20"/>
                <w:szCs w:val="20"/>
              </w:rPr>
              <w:t xml:space="preserve"> </w:t>
            </w:r>
            <w:proofErr w:type="spellStart"/>
            <w:r w:rsidRPr="00D57C44">
              <w:rPr>
                <w:i/>
                <w:iCs/>
                <w:sz w:val="20"/>
                <w:szCs w:val="20"/>
              </w:rPr>
              <w:t>ve</w:t>
            </w:r>
            <w:proofErr w:type="spellEnd"/>
            <w:r w:rsidRPr="00D57C44">
              <w:rPr>
                <w:i/>
                <w:iCs/>
                <w:sz w:val="20"/>
                <w:szCs w:val="20"/>
              </w:rPr>
              <w:t xml:space="preserve"> "Örnek </w:t>
            </w:r>
            <w:proofErr w:type="spellStart"/>
            <w:r w:rsidRPr="00D57C44">
              <w:rPr>
                <w:i/>
                <w:iCs/>
                <w:sz w:val="20"/>
                <w:szCs w:val="20"/>
              </w:rPr>
              <w:t>Sözleşmeler</w:t>
            </w:r>
            <w:proofErr w:type="spellEnd"/>
            <w:r w:rsidRPr="00D57C44">
              <w:rPr>
                <w:i/>
                <w:iCs/>
                <w:sz w:val="20"/>
                <w:szCs w:val="20"/>
              </w:rPr>
              <w:t xml:space="preserve"> </w:t>
            </w:r>
            <w:proofErr w:type="spellStart"/>
            <w:r w:rsidRPr="00D57C44">
              <w:rPr>
                <w:i/>
                <w:iCs/>
                <w:sz w:val="20"/>
                <w:szCs w:val="20"/>
              </w:rPr>
              <w:t>ve</w:t>
            </w:r>
            <w:proofErr w:type="spellEnd"/>
            <w:r w:rsidRPr="00D57C44">
              <w:rPr>
                <w:i/>
                <w:iCs/>
                <w:sz w:val="20"/>
                <w:szCs w:val="20"/>
              </w:rPr>
              <w:t xml:space="preserve"> </w:t>
            </w:r>
            <w:proofErr w:type="spellStart"/>
            <w:r w:rsidRPr="00D57C44">
              <w:rPr>
                <w:i/>
                <w:iCs/>
                <w:sz w:val="20"/>
                <w:szCs w:val="20"/>
              </w:rPr>
              <w:t>Referans</w:t>
            </w:r>
            <w:proofErr w:type="spellEnd"/>
            <w:r w:rsidRPr="00D57C44">
              <w:rPr>
                <w:i/>
                <w:iCs/>
                <w:sz w:val="20"/>
                <w:szCs w:val="20"/>
              </w:rPr>
              <w:t xml:space="preserve"> </w:t>
            </w:r>
            <w:proofErr w:type="spellStart"/>
            <w:r w:rsidRPr="00D57C44">
              <w:rPr>
                <w:i/>
                <w:iCs/>
                <w:sz w:val="20"/>
                <w:szCs w:val="20"/>
              </w:rPr>
              <w:t>Mektupları</w:t>
            </w:r>
            <w:proofErr w:type="spellEnd"/>
            <w:r w:rsidRPr="00D57C44">
              <w:rPr>
                <w:i/>
                <w:iCs/>
                <w:sz w:val="20"/>
                <w:szCs w:val="20"/>
              </w:rPr>
              <w:t xml:space="preserve">" </w:t>
            </w:r>
            <w:proofErr w:type="spellStart"/>
            <w:r w:rsidRPr="00D57C44">
              <w:rPr>
                <w:i/>
                <w:iCs/>
                <w:sz w:val="20"/>
                <w:szCs w:val="20"/>
              </w:rPr>
              <w:t>başlıklı</w:t>
            </w:r>
            <w:proofErr w:type="spellEnd"/>
            <w:r w:rsidRPr="00D57C44">
              <w:rPr>
                <w:i/>
                <w:iCs/>
                <w:sz w:val="20"/>
                <w:szCs w:val="20"/>
              </w:rPr>
              <w:t xml:space="preserve"> </w:t>
            </w:r>
            <w:proofErr w:type="spellStart"/>
            <w:r w:rsidRPr="00D57C44">
              <w:rPr>
                <w:i/>
                <w:iCs/>
                <w:sz w:val="20"/>
                <w:szCs w:val="20"/>
              </w:rPr>
              <w:t>ayrı</w:t>
            </w:r>
            <w:proofErr w:type="spellEnd"/>
            <w:r w:rsidRPr="00D57C44">
              <w:rPr>
                <w:i/>
                <w:iCs/>
                <w:sz w:val="20"/>
                <w:szCs w:val="20"/>
              </w:rPr>
              <w:t xml:space="preserve"> </w:t>
            </w:r>
            <w:proofErr w:type="spellStart"/>
            <w:r w:rsidRPr="00D57C44">
              <w:rPr>
                <w:i/>
                <w:iCs/>
                <w:sz w:val="20"/>
                <w:szCs w:val="20"/>
              </w:rPr>
              <w:t>bir</w:t>
            </w:r>
            <w:proofErr w:type="spellEnd"/>
            <w:r w:rsidRPr="00D57C44">
              <w:rPr>
                <w:i/>
                <w:iCs/>
                <w:sz w:val="20"/>
                <w:szCs w:val="20"/>
              </w:rPr>
              <w:t xml:space="preserve"> PDF </w:t>
            </w:r>
            <w:proofErr w:type="spellStart"/>
            <w:r w:rsidRPr="00D57C44">
              <w:rPr>
                <w:i/>
                <w:iCs/>
                <w:sz w:val="20"/>
                <w:szCs w:val="20"/>
              </w:rPr>
              <w:t>olarak</w:t>
            </w:r>
            <w:proofErr w:type="spellEnd"/>
            <w:r w:rsidRPr="00D57C44">
              <w:rPr>
                <w:i/>
                <w:iCs/>
                <w:sz w:val="20"/>
                <w:szCs w:val="20"/>
              </w:rPr>
              <w:t xml:space="preserve"> </w:t>
            </w:r>
            <w:proofErr w:type="spellStart"/>
            <w:r w:rsidRPr="00D57C44">
              <w:rPr>
                <w:i/>
                <w:iCs/>
                <w:sz w:val="20"/>
                <w:szCs w:val="20"/>
              </w:rPr>
              <w:t>gönderin</w:t>
            </w:r>
            <w:proofErr w:type="spellEnd"/>
            <w:r w:rsidRPr="00D57C44">
              <w:rPr>
                <w:i/>
                <w:iCs/>
                <w:sz w:val="20"/>
                <w:szCs w:val="20"/>
              </w:rPr>
              <w:t>.</w:t>
            </w:r>
          </w:p>
          <w:p w:rsidRPr="00215B10" w:rsidR="00215B10" w:rsidP="00EE6148" w:rsidRDefault="00215B10" w14:paraId="21AF8402" w14:textId="5E964690">
            <w:pPr>
              <w:rPr>
                <w:sz w:val="20"/>
                <w:szCs w:val="20"/>
              </w:rPr>
            </w:pPr>
          </w:p>
        </w:tc>
        <w:tc>
          <w:tcPr>
            <w:tcW w:w="990" w:type="dxa"/>
            <w:tcMar/>
          </w:tcPr>
          <w:p w:rsidRPr="00EF3D37" w:rsidR="00215B10" w:rsidP="00EC7023" w:rsidRDefault="00215B10" w14:paraId="6567FC5E" w14:textId="77777777">
            <w:pPr>
              <w:rPr>
                <w:sz w:val="20"/>
                <w:szCs w:val="20"/>
              </w:rPr>
            </w:pPr>
          </w:p>
        </w:tc>
      </w:tr>
      <w:tr w:rsidRPr="00EF3D37" w:rsidR="00215B10" w:rsidTr="7A51E243" w14:paraId="55874DF5" w14:textId="77777777">
        <w:trPr>
          <w:trHeight w:val="714"/>
        </w:trPr>
        <w:tc>
          <w:tcPr>
            <w:tcW w:w="704" w:type="dxa"/>
            <w:shd w:val="clear" w:color="auto" w:fill="D9D9D9" w:themeFill="background1" w:themeFillShade="D9"/>
            <w:tcMar/>
          </w:tcPr>
          <w:p w:rsidR="00215B10" w:rsidP="00A363AD" w:rsidRDefault="72406A4E" w14:paraId="62867AB5" w14:textId="3265568B">
            <w:pPr>
              <w:jc w:val="center"/>
              <w:rPr>
                <w:sz w:val="20"/>
                <w:szCs w:val="20"/>
              </w:rPr>
            </w:pPr>
            <w:r w:rsidRPr="0EF6F4DA">
              <w:rPr>
                <w:sz w:val="20"/>
                <w:szCs w:val="20"/>
              </w:rPr>
              <w:t>1</w:t>
            </w:r>
            <w:r w:rsidRPr="0EF6F4DA" w:rsidR="1799A889">
              <w:rPr>
                <w:sz w:val="20"/>
                <w:szCs w:val="20"/>
              </w:rPr>
              <w:t>1</w:t>
            </w:r>
          </w:p>
        </w:tc>
        <w:tc>
          <w:tcPr>
            <w:tcW w:w="3521" w:type="dxa"/>
            <w:shd w:val="clear" w:color="auto" w:fill="F2F2F2" w:themeFill="background1" w:themeFillShade="F2"/>
            <w:tcMar/>
          </w:tcPr>
          <w:p w:rsidR="003D65D4" w:rsidP="00B70A85" w:rsidRDefault="00215B10" w14:paraId="6AFE059B" w14:textId="77777777">
            <w:pPr>
              <w:rPr>
                <w:sz w:val="20"/>
                <w:szCs w:val="20"/>
              </w:rPr>
            </w:pPr>
            <w:r w:rsidRPr="00215B10">
              <w:rPr>
                <w:sz w:val="20"/>
                <w:szCs w:val="20"/>
              </w:rPr>
              <w:t>Inspection history/record (audit/compliance from external body) to show proof of competency</w:t>
            </w:r>
            <w:r w:rsidR="00B70A85">
              <w:rPr>
                <w:sz w:val="20"/>
                <w:szCs w:val="20"/>
              </w:rPr>
              <w:t xml:space="preserve">    /</w:t>
            </w:r>
          </w:p>
          <w:p w:rsidRPr="00B70A85" w:rsidR="00B70A85" w:rsidP="00B70A85" w:rsidRDefault="00B70A85" w14:paraId="20239BCB" w14:textId="0B52CBA8">
            <w:pPr>
              <w:rPr>
                <w:i/>
                <w:iCs/>
                <w:sz w:val="20"/>
                <w:szCs w:val="20"/>
              </w:rPr>
            </w:pPr>
            <w:proofErr w:type="spellStart"/>
            <w:r w:rsidRPr="00B70A85">
              <w:rPr>
                <w:i/>
                <w:iCs/>
                <w:sz w:val="20"/>
                <w:szCs w:val="20"/>
              </w:rPr>
              <w:t>Yeterliliğin</w:t>
            </w:r>
            <w:proofErr w:type="spellEnd"/>
            <w:r w:rsidRPr="00B70A85">
              <w:rPr>
                <w:i/>
                <w:iCs/>
                <w:sz w:val="20"/>
                <w:szCs w:val="20"/>
              </w:rPr>
              <w:t xml:space="preserve"> </w:t>
            </w:r>
            <w:proofErr w:type="spellStart"/>
            <w:r w:rsidRPr="00B70A85">
              <w:rPr>
                <w:i/>
                <w:iCs/>
                <w:sz w:val="20"/>
                <w:szCs w:val="20"/>
              </w:rPr>
              <w:t>kanıtını</w:t>
            </w:r>
            <w:proofErr w:type="spellEnd"/>
            <w:r w:rsidRPr="00B70A85">
              <w:rPr>
                <w:i/>
                <w:iCs/>
                <w:sz w:val="20"/>
                <w:szCs w:val="20"/>
              </w:rPr>
              <w:t xml:space="preserve"> </w:t>
            </w:r>
            <w:proofErr w:type="spellStart"/>
            <w:r w:rsidRPr="00B70A85">
              <w:rPr>
                <w:i/>
                <w:iCs/>
                <w:sz w:val="20"/>
                <w:szCs w:val="20"/>
              </w:rPr>
              <w:t>göstermek</w:t>
            </w:r>
            <w:proofErr w:type="spellEnd"/>
            <w:r w:rsidRPr="00B70A85">
              <w:rPr>
                <w:i/>
                <w:iCs/>
                <w:sz w:val="20"/>
                <w:szCs w:val="20"/>
              </w:rPr>
              <w:t xml:space="preserve"> </w:t>
            </w:r>
            <w:proofErr w:type="spellStart"/>
            <w:r w:rsidRPr="00B70A85">
              <w:rPr>
                <w:i/>
                <w:iCs/>
                <w:sz w:val="20"/>
                <w:szCs w:val="20"/>
              </w:rPr>
              <w:t>için</w:t>
            </w:r>
            <w:proofErr w:type="spellEnd"/>
            <w:r w:rsidRPr="00B70A85">
              <w:rPr>
                <w:i/>
                <w:iCs/>
                <w:sz w:val="20"/>
                <w:szCs w:val="20"/>
              </w:rPr>
              <w:t xml:space="preserve"> </w:t>
            </w:r>
            <w:proofErr w:type="spellStart"/>
            <w:r w:rsidRPr="00B70A85">
              <w:rPr>
                <w:i/>
                <w:iCs/>
                <w:sz w:val="20"/>
                <w:szCs w:val="20"/>
              </w:rPr>
              <w:t>denetim</w:t>
            </w:r>
            <w:proofErr w:type="spellEnd"/>
            <w:r w:rsidRPr="00B70A85">
              <w:rPr>
                <w:i/>
                <w:iCs/>
                <w:sz w:val="20"/>
                <w:szCs w:val="20"/>
              </w:rPr>
              <w:t xml:space="preserve"> </w:t>
            </w:r>
            <w:proofErr w:type="spellStart"/>
            <w:r w:rsidRPr="00B70A85">
              <w:rPr>
                <w:i/>
                <w:iCs/>
                <w:sz w:val="20"/>
                <w:szCs w:val="20"/>
              </w:rPr>
              <w:t>geçmişi</w:t>
            </w:r>
            <w:proofErr w:type="spellEnd"/>
            <w:r w:rsidRPr="00B70A85">
              <w:rPr>
                <w:i/>
                <w:iCs/>
                <w:sz w:val="20"/>
                <w:szCs w:val="20"/>
              </w:rPr>
              <w:t>/</w:t>
            </w:r>
            <w:proofErr w:type="spellStart"/>
            <w:r w:rsidRPr="00B70A85">
              <w:rPr>
                <w:i/>
                <w:iCs/>
                <w:sz w:val="20"/>
                <w:szCs w:val="20"/>
              </w:rPr>
              <w:t>kaydı</w:t>
            </w:r>
            <w:proofErr w:type="spellEnd"/>
            <w:r w:rsidRPr="00B70A85">
              <w:rPr>
                <w:i/>
                <w:iCs/>
                <w:sz w:val="20"/>
                <w:szCs w:val="20"/>
              </w:rPr>
              <w:t xml:space="preserve"> (</w:t>
            </w:r>
            <w:proofErr w:type="spellStart"/>
            <w:r w:rsidRPr="00B70A85">
              <w:rPr>
                <w:i/>
                <w:iCs/>
                <w:sz w:val="20"/>
                <w:szCs w:val="20"/>
              </w:rPr>
              <w:t>dış</w:t>
            </w:r>
            <w:proofErr w:type="spellEnd"/>
            <w:r w:rsidRPr="00B70A85">
              <w:rPr>
                <w:i/>
                <w:iCs/>
                <w:sz w:val="20"/>
                <w:szCs w:val="20"/>
              </w:rPr>
              <w:t xml:space="preserve"> </w:t>
            </w:r>
            <w:proofErr w:type="spellStart"/>
            <w:r w:rsidRPr="00B70A85">
              <w:rPr>
                <w:i/>
                <w:iCs/>
                <w:sz w:val="20"/>
                <w:szCs w:val="20"/>
              </w:rPr>
              <w:t>kuruluştan</w:t>
            </w:r>
            <w:proofErr w:type="spellEnd"/>
            <w:r w:rsidRPr="00B70A85">
              <w:rPr>
                <w:i/>
                <w:iCs/>
                <w:sz w:val="20"/>
                <w:szCs w:val="20"/>
              </w:rPr>
              <w:t xml:space="preserve"> </w:t>
            </w:r>
            <w:proofErr w:type="spellStart"/>
            <w:r w:rsidRPr="00B70A85">
              <w:rPr>
                <w:i/>
                <w:iCs/>
                <w:sz w:val="20"/>
                <w:szCs w:val="20"/>
              </w:rPr>
              <w:t>denetim</w:t>
            </w:r>
            <w:proofErr w:type="spellEnd"/>
            <w:r w:rsidRPr="00B70A85">
              <w:rPr>
                <w:i/>
                <w:iCs/>
                <w:sz w:val="20"/>
                <w:szCs w:val="20"/>
              </w:rPr>
              <w:t>/</w:t>
            </w:r>
            <w:proofErr w:type="spellStart"/>
            <w:r w:rsidRPr="00B70A85">
              <w:rPr>
                <w:i/>
                <w:iCs/>
                <w:sz w:val="20"/>
                <w:szCs w:val="20"/>
              </w:rPr>
              <w:t>uygunluk</w:t>
            </w:r>
            <w:proofErr w:type="spellEnd"/>
            <w:r w:rsidRPr="00B70A85">
              <w:rPr>
                <w:i/>
                <w:iCs/>
                <w:sz w:val="20"/>
                <w:szCs w:val="20"/>
              </w:rPr>
              <w:t>)</w:t>
            </w:r>
          </w:p>
          <w:p w:rsidRPr="00B70A85" w:rsidR="00B70A85" w:rsidP="00B70A85" w:rsidRDefault="00B70A85" w14:paraId="5C1E6657" w14:textId="227F90C3">
            <w:pPr>
              <w:rPr>
                <w:sz w:val="20"/>
                <w:szCs w:val="20"/>
                <w:lang w:val="en-US"/>
              </w:rPr>
            </w:pPr>
          </w:p>
        </w:tc>
        <w:tc>
          <w:tcPr>
            <w:tcW w:w="4950" w:type="dxa"/>
            <w:shd w:val="clear" w:color="auto" w:fill="F2F2F2" w:themeFill="background1" w:themeFillShade="F2"/>
            <w:tcMar/>
          </w:tcPr>
          <w:p w:rsidR="00215B10" w:rsidP="00EE6148" w:rsidRDefault="00215B10" w14:paraId="2421DBC4" w14:textId="77777777">
            <w:pPr>
              <w:rPr>
                <w:sz w:val="20"/>
                <w:szCs w:val="20"/>
              </w:rPr>
            </w:pPr>
            <w:r w:rsidRPr="00215B10">
              <w:rPr>
                <w:sz w:val="20"/>
                <w:szCs w:val="20"/>
              </w:rPr>
              <w:t>Please attach as a PDF copy of or copies of inspection history/record and return as a separate PDF entitled “Inspection History/Record”. The copy or copies must be in English or translated into English</w:t>
            </w:r>
          </w:p>
          <w:p w:rsidR="0002178F" w:rsidP="00EE6148" w:rsidRDefault="0002178F" w14:paraId="2FA04245" w14:textId="321B1374">
            <w:pPr>
              <w:rPr>
                <w:sz w:val="20"/>
                <w:szCs w:val="20"/>
              </w:rPr>
            </w:pPr>
            <w:r>
              <w:rPr>
                <w:sz w:val="20"/>
                <w:szCs w:val="20"/>
              </w:rPr>
              <w:t>/</w:t>
            </w:r>
          </w:p>
          <w:p w:rsidRPr="0002178F" w:rsidR="0002178F" w:rsidP="00EE6148" w:rsidRDefault="0002178F" w14:paraId="154909B9" w14:textId="4A9F219E">
            <w:pPr>
              <w:rPr>
                <w:i/>
                <w:iCs/>
                <w:sz w:val="20"/>
                <w:szCs w:val="20"/>
              </w:rPr>
            </w:pPr>
            <w:proofErr w:type="spellStart"/>
            <w:r w:rsidRPr="0002178F">
              <w:rPr>
                <w:i/>
                <w:iCs/>
                <w:sz w:val="20"/>
                <w:szCs w:val="20"/>
              </w:rPr>
              <w:t>Lütfen</w:t>
            </w:r>
            <w:proofErr w:type="spellEnd"/>
            <w:r w:rsidRPr="0002178F">
              <w:rPr>
                <w:i/>
                <w:iCs/>
                <w:sz w:val="20"/>
                <w:szCs w:val="20"/>
              </w:rPr>
              <w:t xml:space="preserve"> </w:t>
            </w:r>
            <w:proofErr w:type="spellStart"/>
            <w:r w:rsidR="0071480D">
              <w:rPr>
                <w:i/>
                <w:iCs/>
                <w:sz w:val="20"/>
                <w:szCs w:val="20"/>
              </w:rPr>
              <w:t>teftiş</w:t>
            </w:r>
            <w:proofErr w:type="spellEnd"/>
            <w:r w:rsidRPr="0002178F">
              <w:rPr>
                <w:i/>
                <w:iCs/>
                <w:sz w:val="20"/>
                <w:szCs w:val="20"/>
              </w:rPr>
              <w:t xml:space="preserve"> </w:t>
            </w:r>
            <w:proofErr w:type="spellStart"/>
            <w:r w:rsidRPr="0002178F">
              <w:rPr>
                <w:i/>
                <w:iCs/>
                <w:sz w:val="20"/>
                <w:szCs w:val="20"/>
              </w:rPr>
              <w:t>geçmişi</w:t>
            </w:r>
            <w:proofErr w:type="spellEnd"/>
            <w:r w:rsidRPr="0002178F">
              <w:rPr>
                <w:i/>
                <w:iCs/>
                <w:sz w:val="20"/>
                <w:szCs w:val="20"/>
              </w:rPr>
              <w:t>/</w:t>
            </w:r>
            <w:proofErr w:type="spellStart"/>
            <w:r w:rsidRPr="0002178F">
              <w:rPr>
                <w:i/>
                <w:iCs/>
                <w:sz w:val="20"/>
                <w:szCs w:val="20"/>
              </w:rPr>
              <w:t>kaydının</w:t>
            </w:r>
            <w:proofErr w:type="spellEnd"/>
            <w:r w:rsidRPr="0002178F">
              <w:rPr>
                <w:i/>
                <w:iCs/>
                <w:sz w:val="20"/>
                <w:szCs w:val="20"/>
              </w:rPr>
              <w:t xml:space="preserve"> </w:t>
            </w:r>
            <w:proofErr w:type="spellStart"/>
            <w:r w:rsidRPr="0002178F">
              <w:rPr>
                <w:i/>
                <w:iCs/>
                <w:sz w:val="20"/>
                <w:szCs w:val="20"/>
              </w:rPr>
              <w:t>bir</w:t>
            </w:r>
            <w:proofErr w:type="spellEnd"/>
            <w:r w:rsidRPr="0002178F">
              <w:rPr>
                <w:i/>
                <w:iCs/>
                <w:sz w:val="20"/>
                <w:szCs w:val="20"/>
              </w:rPr>
              <w:t xml:space="preserve"> </w:t>
            </w:r>
            <w:proofErr w:type="spellStart"/>
            <w:r w:rsidRPr="0002178F">
              <w:rPr>
                <w:i/>
                <w:iCs/>
                <w:sz w:val="20"/>
                <w:szCs w:val="20"/>
              </w:rPr>
              <w:t>veya</w:t>
            </w:r>
            <w:proofErr w:type="spellEnd"/>
            <w:r w:rsidRPr="0002178F">
              <w:rPr>
                <w:i/>
                <w:iCs/>
                <w:sz w:val="20"/>
                <w:szCs w:val="20"/>
              </w:rPr>
              <w:t xml:space="preserve"> </w:t>
            </w:r>
            <w:proofErr w:type="spellStart"/>
            <w:r w:rsidRPr="0002178F">
              <w:rPr>
                <w:i/>
                <w:iCs/>
                <w:sz w:val="20"/>
                <w:szCs w:val="20"/>
              </w:rPr>
              <w:t>birden</w:t>
            </w:r>
            <w:proofErr w:type="spellEnd"/>
            <w:r w:rsidRPr="0002178F">
              <w:rPr>
                <w:i/>
                <w:iCs/>
                <w:sz w:val="20"/>
                <w:szCs w:val="20"/>
              </w:rPr>
              <w:t xml:space="preserve"> </w:t>
            </w:r>
            <w:proofErr w:type="spellStart"/>
            <w:r w:rsidRPr="0002178F">
              <w:rPr>
                <w:i/>
                <w:iCs/>
                <w:sz w:val="20"/>
                <w:szCs w:val="20"/>
              </w:rPr>
              <w:t>fazla</w:t>
            </w:r>
            <w:proofErr w:type="spellEnd"/>
            <w:r w:rsidRPr="0002178F">
              <w:rPr>
                <w:i/>
                <w:iCs/>
                <w:sz w:val="20"/>
                <w:szCs w:val="20"/>
              </w:rPr>
              <w:t xml:space="preserve"> </w:t>
            </w:r>
            <w:proofErr w:type="spellStart"/>
            <w:r w:rsidRPr="0002178F">
              <w:rPr>
                <w:i/>
                <w:iCs/>
                <w:sz w:val="20"/>
                <w:szCs w:val="20"/>
              </w:rPr>
              <w:t>kopyasını</w:t>
            </w:r>
            <w:proofErr w:type="spellEnd"/>
            <w:r w:rsidRPr="0002178F">
              <w:rPr>
                <w:i/>
                <w:iCs/>
                <w:sz w:val="20"/>
                <w:szCs w:val="20"/>
              </w:rPr>
              <w:t xml:space="preserve"> PDF </w:t>
            </w:r>
            <w:proofErr w:type="spellStart"/>
            <w:r w:rsidRPr="0002178F">
              <w:rPr>
                <w:i/>
                <w:iCs/>
                <w:sz w:val="20"/>
                <w:szCs w:val="20"/>
              </w:rPr>
              <w:t>olarak</w:t>
            </w:r>
            <w:proofErr w:type="spellEnd"/>
            <w:r w:rsidRPr="0002178F">
              <w:rPr>
                <w:i/>
                <w:iCs/>
                <w:sz w:val="20"/>
                <w:szCs w:val="20"/>
              </w:rPr>
              <w:t xml:space="preserve"> </w:t>
            </w:r>
            <w:proofErr w:type="spellStart"/>
            <w:r w:rsidRPr="0002178F">
              <w:rPr>
                <w:i/>
                <w:iCs/>
                <w:sz w:val="20"/>
                <w:szCs w:val="20"/>
              </w:rPr>
              <w:t>ekleyin</w:t>
            </w:r>
            <w:proofErr w:type="spellEnd"/>
            <w:r w:rsidRPr="0002178F">
              <w:rPr>
                <w:i/>
                <w:iCs/>
                <w:sz w:val="20"/>
                <w:szCs w:val="20"/>
              </w:rPr>
              <w:t xml:space="preserve"> </w:t>
            </w:r>
            <w:proofErr w:type="spellStart"/>
            <w:r w:rsidRPr="0002178F">
              <w:rPr>
                <w:i/>
                <w:iCs/>
                <w:sz w:val="20"/>
                <w:szCs w:val="20"/>
              </w:rPr>
              <w:t>ve</w:t>
            </w:r>
            <w:proofErr w:type="spellEnd"/>
            <w:r w:rsidRPr="0002178F">
              <w:rPr>
                <w:i/>
                <w:iCs/>
                <w:sz w:val="20"/>
                <w:szCs w:val="20"/>
              </w:rPr>
              <w:t xml:space="preserve"> “</w:t>
            </w:r>
            <w:proofErr w:type="spellStart"/>
            <w:r w:rsidR="0071480D">
              <w:rPr>
                <w:i/>
                <w:iCs/>
                <w:sz w:val="20"/>
                <w:szCs w:val="20"/>
              </w:rPr>
              <w:t>Teftiş</w:t>
            </w:r>
            <w:proofErr w:type="spellEnd"/>
            <w:r w:rsidRPr="0002178F">
              <w:rPr>
                <w:i/>
                <w:iCs/>
                <w:sz w:val="20"/>
                <w:szCs w:val="20"/>
              </w:rPr>
              <w:t xml:space="preserve"> </w:t>
            </w:r>
            <w:proofErr w:type="spellStart"/>
            <w:r w:rsidRPr="0002178F">
              <w:rPr>
                <w:i/>
                <w:iCs/>
                <w:sz w:val="20"/>
                <w:szCs w:val="20"/>
              </w:rPr>
              <w:t>Geçmişi</w:t>
            </w:r>
            <w:proofErr w:type="spellEnd"/>
            <w:r w:rsidRPr="0002178F">
              <w:rPr>
                <w:i/>
                <w:iCs/>
                <w:sz w:val="20"/>
                <w:szCs w:val="20"/>
              </w:rPr>
              <w:t>/</w:t>
            </w:r>
            <w:proofErr w:type="spellStart"/>
            <w:r w:rsidRPr="0002178F">
              <w:rPr>
                <w:i/>
                <w:iCs/>
                <w:sz w:val="20"/>
                <w:szCs w:val="20"/>
              </w:rPr>
              <w:t>Kaydı</w:t>
            </w:r>
            <w:proofErr w:type="spellEnd"/>
            <w:r w:rsidRPr="0002178F">
              <w:rPr>
                <w:i/>
                <w:iCs/>
                <w:sz w:val="20"/>
                <w:szCs w:val="20"/>
              </w:rPr>
              <w:t xml:space="preserve">” </w:t>
            </w:r>
            <w:proofErr w:type="spellStart"/>
            <w:r w:rsidRPr="0002178F">
              <w:rPr>
                <w:i/>
                <w:iCs/>
                <w:sz w:val="20"/>
                <w:szCs w:val="20"/>
              </w:rPr>
              <w:t>başlıklı</w:t>
            </w:r>
            <w:proofErr w:type="spellEnd"/>
            <w:r w:rsidRPr="0002178F">
              <w:rPr>
                <w:i/>
                <w:iCs/>
                <w:sz w:val="20"/>
                <w:szCs w:val="20"/>
              </w:rPr>
              <w:t xml:space="preserve"> </w:t>
            </w:r>
            <w:proofErr w:type="spellStart"/>
            <w:r w:rsidRPr="0002178F">
              <w:rPr>
                <w:i/>
                <w:iCs/>
                <w:sz w:val="20"/>
                <w:szCs w:val="20"/>
              </w:rPr>
              <w:t>ayrı</w:t>
            </w:r>
            <w:proofErr w:type="spellEnd"/>
            <w:r w:rsidRPr="0002178F">
              <w:rPr>
                <w:i/>
                <w:iCs/>
                <w:sz w:val="20"/>
                <w:szCs w:val="20"/>
              </w:rPr>
              <w:t xml:space="preserve"> </w:t>
            </w:r>
            <w:proofErr w:type="spellStart"/>
            <w:r w:rsidRPr="0002178F">
              <w:rPr>
                <w:i/>
                <w:iCs/>
                <w:sz w:val="20"/>
                <w:szCs w:val="20"/>
              </w:rPr>
              <w:t>bir</w:t>
            </w:r>
            <w:proofErr w:type="spellEnd"/>
            <w:r w:rsidRPr="0002178F">
              <w:rPr>
                <w:i/>
                <w:iCs/>
                <w:sz w:val="20"/>
                <w:szCs w:val="20"/>
              </w:rPr>
              <w:t xml:space="preserve"> PDF </w:t>
            </w:r>
            <w:proofErr w:type="spellStart"/>
            <w:r w:rsidRPr="0002178F">
              <w:rPr>
                <w:i/>
                <w:iCs/>
                <w:sz w:val="20"/>
                <w:szCs w:val="20"/>
              </w:rPr>
              <w:t>olarak</w:t>
            </w:r>
            <w:proofErr w:type="spellEnd"/>
            <w:r w:rsidRPr="0002178F">
              <w:rPr>
                <w:i/>
                <w:iCs/>
                <w:sz w:val="20"/>
                <w:szCs w:val="20"/>
              </w:rPr>
              <w:t xml:space="preserve"> </w:t>
            </w:r>
            <w:proofErr w:type="spellStart"/>
            <w:r w:rsidRPr="0002178F">
              <w:rPr>
                <w:i/>
                <w:iCs/>
                <w:sz w:val="20"/>
                <w:szCs w:val="20"/>
              </w:rPr>
              <w:t>gönderin</w:t>
            </w:r>
            <w:proofErr w:type="spellEnd"/>
            <w:r w:rsidRPr="0002178F">
              <w:rPr>
                <w:i/>
                <w:iCs/>
                <w:sz w:val="20"/>
                <w:szCs w:val="20"/>
              </w:rPr>
              <w:t xml:space="preserve">. </w:t>
            </w:r>
            <w:proofErr w:type="spellStart"/>
            <w:r w:rsidR="00363B4B">
              <w:rPr>
                <w:i/>
                <w:iCs/>
                <w:sz w:val="20"/>
                <w:szCs w:val="20"/>
              </w:rPr>
              <w:t>K</w:t>
            </w:r>
            <w:r w:rsidRPr="0002178F">
              <w:rPr>
                <w:i/>
                <w:iCs/>
                <w:sz w:val="20"/>
                <w:szCs w:val="20"/>
              </w:rPr>
              <w:t>opyalar</w:t>
            </w:r>
            <w:proofErr w:type="spellEnd"/>
            <w:r w:rsidRPr="0002178F">
              <w:rPr>
                <w:i/>
                <w:iCs/>
                <w:sz w:val="20"/>
                <w:szCs w:val="20"/>
              </w:rPr>
              <w:t xml:space="preserve"> </w:t>
            </w:r>
            <w:proofErr w:type="spellStart"/>
            <w:r w:rsidRPr="0002178F">
              <w:rPr>
                <w:i/>
                <w:iCs/>
                <w:sz w:val="20"/>
                <w:szCs w:val="20"/>
              </w:rPr>
              <w:t>İngilizce</w:t>
            </w:r>
            <w:proofErr w:type="spellEnd"/>
            <w:r w:rsidRPr="0002178F">
              <w:rPr>
                <w:i/>
                <w:iCs/>
                <w:sz w:val="20"/>
                <w:szCs w:val="20"/>
              </w:rPr>
              <w:t xml:space="preserve"> </w:t>
            </w:r>
            <w:proofErr w:type="spellStart"/>
            <w:r w:rsidRPr="0002178F">
              <w:rPr>
                <w:i/>
                <w:iCs/>
                <w:sz w:val="20"/>
                <w:szCs w:val="20"/>
              </w:rPr>
              <w:t>olmalı</w:t>
            </w:r>
            <w:proofErr w:type="spellEnd"/>
            <w:r w:rsidRPr="0002178F">
              <w:rPr>
                <w:i/>
                <w:iCs/>
                <w:sz w:val="20"/>
                <w:szCs w:val="20"/>
              </w:rPr>
              <w:t xml:space="preserve"> </w:t>
            </w:r>
            <w:proofErr w:type="spellStart"/>
            <w:r w:rsidRPr="0002178F">
              <w:rPr>
                <w:i/>
                <w:iCs/>
                <w:sz w:val="20"/>
                <w:szCs w:val="20"/>
              </w:rPr>
              <w:t>veya</w:t>
            </w:r>
            <w:proofErr w:type="spellEnd"/>
            <w:r w:rsidRPr="0002178F">
              <w:rPr>
                <w:i/>
                <w:iCs/>
                <w:sz w:val="20"/>
                <w:szCs w:val="20"/>
              </w:rPr>
              <w:t xml:space="preserve"> </w:t>
            </w:r>
            <w:proofErr w:type="spellStart"/>
            <w:r w:rsidRPr="0002178F">
              <w:rPr>
                <w:i/>
                <w:iCs/>
                <w:sz w:val="20"/>
                <w:szCs w:val="20"/>
              </w:rPr>
              <w:t>İngilizceye</w:t>
            </w:r>
            <w:proofErr w:type="spellEnd"/>
            <w:r w:rsidRPr="0002178F">
              <w:rPr>
                <w:i/>
                <w:iCs/>
                <w:sz w:val="20"/>
                <w:szCs w:val="20"/>
              </w:rPr>
              <w:t xml:space="preserve"> </w:t>
            </w:r>
            <w:proofErr w:type="spellStart"/>
            <w:r w:rsidRPr="0002178F">
              <w:rPr>
                <w:i/>
                <w:iCs/>
                <w:sz w:val="20"/>
                <w:szCs w:val="20"/>
              </w:rPr>
              <w:t>çevrilmelidir</w:t>
            </w:r>
            <w:proofErr w:type="spellEnd"/>
          </w:p>
        </w:tc>
        <w:tc>
          <w:tcPr>
            <w:tcW w:w="990" w:type="dxa"/>
            <w:tcMar/>
          </w:tcPr>
          <w:p w:rsidRPr="00EF3D37" w:rsidR="00215B10" w:rsidP="00EC7023" w:rsidRDefault="00215B10" w14:paraId="2E06CA30" w14:textId="77777777">
            <w:pPr>
              <w:rPr>
                <w:sz w:val="20"/>
                <w:szCs w:val="20"/>
              </w:rPr>
            </w:pPr>
          </w:p>
        </w:tc>
      </w:tr>
      <w:tr w:rsidRPr="00EF3D37" w:rsidR="00215B10" w:rsidTr="7A51E243" w14:paraId="27CD78CA" w14:textId="77777777">
        <w:trPr>
          <w:trHeight w:val="714"/>
        </w:trPr>
        <w:tc>
          <w:tcPr>
            <w:tcW w:w="704" w:type="dxa"/>
            <w:shd w:val="clear" w:color="auto" w:fill="D9D9D9" w:themeFill="background1" w:themeFillShade="D9"/>
            <w:tcMar/>
          </w:tcPr>
          <w:p w:rsidR="00215B10" w:rsidP="00A363AD" w:rsidRDefault="72406A4E" w14:paraId="1D526BEE" w14:textId="02FAB9BF">
            <w:pPr>
              <w:jc w:val="center"/>
              <w:rPr>
                <w:sz w:val="20"/>
                <w:szCs w:val="20"/>
              </w:rPr>
            </w:pPr>
            <w:r w:rsidRPr="0EF6F4DA">
              <w:rPr>
                <w:sz w:val="20"/>
                <w:szCs w:val="20"/>
              </w:rPr>
              <w:t>1</w:t>
            </w:r>
            <w:r w:rsidRPr="0EF6F4DA" w:rsidR="49FE9EC8">
              <w:rPr>
                <w:sz w:val="20"/>
                <w:szCs w:val="20"/>
              </w:rPr>
              <w:t>2</w:t>
            </w:r>
          </w:p>
        </w:tc>
        <w:tc>
          <w:tcPr>
            <w:tcW w:w="3521" w:type="dxa"/>
            <w:shd w:val="clear" w:color="auto" w:fill="F2F2F2" w:themeFill="background1" w:themeFillShade="F2"/>
            <w:tcMar/>
          </w:tcPr>
          <w:p w:rsidR="00215B10" w:rsidP="00F6580C" w:rsidRDefault="00215B10" w14:paraId="46CBE6FD" w14:textId="77777777">
            <w:pPr>
              <w:rPr>
                <w:sz w:val="20"/>
                <w:szCs w:val="20"/>
              </w:rPr>
            </w:pPr>
            <w:r w:rsidRPr="00215B10">
              <w:rPr>
                <w:sz w:val="20"/>
                <w:szCs w:val="20"/>
              </w:rPr>
              <w:t>Summary of Quality Control Procedures</w:t>
            </w:r>
            <w:r w:rsidR="0007227B">
              <w:rPr>
                <w:sz w:val="20"/>
                <w:szCs w:val="20"/>
              </w:rPr>
              <w:t xml:space="preserve"> /</w:t>
            </w:r>
          </w:p>
          <w:p w:rsidRPr="00215B10" w:rsidR="0007227B" w:rsidP="00F6580C" w:rsidRDefault="0007227B" w14:paraId="7E035356" w14:textId="413DC438">
            <w:pPr>
              <w:rPr>
                <w:sz w:val="20"/>
                <w:szCs w:val="20"/>
              </w:rPr>
            </w:pPr>
            <w:proofErr w:type="spellStart"/>
            <w:r w:rsidRPr="0007227B">
              <w:rPr>
                <w:sz w:val="20"/>
                <w:szCs w:val="20"/>
              </w:rPr>
              <w:t>Kalite</w:t>
            </w:r>
            <w:proofErr w:type="spellEnd"/>
            <w:r w:rsidRPr="0007227B">
              <w:rPr>
                <w:sz w:val="20"/>
                <w:szCs w:val="20"/>
              </w:rPr>
              <w:t xml:space="preserve"> </w:t>
            </w:r>
            <w:proofErr w:type="spellStart"/>
            <w:r w:rsidRPr="0007227B">
              <w:rPr>
                <w:sz w:val="20"/>
                <w:szCs w:val="20"/>
              </w:rPr>
              <w:t>Kontrol</w:t>
            </w:r>
            <w:proofErr w:type="spellEnd"/>
            <w:r w:rsidRPr="0007227B">
              <w:rPr>
                <w:sz w:val="20"/>
                <w:szCs w:val="20"/>
              </w:rPr>
              <w:t xml:space="preserve"> </w:t>
            </w:r>
            <w:proofErr w:type="spellStart"/>
            <w:r w:rsidRPr="0007227B">
              <w:rPr>
                <w:sz w:val="20"/>
                <w:szCs w:val="20"/>
              </w:rPr>
              <w:t>Prosedürlerinin</w:t>
            </w:r>
            <w:proofErr w:type="spellEnd"/>
            <w:r w:rsidRPr="0007227B">
              <w:rPr>
                <w:sz w:val="20"/>
                <w:szCs w:val="20"/>
              </w:rPr>
              <w:t xml:space="preserve"> </w:t>
            </w:r>
            <w:proofErr w:type="spellStart"/>
            <w:r w:rsidRPr="0007227B">
              <w:rPr>
                <w:sz w:val="20"/>
                <w:szCs w:val="20"/>
              </w:rPr>
              <w:t>Özeti</w:t>
            </w:r>
            <w:proofErr w:type="spellEnd"/>
          </w:p>
        </w:tc>
        <w:tc>
          <w:tcPr>
            <w:tcW w:w="4950" w:type="dxa"/>
            <w:shd w:val="clear" w:color="auto" w:fill="F2F2F2" w:themeFill="background1" w:themeFillShade="F2"/>
            <w:tcMar/>
          </w:tcPr>
          <w:p w:rsidR="00215B10" w:rsidP="00EE6148" w:rsidRDefault="00215B10" w14:paraId="5B32996E" w14:textId="77777777">
            <w:pPr>
              <w:rPr>
                <w:sz w:val="20"/>
                <w:szCs w:val="20"/>
              </w:rPr>
            </w:pPr>
            <w:r w:rsidRPr="00215B10">
              <w:rPr>
                <w:sz w:val="20"/>
                <w:szCs w:val="20"/>
              </w:rPr>
              <w:t>Please attach as a PDF copy of Summary Quality Control procedures and return as a separate PDF entitled as “Summary of Quality Control Procedures”. The copy must be in English or translated into English</w:t>
            </w:r>
          </w:p>
          <w:p w:rsidR="0051377D" w:rsidP="00EE6148" w:rsidRDefault="0051377D" w14:paraId="53EB6E53" w14:textId="09F43E46">
            <w:pPr>
              <w:rPr>
                <w:sz w:val="20"/>
                <w:szCs w:val="20"/>
              </w:rPr>
            </w:pPr>
            <w:r>
              <w:rPr>
                <w:sz w:val="20"/>
                <w:szCs w:val="20"/>
              </w:rPr>
              <w:t>/</w:t>
            </w:r>
          </w:p>
          <w:p w:rsidRPr="0051377D" w:rsidR="0051377D" w:rsidP="00EE6148" w:rsidRDefault="0051377D" w14:paraId="60A10E30" w14:textId="0B655CA0">
            <w:pPr>
              <w:rPr>
                <w:i/>
                <w:iCs/>
                <w:sz w:val="20"/>
                <w:szCs w:val="20"/>
              </w:rPr>
            </w:pPr>
            <w:proofErr w:type="spellStart"/>
            <w:r w:rsidRPr="0051377D">
              <w:rPr>
                <w:i/>
                <w:iCs/>
                <w:sz w:val="20"/>
                <w:szCs w:val="20"/>
              </w:rPr>
              <w:t>Lütfen</w:t>
            </w:r>
            <w:proofErr w:type="spellEnd"/>
            <w:r w:rsidRPr="0051377D">
              <w:rPr>
                <w:i/>
                <w:iCs/>
                <w:sz w:val="20"/>
                <w:szCs w:val="20"/>
              </w:rPr>
              <w:t xml:space="preserve"> </w:t>
            </w:r>
            <w:proofErr w:type="spellStart"/>
            <w:r w:rsidRPr="0051377D">
              <w:rPr>
                <w:i/>
                <w:iCs/>
                <w:sz w:val="20"/>
                <w:szCs w:val="20"/>
              </w:rPr>
              <w:t>Özet</w:t>
            </w:r>
            <w:proofErr w:type="spellEnd"/>
            <w:r w:rsidRPr="0051377D">
              <w:rPr>
                <w:i/>
                <w:iCs/>
                <w:sz w:val="20"/>
                <w:szCs w:val="20"/>
              </w:rPr>
              <w:t xml:space="preserve"> </w:t>
            </w:r>
            <w:proofErr w:type="spellStart"/>
            <w:r w:rsidRPr="0051377D">
              <w:rPr>
                <w:i/>
                <w:iCs/>
                <w:sz w:val="20"/>
                <w:szCs w:val="20"/>
              </w:rPr>
              <w:t>Kalite</w:t>
            </w:r>
            <w:proofErr w:type="spellEnd"/>
            <w:r w:rsidRPr="0051377D">
              <w:rPr>
                <w:i/>
                <w:iCs/>
                <w:sz w:val="20"/>
                <w:szCs w:val="20"/>
              </w:rPr>
              <w:t xml:space="preserve"> </w:t>
            </w:r>
            <w:proofErr w:type="spellStart"/>
            <w:r w:rsidRPr="0051377D">
              <w:rPr>
                <w:i/>
                <w:iCs/>
                <w:sz w:val="20"/>
                <w:szCs w:val="20"/>
              </w:rPr>
              <w:t>Kontrol</w:t>
            </w:r>
            <w:proofErr w:type="spellEnd"/>
            <w:r w:rsidRPr="0051377D">
              <w:rPr>
                <w:i/>
                <w:iCs/>
                <w:sz w:val="20"/>
                <w:szCs w:val="20"/>
              </w:rPr>
              <w:t xml:space="preserve"> </w:t>
            </w:r>
            <w:proofErr w:type="spellStart"/>
            <w:r w:rsidRPr="0051377D">
              <w:rPr>
                <w:i/>
                <w:iCs/>
                <w:sz w:val="20"/>
                <w:szCs w:val="20"/>
              </w:rPr>
              <w:t>prosedürlerinin</w:t>
            </w:r>
            <w:proofErr w:type="spellEnd"/>
            <w:r w:rsidRPr="0051377D">
              <w:rPr>
                <w:i/>
                <w:iCs/>
                <w:sz w:val="20"/>
                <w:szCs w:val="20"/>
              </w:rPr>
              <w:t xml:space="preserve"> </w:t>
            </w:r>
            <w:proofErr w:type="spellStart"/>
            <w:r w:rsidRPr="0051377D">
              <w:rPr>
                <w:i/>
                <w:iCs/>
                <w:sz w:val="20"/>
                <w:szCs w:val="20"/>
              </w:rPr>
              <w:t>bir</w:t>
            </w:r>
            <w:proofErr w:type="spellEnd"/>
            <w:r w:rsidRPr="0051377D">
              <w:rPr>
                <w:i/>
                <w:iCs/>
                <w:sz w:val="20"/>
                <w:szCs w:val="20"/>
              </w:rPr>
              <w:t xml:space="preserve"> PDF </w:t>
            </w:r>
            <w:proofErr w:type="spellStart"/>
            <w:r w:rsidRPr="0051377D">
              <w:rPr>
                <w:i/>
                <w:iCs/>
                <w:sz w:val="20"/>
                <w:szCs w:val="20"/>
              </w:rPr>
              <w:t>kopyasını</w:t>
            </w:r>
            <w:proofErr w:type="spellEnd"/>
            <w:r w:rsidRPr="0051377D">
              <w:rPr>
                <w:i/>
                <w:iCs/>
                <w:sz w:val="20"/>
                <w:szCs w:val="20"/>
              </w:rPr>
              <w:t xml:space="preserve"> </w:t>
            </w:r>
            <w:proofErr w:type="spellStart"/>
            <w:r w:rsidRPr="0051377D">
              <w:rPr>
                <w:i/>
                <w:iCs/>
                <w:sz w:val="20"/>
                <w:szCs w:val="20"/>
              </w:rPr>
              <w:t>ekleyin</w:t>
            </w:r>
            <w:proofErr w:type="spellEnd"/>
            <w:r w:rsidRPr="0051377D">
              <w:rPr>
                <w:i/>
                <w:iCs/>
                <w:sz w:val="20"/>
                <w:szCs w:val="20"/>
              </w:rPr>
              <w:t xml:space="preserve"> </w:t>
            </w:r>
            <w:proofErr w:type="spellStart"/>
            <w:r w:rsidRPr="0051377D">
              <w:rPr>
                <w:i/>
                <w:iCs/>
                <w:sz w:val="20"/>
                <w:szCs w:val="20"/>
              </w:rPr>
              <w:t>ve</w:t>
            </w:r>
            <w:proofErr w:type="spellEnd"/>
            <w:r w:rsidRPr="0051377D">
              <w:rPr>
                <w:i/>
                <w:iCs/>
                <w:sz w:val="20"/>
                <w:szCs w:val="20"/>
              </w:rPr>
              <w:t xml:space="preserve"> “</w:t>
            </w:r>
            <w:proofErr w:type="spellStart"/>
            <w:r w:rsidRPr="0051377D">
              <w:rPr>
                <w:i/>
                <w:iCs/>
                <w:sz w:val="20"/>
                <w:szCs w:val="20"/>
              </w:rPr>
              <w:t>Kalite</w:t>
            </w:r>
            <w:proofErr w:type="spellEnd"/>
            <w:r w:rsidRPr="0051377D">
              <w:rPr>
                <w:i/>
                <w:iCs/>
                <w:sz w:val="20"/>
                <w:szCs w:val="20"/>
              </w:rPr>
              <w:t xml:space="preserve"> </w:t>
            </w:r>
            <w:proofErr w:type="spellStart"/>
            <w:r w:rsidRPr="0051377D">
              <w:rPr>
                <w:i/>
                <w:iCs/>
                <w:sz w:val="20"/>
                <w:szCs w:val="20"/>
              </w:rPr>
              <w:t>Kontrol</w:t>
            </w:r>
            <w:proofErr w:type="spellEnd"/>
            <w:r w:rsidRPr="0051377D">
              <w:rPr>
                <w:i/>
                <w:iCs/>
                <w:sz w:val="20"/>
                <w:szCs w:val="20"/>
              </w:rPr>
              <w:t xml:space="preserve"> </w:t>
            </w:r>
            <w:proofErr w:type="spellStart"/>
            <w:r w:rsidRPr="0051377D">
              <w:rPr>
                <w:i/>
                <w:iCs/>
                <w:sz w:val="20"/>
                <w:szCs w:val="20"/>
              </w:rPr>
              <w:t>Prosedürlerinin</w:t>
            </w:r>
            <w:proofErr w:type="spellEnd"/>
            <w:r w:rsidRPr="0051377D">
              <w:rPr>
                <w:i/>
                <w:iCs/>
                <w:sz w:val="20"/>
                <w:szCs w:val="20"/>
              </w:rPr>
              <w:t xml:space="preserve"> </w:t>
            </w:r>
            <w:proofErr w:type="spellStart"/>
            <w:r w:rsidRPr="0051377D">
              <w:rPr>
                <w:i/>
                <w:iCs/>
                <w:sz w:val="20"/>
                <w:szCs w:val="20"/>
              </w:rPr>
              <w:t>Özeti</w:t>
            </w:r>
            <w:proofErr w:type="spellEnd"/>
            <w:r w:rsidRPr="0051377D">
              <w:rPr>
                <w:i/>
                <w:iCs/>
                <w:sz w:val="20"/>
                <w:szCs w:val="20"/>
              </w:rPr>
              <w:t xml:space="preserve">” </w:t>
            </w:r>
            <w:proofErr w:type="spellStart"/>
            <w:r w:rsidRPr="0051377D">
              <w:rPr>
                <w:i/>
                <w:iCs/>
                <w:sz w:val="20"/>
                <w:szCs w:val="20"/>
              </w:rPr>
              <w:t>başlıklı</w:t>
            </w:r>
            <w:proofErr w:type="spellEnd"/>
            <w:r w:rsidRPr="0051377D">
              <w:rPr>
                <w:i/>
                <w:iCs/>
                <w:sz w:val="20"/>
                <w:szCs w:val="20"/>
              </w:rPr>
              <w:t xml:space="preserve"> </w:t>
            </w:r>
            <w:proofErr w:type="spellStart"/>
            <w:r w:rsidRPr="0051377D">
              <w:rPr>
                <w:i/>
                <w:iCs/>
                <w:sz w:val="20"/>
                <w:szCs w:val="20"/>
              </w:rPr>
              <w:t>ayrı</w:t>
            </w:r>
            <w:proofErr w:type="spellEnd"/>
            <w:r w:rsidRPr="0051377D">
              <w:rPr>
                <w:i/>
                <w:iCs/>
                <w:sz w:val="20"/>
                <w:szCs w:val="20"/>
              </w:rPr>
              <w:t xml:space="preserve"> </w:t>
            </w:r>
            <w:proofErr w:type="spellStart"/>
            <w:r w:rsidRPr="0051377D">
              <w:rPr>
                <w:i/>
                <w:iCs/>
                <w:sz w:val="20"/>
                <w:szCs w:val="20"/>
              </w:rPr>
              <w:t>bir</w:t>
            </w:r>
            <w:proofErr w:type="spellEnd"/>
            <w:r w:rsidRPr="0051377D">
              <w:rPr>
                <w:i/>
                <w:iCs/>
                <w:sz w:val="20"/>
                <w:szCs w:val="20"/>
              </w:rPr>
              <w:t xml:space="preserve"> PDF </w:t>
            </w:r>
            <w:proofErr w:type="spellStart"/>
            <w:r w:rsidRPr="0051377D">
              <w:rPr>
                <w:i/>
                <w:iCs/>
                <w:sz w:val="20"/>
                <w:szCs w:val="20"/>
              </w:rPr>
              <w:t>olarak</w:t>
            </w:r>
            <w:proofErr w:type="spellEnd"/>
            <w:r w:rsidRPr="0051377D">
              <w:rPr>
                <w:i/>
                <w:iCs/>
                <w:sz w:val="20"/>
                <w:szCs w:val="20"/>
              </w:rPr>
              <w:t xml:space="preserve"> </w:t>
            </w:r>
            <w:proofErr w:type="spellStart"/>
            <w:r w:rsidRPr="0051377D">
              <w:rPr>
                <w:i/>
                <w:iCs/>
                <w:sz w:val="20"/>
                <w:szCs w:val="20"/>
              </w:rPr>
              <w:t>gönderin</w:t>
            </w:r>
            <w:proofErr w:type="spellEnd"/>
            <w:r w:rsidRPr="0051377D">
              <w:rPr>
                <w:i/>
                <w:iCs/>
                <w:sz w:val="20"/>
                <w:szCs w:val="20"/>
              </w:rPr>
              <w:t xml:space="preserve">. </w:t>
            </w:r>
            <w:proofErr w:type="spellStart"/>
            <w:r w:rsidRPr="0051377D">
              <w:rPr>
                <w:i/>
                <w:iCs/>
                <w:sz w:val="20"/>
                <w:szCs w:val="20"/>
              </w:rPr>
              <w:t>Kopyanın</w:t>
            </w:r>
            <w:proofErr w:type="spellEnd"/>
            <w:r w:rsidRPr="0051377D">
              <w:rPr>
                <w:i/>
                <w:iCs/>
                <w:sz w:val="20"/>
                <w:szCs w:val="20"/>
              </w:rPr>
              <w:t xml:space="preserve"> </w:t>
            </w:r>
            <w:proofErr w:type="spellStart"/>
            <w:r w:rsidRPr="0051377D">
              <w:rPr>
                <w:i/>
                <w:iCs/>
                <w:sz w:val="20"/>
                <w:szCs w:val="20"/>
              </w:rPr>
              <w:t>İngilizce</w:t>
            </w:r>
            <w:proofErr w:type="spellEnd"/>
            <w:r w:rsidRPr="0051377D">
              <w:rPr>
                <w:i/>
                <w:iCs/>
                <w:sz w:val="20"/>
                <w:szCs w:val="20"/>
              </w:rPr>
              <w:t xml:space="preserve"> </w:t>
            </w:r>
            <w:proofErr w:type="spellStart"/>
            <w:r w:rsidRPr="0051377D">
              <w:rPr>
                <w:i/>
                <w:iCs/>
                <w:sz w:val="20"/>
                <w:szCs w:val="20"/>
              </w:rPr>
              <w:t>olması</w:t>
            </w:r>
            <w:proofErr w:type="spellEnd"/>
            <w:r w:rsidRPr="0051377D">
              <w:rPr>
                <w:i/>
                <w:iCs/>
                <w:sz w:val="20"/>
                <w:szCs w:val="20"/>
              </w:rPr>
              <w:t xml:space="preserve"> </w:t>
            </w:r>
            <w:proofErr w:type="spellStart"/>
            <w:r w:rsidRPr="0051377D">
              <w:rPr>
                <w:i/>
                <w:iCs/>
                <w:sz w:val="20"/>
                <w:szCs w:val="20"/>
              </w:rPr>
              <w:t>veya</w:t>
            </w:r>
            <w:proofErr w:type="spellEnd"/>
            <w:r w:rsidRPr="0051377D">
              <w:rPr>
                <w:i/>
                <w:iCs/>
                <w:sz w:val="20"/>
                <w:szCs w:val="20"/>
              </w:rPr>
              <w:t xml:space="preserve"> </w:t>
            </w:r>
            <w:proofErr w:type="spellStart"/>
            <w:r w:rsidRPr="0051377D">
              <w:rPr>
                <w:i/>
                <w:iCs/>
                <w:sz w:val="20"/>
                <w:szCs w:val="20"/>
              </w:rPr>
              <w:t>İngilizceye</w:t>
            </w:r>
            <w:proofErr w:type="spellEnd"/>
            <w:r w:rsidRPr="0051377D">
              <w:rPr>
                <w:i/>
                <w:iCs/>
                <w:sz w:val="20"/>
                <w:szCs w:val="20"/>
              </w:rPr>
              <w:t xml:space="preserve"> </w:t>
            </w:r>
            <w:proofErr w:type="spellStart"/>
            <w:r w:rsidRPr="0051377D">
              <w:rPr>
                <w:i/>
                <w:iCs/>
                <w:sz w:val="20"/>
                <w:szCs w:val="20"/>
              </w:rPr>
              <w:t>çevrilmesi</w:t>
            </w:r>
            <w:proofErr w:type="spellEnd"/>
            <w:r w:rsidRPr="0051377D">
              <w:rPr>
                <w:i/>
                <w:iCs/>
                <w:sz w:val="20"/>
                <w:szCs w:val="20"/>
              </w:rPr>
              <w:t xml:space="preserve"> </w:t>
            </w:r>
            <w:proofErr w:type="spellStart"/>
            <w:r w:rsidRPr="0051377D">
              <w:rPr>
                <w:i/>
                <w:iCs/>
                <w:sz w:val="20"/>
                <w:szCs w:val="20"/>
              </w:rPr>
              <w:t>gerekir</w:t>
            </w:r>
            <w:proofErr w:type="spellEnd"/>
          </w:p>
        </w:tc>
        <w:tc>
          <w:tcPr>
            <w:tcW w:w="990" w:type="dxa"/>
            <w:tcMar/>
          </w:tcPr>
          <w:p w:rsidRPr="00EF3D37" w:rsidR="00215B10" w:rsidP="00EC7023" w:rsidRDefault="00215B10" w14:paraId="1DAA42B2" w14:textId="77777777">
            <w:pPr>
              <w:rPr>
                <w:sz w:val="20"/>
                <w:szCs w:val="20"/>
              </w:rPr>
            </w:pPr>
          </w:p>
        </w:tc>
      </w:tr>
      <w:tr w:rsidRPr="00EF3D37" w:rsidR="00215B10" w:rsidTr="7A51E243" w14:paraId="0919BA3B" w14:textId="77777777">
        <w:trPr>
          <w:trHeight w:val="714"/>
        </w:trPr>
        <w:tc>
          <w:tcPr>
            <w:tcW w:w="704" w:type="dxa"/>
            <w:shd w:val="clear" w:color="auto" w:fill="D9D9D9" w:themeFill="background1" w:themeFillShade="D9"/>
            <w:tcMar/>
          </w:tcPr>
          <w:p w:rsidR="00215B10" w:rsidP="00A363AD" w:rsidRDefault="72406A4E" w14:paraId="0FB6EFD9" w14:textId="557E33AE">
            <w:pPr>
              <w:jc w:val="center"/>
              <w:rPr>
                <w:sz w:val="20"/>
                <w:szCs w:val="20"/>
              </w:rPr>
            </w:pPr>
            <w:r w:rsidRPr="0EF6F4DA">
              <w:rPr>
                <w:sz w:val="20"/>
                <w:szCs w:val="20"/>
              </w:rPr>
              <w:t>1</w:t>
            </w:r>
            <w:r w:rsidRPr="0EF6F4DA" w:rsidR="55B51A00">
              <w:rPr>
                <w:sz w:val="20"/>
                <w:szCs w:val="20"/>
              </w:rPr>
              <w:t>3</w:t>
            </w:r>
          </w:p>
        </w:tc>
        <w:tc>
          <w:tcPr>
            <w:tcW w:w="3521" w:type="dxa"/>
            <w:shd w:val="clear" w:color="auto" w:fill="F2F2F2" w:themeFill="background1" w:themeFillShade="F2"/>
            <w:tcMar/>
          </w:tcPr>
          <w:p w:rsidRPr="006A4EFE" w:rsidR="00215B10" w:rsidP="00F6580C" w:rsidRDefault="00215B10" w14:paraId="1F52E992" w14:textId="74A9434A">
            <w:pPr>
              <w:rPr>
                <w:sz w:val="20"/>
                <w:szCs w:val="20"/>
              </w:rPr>
            </w:pPr>
            <w:r w:rsidRPr="006A4EFE">
              <w:rPr>
                <w:sz w:val="20"/>
                <w:szCs w:val="20"/>
              </w:rPr>
              <w:t>Methods Statements for: production control, monitoring, inspection of finished products, sampling dispatch and loading procedures including a workplan for all services</w:t>
            </w:r>
            <w:r w:rsidRPr="006A4EFE" w:rsidR="005E7D77">
              <w:rPr>
                <w:sz w:val="20"/>
                <w:szCs w:val="20"/>
              </w:rPr>
              <w:t>. /</w:t>
            </w:r>
          </w:p>
          <w:p w:rsidRPr="006A4EFE" w:rsidR="005E7D77" w:rsidP="00F6580C" w:rsidRDefault="005E7D77" w14:paraId="781C1678" w14:textId="34964C65">
            <w:pPr>
              <w:rPr>
                <w:i/>
                <w:iCs/>
                <w:sz w:val="20"/>
                <w:szCs w:val="20"/>
              </w:rPr>
            </w:pPr>
            <w:proofErr w:type="spellStart"/>
            <w:r w:rsidRPr="006A4EFE">
              <w:rPr>
                <w:i/>
                <w:iCs/>
                <w:sz w:val="20"/>
                <w:szCs w:val="20"/>
              </w:rPr>
              <w:t>Üretim</w:t>
            </w:r>
            <w:proofErr w:type="spellEnd"/>
            <w:r w:rsidRPr="006A4EFE">
              <w:rPr>
                <w:i/>
                <w:iCs/>
                <w:sz w:val="20"/>
                <w:szCs w:val="20"/>
              </w:rPr>
              <w:t xml:space="preserve"> </w:t>
            </w:r>
            <w:proofErr w:type="spellStart"/>
            <w:r w:rsidRPr="006A4EFE">
              <w:rPr>
                <w:i/>
                <w:iCs/>
                <w:sz w:val="20"/>
                <w:szCs w:val="20"/>
              </w:rPr>
              <w:t>kontrolü</w:t>
            </w:r>
            <w:proofErr w:type="spellEnd"/>
            <w:r w:rsidRPr="006A4EFE">
              <w:rPr>
                <w:i/>
                <w:iCs/>
                <w:sz w:val="20"/>
                <w:szCs w:val="20"/>
              </w:rPr>
              <w:t xml:space="preserve">, </w:t>
            </w:r>
            <w:proofErr w:type="spellStart"/>
            <w:r w:rsidRPr="006A4EFE">
              <w:rPr>
                <w:i/>
                <w:iCs/>
                <w:sz w:val="20"/>
                <w:szCs w:val="20"/>
              </w:rPr>
              <w:t>izleme</w:t>
            </w:r>
            <w:proofErr w:type="spellEnd"/>
            <w:r w:rsidRPr="006A4EFE">
              <w:rPr>
                <w:i/>
                <w:iCs/>
                <w:sz w:val="20"/>
                <w:szCs w:val="20"/>
              </w:rPr>
              <w:t xml:space="preserve">, </w:t>
            </w:r>
            <w:proofErr w:type="spellStart"/>
            <w:r w:rsidRPr="006A4EFE">
              <w:rPr>
                <w:i/>
                <w:iCs/>
                <w:sz w:val="20"/>
                <w:szCs w:val="20"/>
              </w:rPr>
              <w:t>bitmiş</w:t>
            </w:r>
            <w:proofErr w:type="spellEnd"/>
            <w:r w:rsidRPr="006A4EFE">
              <w:rPr>
                <w:i/>
                <w:iCs/>
                <w:sz w:val="20"/>
                <w:szCs w:val="20"/>
              </w:rPr>
              <w:t xml:space="preserve"> </w:t>
            </w:r>
            <w:proofErr w:type="spellStart"/>
            <w:r w:rsidRPr="006A4EFE">
              <w:rPr>
                <w:i/>
                <w:iCs/>
                <w:sz w:val="20"/>
                <w:szCs w:val="20"/>
              </w:rPr>
              <w:t>ürünlerin</w:t>
            </w:r>
            <w:proofErr w:type="spellEnd"/>
            <w:r w:rsidRPr="006A4EFE">
              <w:rPr>
                <w:i/>
                <w:iCs/>
                <w:sz w:val="20"/>
                <w:szCs w:val="20"/>
              </w:rPr>
              <w:t xml:space="preserve"> </w:t>
            </w:r>
            <w:proofErr w:type="spellStart"/>
            <w:r w:rsidRPr="006A4EFE">
              <w:rPr>
                <w:i/>
                <w:iCs/>
                <w:sz w:val="20"/>
                <w:szCs w:val="20"/>
              </w:rPr>
              <w:t>muayenesi</w:t>
            </w:r>
            <w:proofErr w:type="spellEnd"/>
            <w:r w:rsidRPr="006A4EFE">
              <w:rPr>
                <w:i/>
                <w:iCs/>
                <w:sz w:val="20"/>
                <w:szCs w:val="20"/>
              </w:rPr>
              <w:t xml:space="preserve">, </w:t>
            </w:r>
            <w:proofErr w:type="spellStart"/>
            <w:r w:rsidRPr="006A4EFE">
              <w:rPr>
                <w:i/>
                <w:iCs/>
                <w:sz w:val="20"/>
                <w:szCs w:val="20"/>
              </w:rPr>
              <w:t>numune</w:t>
            </w:r>
            <w:proofErr w:type="spellEnd"/>
            <w:r w:rsidRPr="006A4EFE">
              <w:rPr>
                <w:i/>
                <w:iCs/>
                <w:sz w:val="20"/>
                <w:szCs w:val="20"/>
              </w:rPr>
              <w:t xml:space="preserve"> alma, </w:t>
            </w:r>
            <w:proofErr w:type="spellStart"/>
            <w:r w:rsidRPr="006A4EFE">
              <w:rPr>
                <w:i/>
                <w:iCs/>
                <w:sz w:val="20"/>
                <w:szCs w:val="20"/>
              </w:rPr>
              <w:t>dağıtım</w:t>
            </w:r>
            <w:proofErr w:type="spellEnd"/>
            <w:r w:rsidRPr="006A4EFE">
              <w:rPr>
                <w:i/>
                <w:iCs/>
                <w:sz w:val="20"/>
                <w:szCs w:val="20"/>
              </w:rPr>
              <w:t xml:space="preserve"> </w:t>
            </w:r>
            <w:proofErr w:type="spellStart"/>
            <w:r w:rsidRPr="006A4EFE">
              <w:rPr>
                <w:i/>
                <w:iCs/>
                <w:sz w:val="20"/>
                <w:szCs w:val="20"/>
              </w:rPr>
              <w:t>ve</w:t>
            </w:r>
            <w:proofErr w:type="spellEnd"/>
            <w:r w:rsidRPr="006A4EFE">
              <w:rPr>
                <w:i/>
                <w:iCs/>
                <w:sz w:val="20"/>
                <w:szCs w:val="20"/>
              </w:rPr>
              <w:t xml:space="preserve"> </w:t>
            </w:r>
            <w:proofErr w:type="spellStart"/>
            <w:r w:rsidRPr="006A4EFE">
              <w:rPr>
                <w:i/>
                <w:iCs/>
                <w:sz w:val="20"/>
                <w:szCs w:val="20"/>
              </w:rPr>
              <w:t>yükleme</w:t>
            </w:r>
            <w:proofErr w:type="spellEnd"/>
            <w:r w:rsidRPr="006A4EFE">
              <w:rPr>
                <w:i/>
                <w:iCs/>
                <w:sz w:val="20"/>
                <w:szCs w:val="20"/>
              </w:rPr>
              <w:t xml:space="preserve"> </w:t>
            </w:r>
            <w:proofErr w:type="spellStart"/>
            <w:r w:rsidRPr="006A4EFE">
              <w:rPr>
                <w:i/>
                <w:iCs/>
                <w:sz w:val="20"/>
                <w:szCs w:val="20"/>
              </w:rPr>
              <w:t>prosedürleri</w:t>
            </w:r>
            <w:proofErr w:type="spellEnd"/>
            <w:r w:rsidRPr="006A4EFE">
              <w:rPr>
                <w:i/>
                <w:iCs/>
                <w:sz w:val="20"/>
                <w:szCs w:val="20"/>
              </w:rPr>
              <w:t xml:space="preserve"> </w:t>
            </w:r>
            <w:proofErr w:type="spellStart"/>
            <w:r w:rsidRPr="006A4EFE">
              <w:rPr>
                <w:i/>
                <w:iCs/>
                <w:sz w:val="20"/>
                <w:szCs w:val="20"/>
              </w:rPr>
              <w:t>için</w:t>
            </w:r>
            <w:proofErr w:type="spellEnd"/>
            <w:r w:rsidRPr="006A4EFE">
              <w:rPr>
                <w:i/>
                <w:iCs/>
                <w:sz w:val="20"/>
                <w:szCs w:val="20"/>
              </w:rPr>
              <w:t xml:space="preserve"> </w:t>
            </w:r>
            <w:proofErr w:type="spellStart"/>
            <w:r w:rsidRPr="006A4EFE" w:rsidR="003C2551">
              <w:rPr>
                <w:i/>
                <w:iCs/>
                <w:sz w:val="20"/>
                <w:szCs w:val="20"/>
              </w:rPr>
              <w:t>Tüm</w:t>
            </w:r>
            <w:proofErr w:type="spellEnd"/>
            <w:r w:rsidRPr="006A4EFE" w:rsidR="003C2551">
              <w:rPr>
                <w:i/>
                <w:iCs/>
                <w:sz w:val="20"/>
                <w:szCs w:val="20"/>
              </w:rPr>
              <w:t xml:space="preserve"> </w:t>
            </w:r>
            <w:proofErr w:type="spellStart"/>
            <w:r w:rsidRPr="006A4EFE" w:rsidR="003C2551">
              <w:rPr>
                <w:i/>
                <w:iCs/>
                <w:sz w:val="20"/>
                <w:szCs w:val="20"/>
              </w:rPr>
              <w:t>hizmetler</w:t>
            </w:r>
            <w:proofErr w:type="spellEnd"/>
            <w:r w:rsidRPr="006A4EFE" w:rsidR="003C2551">
              <w:rPr>
                <w:i/>
                <w:iCs/>
                <w:sz w:val="20"/>
                <w:szCs w:val="20"/>
              </w:rPr>
              <w:t xml:space="preserve"> </w:t>
            </w:r>
            <w:proofErr w:type="spellStart"/>
            <w:r w:rsidRPr="006A4EFE" w:rsidR="003C2551">
              <w:rPr>
                <w:i/>
                <w:iCs/>
                <w:sz w:val="20"/>
                <w:szCs w:val="20"/>
              </w:rPr>
              <w:t>için</w:t>
            </w:r>
            <w:proofErr w:type="spellEnd"/>
            <w:r w:rsidRPr="006A4EFE" w:rsidR="003C2551">
              <w:rPr>
                <w:i/>
                <w:iCs/>
                <w:sz w:val="20"/>
                <w:szCs w:val="20"/>
              </w:rPr>
              <w:t xml:space="preserve"> </w:t>
            </w:r>
            <w:proofErr w:type="spellStart"/>
            <w:r w:rsidRPr="006A4EFE" w:rsidR="003C2551">
              <w:rPr>
                <w:i/>
                <w:iCs/>
                <w:sz w:val="20"/>
                <w:szCs w:val="20"/>
              </w:rPr>
              <w:t>bir</w:t>
            </w:r>
            <w:proofErr w:type="spellEnd"/>
            <w:r w:rsidRPr="006A4EFE" w:rsidR="003C2551">
              <w:rPr>
                <w:i/>
                <w:iCs/>
                <w:sz w:val="20"/>
                <w:szCs w:val="20"/>
              </w:rPr>
              <w:t xml:space="preserve"> </w:t>
            </w:r>
            <w:proofErr w:type="spellStart"/>
            <w:r w:rsidRPr="006A4EFE" w:rsidR="003C2551">
              <w:rPr>
                <w:i/>
                <w:iCs/>
                <w:sz w:val="20"/>
                <w:szCs w:val="20"/>
              </w:rPr>
              <w:t>çalışma</w:t>
            </w:r>
            <w:proofErr w:type="spellEnd"/>
            <w:r w:rsidRPr="006A4EFE" w:rsidR="003C2551">
              <w:rPr>
                <w:i/>
                <w:iCs/>
                <w:sz w:val="20"/>
                <w:szCs w:val="20"/>
              </w:rPr>
              <w:t xml:space="preserve"> </w:t>
            </w:r>
            <w:proofErr w:type="spellStart"/>
            <w:r w:rsidRPr="006A4EFE" w:rsidR="003C2551">
              <w:rPr>
                <w:i/>
                <w:iCs/>
                <w:sz w:val="20"/>
                <w:szCs w:val="20"/>
              </w:rPr>
              <w:t>planı</w:t>
            </w:r>
            <w:proofErr w:type="spellEnd"/>
            <w:r w:rsidRPr="006A4EFE" w:rsidR="003C2551">
              <w:rPr>
                <w:i/>
                <w:iCs/>
                <w:sz w:val="20"/>
                <w:szCs w:val="20"/>
              </w:rPr>
              <w:t xml:space="preserve"> </w:t>
            </w:r>
            <w:proofErr w:type="spellStart"/>
            <w:r w:rsidRPr="006A4EFE" w:rsidR="003C2551">
              <w:rPr>
                <w:i/>
                <w:iCs/>
                <w:sz w:val="20"/>
                <w:szCs w:val="20"/>
              </w:rPr>
              <w:t>dahil</w:t>
            </w:r>
            <w:proofErr w:type="spellEnd"/>
            <w:r w:rsidRPr="006A4EFE" w:rsidR="003C2551">
              <w:rPr>
                <w:i/>
                <w:iCs/>
                <w:sz w:val="20"/>
                <w:szCs w:val="20"/>
              </w:rPr>
              <w:t xml:space="preserve"> </w:t>
            </w:r>
            <w:proofErr w:type="spellStart"/>
            <w:r w:rsidRPr="006A4EFE">
              <w:rPr>
                <w:i/>
                <w:iCs/>
                <w:sz w:val="20"/>
                <w:szCs w:val="20"/>
              </w:rPr>
              <w:t>Yöntem</w:t>
            </w:r>
            <w:proofErr w:type="spellEnd"/>
            <w:r w:rsidRPr="006A4EFE">
              <w:rPr>
                <w:i/>
                <w:iCs/>
                <w:sz w:val="20"/>
                <w:szCs w:val="20"/>
              </w:rPr>
              <w:t xml:space="preserve"> </w:t>
            </w:r>
            <w:proofErr w:type="spellStart"/>
            <w:r w:rsidRPr="006A4EFE">
              <w:rPr>
                <w:i/>
                <w:iCs/>
                <w:sz w:val="20"/>
                <w:szCs w:val="20"/>
              </w:rPr>
              <w:t>Beyanları</w:t>
            </w:r>
            <w:proofErr w:type="spellEnd"/>
            <w:r w:rsidRPr="006A4EFE" w:rsidR="003C2551">
              <w:rPr>
                <w:i/>
                <w:iCs/>
                <w:sz w:val="20"/>
                <w:szCs w:val="20"/>
              </w:rPr>
              <w:t xml:space="preserve">. </w:t>
            </w:r>
          </w:p>
        </w:tc>
        <w:tc>
          <w:tcPr>
            <w:tcW w:w="4950" w:type="dxa"/>
            <w:shd w:val="clear" w:color="auto" w:fill="F2F2F2" w:themeFill="background1" w:themeFillShade="F2"/>
            <w:tcMar/>
          </w:tcPr>
          <w:p w:rsidRPr="006A4EFE" w:rsidR="00215B10" w:rsidP="00EE6148" w:rsidRDefault="00215B10" w14:paraId="10C230C5" w14:textId="77777777">
            <w:pPr>
              <w:rPr>
                <w:sz w:val="20"/>
                <w:szCs w:val="20"/>
              </w:rPr>
            </w:pPr>
            <w:r w:rsidRPr="006A4EFE">
              <w:rPr>
                <w:sz w:val="20"/>
                <w:szCs w:val="20"/>
              </w:rPr>
              <w:t>Please attach as a PDF copy of or copies of Method Statements and return as a separate PDF entitled as “Method Statements”. The copy or copies must be in English or translated into English</w:t>
            </w:r>
          </w:p>
          <w:p w:rsidRPr="006A4EFE" w:rsidR="008D1E1E" w:rsidP="00EE6148" w:rsidRDefault="008D1E1E" w14:paraId="6896F419" w14:textId="62C71B0B">
            <w:pPr>
              <w:rPr>
                <w:i/>
                <w:iCs/>
                <w:sz w:val="20"/>
                <w:szCs w:val="20"/>
              </w:rPr>
            </w:pPr>
            <w:proofErr w:type="spellStart"/>
            <w:r w:rsidRPr="006A4EFE">
              <w:rPr>
                <w:i/>
                <w:iCs/>
                <w:sz w:val="20"/>
                <w:szCs w:val="20"/>
              </w:rPr>
              <w:t>Lütfen</w:t>
            </w:r>
            <w:proofErr w:type="spellEnd"/>
            <w:r w:rsidRPr="006A4EFE">
              <w:rPr>
                <w:i/>
                <w:iCs/>
                <w:sz w:val="20"/>
                <w:szCs w:val="20"/>
              </w:rPr>
              <w:t xml:space="preserve"> </w:t>
            </w:r>
            <w:proofErr w:type="spellStart"/>
            <w:r w:rsidRPr="006A4EFE">
              <w:rPr>
                <w:i/>
                <w:iCs/>
                <w:sz w:val="20"/>
                <w:szCs w:val="20"/>
              </w:rPr>
              <w:t>Yöntem</w:t>
            </w:r>
            <w:proofErr w:type="spellEnd"/>
            <w:r w:rsidRPr="006A4EFE">
              <w:rPr>
                <w:i/>
                <w:iCs/>
                <w:sz w:val="20"/>
                <w:szCs w:val="20"/>
              </w:rPr>
              <w:t xml:space="preserve"> </w:t>
            </w:r>
            <w:proofErr w:type="spellStart"/>
            <w:r w:rsidRPr="006A4EFE">
              <w:rPr>
                <w:i/>
                <w:iCs/>
                <w:sz w:val="20"/>
                <w:szCs w:val="20"/>
              </w:rPr>
              <w:t>Beyanlarının</w:t>
            </w:r>
            <w:proofErr w:type="spellEnd"/>
            <w:r w:rsidRPr="006A4EFE">
              <w:rPr>
                <w:i/>
                <w:iCs/>
                <w:sz w:val="20"/>
                <w:szCs w:val="20"/>
              </w:rPr>
              <w:t xml:space="preserve"> </w:t>
            </w:r>
            <w:proofErr w:type="spellStart"/>
            <w:r w:rsidRPr="006A4EFE">
              <w:rPr>
                <w:i/>
                <w:iCs/>
                <w:sz w:val="20"/>
                <w:szCs w:val="20"/>
              </w:rPr>
              <w:t>bir</w:t>
            </w:r>
            <w:proofErr w:type="spellEnd"/>
            <w:r w:rsidRPr="006A4EFE">
              <w:rPr>
                <w:i/>
                <w:iCs/>
                <w:sz w:val="20"/>
                <w:szCs w:val="20"/>
              </w:rPr>
              <w:t xml:space="preserve"> </w:t>
            </w:r>
            <w:proofErr w:type="spellStart"/>
            <w:r w:rsidRPr="006A4EFE">
              <w:rPr>
                <w:i/>
                <w:iCs/>
                <w:sz w:val="20"/>
                <w:szCs w:val="20"/>
              </w:rPr>
              <w:t>veya</w:t>
            </w:r>
            <w:proofErr w:type="spellEnd"/>
            <w:r w:rsidRPr="006A4EFE">
              <w:rPr>
                <w:i/>
                <w:iCs/>
                <w:sz w:val="20"/>
                <w:szCs w:val="20"/>
              </w:rPr>
              <w:t xml:space="preserve"> </w:t>
            </w:r>
            <w:proofErr w:type="spellStart"/>
            <w:r w:rsidRPr="006A4EFE">
              <w:rPr>
                <w:i/>
                <w:iCs/>
                <w:sz w:val="20"/>
                <w:szCs w:val="20"/>
              </w:rPr>
              <w:t>birden</w:t>
            </w:r>
            <w:proofErr w:type="spellEnd"/>
            <w:r w:rsidRPr="006A4EFE">
              <w:rPr>
                <w:i/>
                <w:iCs/>
                <w:sz w:val="20"/>
                <w:szCs w:val="20"/>
              </w:rPr>
              <w:t xml:space="preserve"> </w:t>
            </w:r>
            <w:proofErr w:type="spellStart"/>
            <w:r w:rsidRPr="006A4EFE">
              <w:rPr>
                <w:i/>
                <w:iCs/>
                <w:sz w:val="20"/>
                <w:szCs w:val="20"/>
              </w:rPr>
              <w:t>fazla</w:t>
            </w:r>
            <w:proofErr w:type="spellEnd"/>
            <w:r w:rsidRPr="006A4EFE">
              <w:rPr>
                <w:i/>
                <w:iCs/>
                <w:sz w:val="20"/>
                <w:szCs w:val="20"/>
              </w:rPr>
              <w:t xml:space="preserve"> </w:t>
            </w:r>
            <w:proofErr w:type="spellStart"/>
            <w:r w:rsidRPr="006A4EFE">
              <w:rPr>
                <w:i/>
                <w:iCs/>
                <w:sz w:val="20"/>
                <w:szCs w:val="20"/>
              </w:rPr>
              <w:t>kopyasını</w:t>
            </w:r>
            <w:proofErr w:type="spellEnd"/>
            <w:r w:rsidRPr="006A4EFE">
              <w:rPr>
                <w:i/>
                <w:iCs/>
                <w:sz w:val="20"/>
                <w:szCs w:val="20"/>
              </w:rPr>
              <w:t xml:space="preserve"> PDF </w:t>
            </w:r>
            <w:proofErr w:type="spellStart"/>
            <w:r w:rsidRPr="006A4EFE">
              <w:rPr>
                <w:i/>
                <w:iCs/>
                <w:sz w:val="20"/>
                <w:szCs w:val="20"/>
              </w:rPr>
              <w:t>olarak</w:t>
            </w:r>
            <w:proofErr w:type="spellEnd"/>
            <w:r w:rsidRPr="006A4EFE">
              <w:rPr>
                <w:i/>
                <w:iCs/>
                <w:sz w:val="20"/>
                <w:szCs w:val="20"/>
              </w:rPr>
              <w:t xml:space="preserve"> </w:t>
            </w:r>
            <w:proofErr w:type="spellStart"/>
            <w:r w:rsidRPr="006A4EFE">
              <w:rPr>
                <w:i/>
                <w:iCs/>
                <w:sz w:val="20"/>
                <w:szCs w:val="20"/>
              </w:rPr>
              <w:t>ekleyin</w:t>
            </w:r>
            <w:proofErr w:type="spellEnd"/>
            <w:r w:rsidRPr="006A4EFE">
              <w:rPr>
                <w:i/>
                <w:iCs/>
                <w:sz w:val="20"/>
                <w:szCs w:val="20"/>
              </w:rPr>
              <w:t xml:space="preserve"> </w:t>
            </w:r>
            <w:proofErr w:type="spellStart"/>
            <w:r w:rsidRPr="006A4EFE">
              <w:rPr>
                <w:i/>
                <w:iCs/>
                <w:sz w:val="20"/>
                <w:szCs w:val="20"/>
              </w:rPr>
              <w:t>ve</w:t>
            </w:r>
            <w:proofErr w:type="spellEnd"/>
            <w:r w:rsidRPr="006A4EFE">
              <w:rPr>
                <w:i/>
                <w:iCs/>
                <w:sz w:val="20"/>
                <w:szCs w:val="20"/>
              </w:rPr>
              <w:t xml:space="preserve"> “</w:t>
            </w:r>
            <w:proofErr w:type="spellStart"/>
            <w:r w:rsidRPr="006A4EFE">
              <w:rPr>
                <w:i/>
                <w:iCs/>
                <w:sz w:val="20"/>
                <w:szCs w:val="20"/>
              </w:rPr>
              <w:t>Yöntem</w:t>
            </w:r>
            <w:proofErr w:type="spellEnd"/>
            <w:r w:rsidRPr="006A4EFE">
              <w:rPr>
                <w:i/>
                <w:iCs/>
                <w:sz w:val="20"/>
                <w:szCs w:val="20"/>
              </w:rPr>
              <w:t xml:space="preserve"> </w:t>
            </w:r>
            <w:proofErr w:type="spellStart"/>
            <w:r w:rsidRPr="006A4EFE">
              <w:rPr>
                <w:i/>
                <w:iCs/>
                <w:sz w:val="20"/>
                <w:szCs w:val="20"/>
              </w:rPr>
              <w:t>Beyanları</w:t>
            </w:r>
            <w:proofErr w:type="spellEnd"/>
            <w:r w:rsidRPr="006A4EFE">
              <w:rPr>
                <w:i/>
                <w:iCs/>
                <w:sz w:val="20"/>
                <w:szCs w:val="20"/>
              </w:rPr>
              <w:t xml:space="preserve">” </w:t>
            </w:r>
            <w:proofErr w:type="spellStart"/>
            <w:r w:rsidRPr="006A4EFE">
              <w:rPr>
                <w:i/>
                <w:iCs/>
                <w:sz w:val="20"/>
                <w:szCs w:val="20"/>
              </w:rPr>
              <w:t>başlıklı</w:t>
            </w:r>
            <w:proofErr w:type="spellEnd"/>
            <w:r w:rsidRPr="006A4EFE">
              <w:rPr>
                <w:i/>
                <w:iCs/>
                <w:sz w:val="20"/>
                <w:szCs w:val="20"/>
              </w:rPr>
              <w:t xml:space="preserve"> </w:t>
            </w:r>
            <w:proofErr w:type="spellStart"/>
            <w:r w:rsidRPr="006A4EFE">
              <w:rPr>
                <w:i/>
                <w:iCs/>
                <w:sz w:val="20"/>
                <w:szCs w:val="20"/>
              </w:rPr>
              <w:t>ayrı</w:t>
            </w:r>
            <w:proofErr w:type="spellEnd"/>
            <w:r w:rsidRPr="006A4EFE">
              <w:rPr>
                <w:i/>
                <w:iCs/>
                <w:sz w:val="20"/>
                <w:szCs w:val="20"/>
              </w:rPr>
              <w:t xml:space="preserve"> </w:t>
            </w:r>
            <w:proofErr w:type="spellStart"/>
            <w:r w:rsidRPr="006A4EFE">
              <w:rPr>
                <w:i/>
                <w:iCs/>
                <w:sz w:val="20"/>
                <w:szCs w:val="20"/>
              </w:rPr>
              <w:t>bir</w:t>
            </w:r>
            <w:proofErr w:type="spellEnd"/>
            <w:r w:rsidRPr="006A4EFE">
              <w:rPr>
                <w:i/>
                <w:iCs/>
                <w:sz w:val="20"/>
                <w:szCs w:val="20"/>
              </w:rPr>
              <w:t xml:space="preserve"> PDF </w:t>
            </w:r>
            <w:proofErr w:type="spellStart"/>
            <w:r w:rsidRPr="006A4EFE">
              <w:rPr>
                <w:i/>
                <w:iCs/>
                <w:sz w:val="20"/>
                <w:szCs w:val="20"/>
              </w:rPr>
              <w:t>olarak</w:t>
            </w:r>
            <w:proofErr w:type="spellEnd"/>
            <w:r w:rsidRPr="006A4EFE">
              <w:rPr>
                <w:i/>
                <w:iCs/>
                <w:sz w:val="20"/>
                <w:szCs w:val="20"/>
              </w:rPr>
              <w:t xml:space="preserve"> </w:t>
            </w:r>
            <w:proofErr w:type="spellStart"/>
            <w:r w:rsidRPr="006A4EFE">
              <w:rPr>
                <w:i/>
                <w:iCs/>
                <w:sz w:val="20"/>
                <w:szCs w:val="20"/>
              </w:rPr>
              <w:t>gönderin</w:t>
            </w:r>
            <w:proofErr w:type="spellEnd"/>
            <w:r w:rsidRPr="006A4EFE">
              <w:rPr>
                <w:i/>
                <w:iCs/>
                <w:sz w:val="20"/>
                <w:szCs w:val="20"/>
              </w:rPr>
              <w:t xml:space="preserve">. </w:t>
            </w:r>
            <w:proofErr w:type="spellStart"/>
            <w:r w:rsidRPr="006A4EFE">
              <w:rPr>
                <w:i/>
                <w:iCs/>
                <w:sz w:val="20"/>
                <w:szCs w:val="20"/>
              </w:rPr>
              <w:t>Kopya</w:t>
            </w:r>
            <w:proofErr w:type="spellEnd"/>
            <w:r w:rsidRPr="006A4EFE">
              <w:rPr>
                <w:i/>
                <w:iCs/>
                <w:sz w:val="20"/>
                <w:szCs w:val="20"/>
              </w:rPr>
              <w:t xml:space="preserve"> </w:t>
            </w:r>
            <w:proofErr w:type="spellStart"/>
            <w:r w:rsidRPr="006A4EFE">
              <w:rPr>
                <w:i/>
                <w:iCs/>
                <w:sz w:val="20"/>
                <w:szCs w:val="20"/>
              </w:rPr>
              <w:t>veya</w:t>
            </w:r>
            <w:proofErr w:type="spellEnd"/>
            <w:r w:rsidRPr="006A4EFE">
              <w:rPr>
                <w:i/>
                <w:iCs/>
                <w:sz w:val="20"/>
                <w:szCs w:val="20"/>
              </w:rPr>
              <w:t xml:space="preserve"> </w:t>
            </w:r>
            <w:proofErr w:type="spellStart"/>
            <w:r w:rsidRPr="006A4EFE">
              <w:rPr>
                <w:i/>
                <w:iCs/>
                <w:sz w:val="20"/>
                <w:szCs w:val="20"/>
              </w:rPr>
              <w:t>kopyalar</w:t>
            </w:r>
            <w:proofErr w:type="spellEnd"/>
            <w:r w:rsidRPr="006A4EFE">
              <w:rPr>
                <w:i/>
                <w:iCs/>
                <w:sz w:val="20"/>
                <w:szCs w:val="20"/>
              </w:rPr>
              <w:t xml:space="preserve"> </w:t>
            </w:r>
            <w:proofErr w:type="spellStart"/>
            <w:r w:rsidRPr="006A4EFE">
              <w:rPr>
                <w:i/>
                <w:iCs/>
                <w:sz w:val="20"/>
                <w:szCs w:val="20"/>
              </w:rPr>
              <w:t>İngilizce</w:t>
            </w:r>
            <w:proofErr w:type="spellEnd"/>
            <w:r w:rsidRPr="006A4EFE">
              <w:rPr>
                <w:i/>
                <w:iCs/>
                <w:sz w:val="20"/>
                <w:szCs w:val="20"/>
              </w:rPr>
              <w:t xml:space="preserve"> </w:t>
            </w:r>
            <w:proofErr w:type="spellStart"/>
            <w:r w:rsidRPr="006A4EFE">
              <w:rPr>
                <w:i/>
                <w:iCs/>
                <w:sz w:val="20"/>
                <w:szCs w:val="20"/>
              </w:rPr>
              <w:t>olmalı</w:t>
            </w:r>
            <w:proofErr w:type="spellEnd"/>
            <w:r w:rsidRPr="006A4EFE">
              <w:rPr>
                <w:i/>
                <w:iCs/>
                <w:sz w:val="20"/>
                <w:szCs w:val="20"/>
              </w:rPr>
              <w:t xml:space="preserve"> </w:t>
            </w:r>
            <w:proofErr w:type="spellStart"/>
            <w:r w:rsidRPr="006A4EFE">
              <w:rPr>
                <w:i/>
                <w:iCs/>
                <w:sz w:val="20"/>
                <w:szCs w:val="20"/>
              </w:rPr>
              <w:t>veya</w:t>
            </w:r>
            <w:proofErr w:type="spellEnd"/>
            <w:r w:rsidRPr="006A4EFE">
              <w:rPr>
                <w:i/>
                <w:iCs/>
                <w:sz w:val="20"/>
                <w:szCs w:val="20"/>
              </w:rPr>
              <w:t xml:space="preserve"> </w:t>
            </w:r>
            <w:proofErr w:type="spellStart"/>
            <w:r w:rsidRPr="006A4EFE">
              <w:rPr>
                <w:i/>
                <w:iCs/>
                <w:sz w:val="20"/>
                <w:szCs w:val="20"/>
              </w:rPr>
              <w:t>İngilizceye</w:t>
            </w:r>
            <w:proofErr w:type="spellEnd"/>
            <w:r w:rsidRPr="006A4EFE">
              <w:rPr>
                <w:i/>
                <w:iCs/>
                <w:sz w:val="20"/>
                <w:szCs w:val="20"/>
              </w:rPr>
              <w:t xml:space="preserve"> </w:t>
            </w:r>
            <w:proofErr w:type="spellStart"/>
            <w:r w:rsidRPr="006A4EFE">
              <w:rPr>
                <w:i/>
                <w:iCs/>
                <w:sz w:val="20"/>
                <w:szCs w:val="20"/>
              </w:rPr>
              <w:t>çevrilmelidir</w:t>
            </w:r>
            <w:proofErr w:type="spellEnd"/>
            <w:r w:rsidRPr="006A4EFE" w:rsidR="006A4EFE">
              <w:rPr>
                <w:i/>
                <w:iCs/>
                <w:sz w:val="20"/>
                <w:szCs w:val="20"/>
              </w:rPr>
              <w:t>.</w:t>
            </w:r>
          </w:p>
        </w:tc>
        <w:tc>
          <w:tcPr>
            <w:tcW w:w="990" w:type="dxa"/>
            <w:tcMar/>
          </w:tcPr>
          <w:p w:rsidRPr="00EF3D37" w:rsidR="00215B10" w:rsidP="00EC7023" w:rsidRDefault="00215B10" w14:paraId="021F62B0" w14:textId="77777777">
            <w:pPr>
              <w:rPr>
                <w:sz w:val="20"/>
                <w:szCs w:val="20"/>
              </w:rPr>
            </w:pPr>
          </w:p>
        </w:tc>
      </w:tr>
      <w:tr w:rsidRPr="00EF3D37" w:rsidR="00215B10" w:rsidTr="7A51E243" w14:paraId="1B9A0237" w14:textId="77777777">
        <w:trPr>
          <w:trHeight w:val="714"/>
        </w:trPr>
        <w:tc>
          <w:tcPr>
            <w:tcW w:w="704" w:type="dxa"/>
            <w:shd w:val="clear" w:color="auto" w:fill="D9D9D9" w:themeFill="background1" w:themeFillShade="D9"/>
            <w:tcMar/>
          </w:tcPr>
          <w:p w:rsidR="00215B10" w:rsidP="00A363AD" w:rsidRDefault="72406A4E" w14:paraId="65379586" w14:textId="528A32A8">
            <w:pPr>
              <w:jc w:val="center"/>
              <w:rPr>
                <w:sz w:val="20"/>
                <w:szCs w:val="20"/>
              </w:rPr>
            </w:pPr>
            <w:r w:rsidRPr="0EF6F4DA">
              <w:rPr>
                <w:sz w:val="20"/>
                <w:szCs w:val="20"/>
              </w:rPr>
              <w:t>1</w:t>
            </w:r>
            <w:r w:rsidRPr="0EF6F4DA" w:rsidR="7815DAE2">
              <w:rPr>
                <w:sz w:val="20"/>
                <w:szCs w:val="20"/>
              </w:rPr>
              <w:t>4</w:t>
            </w:r>
          </w:p>
        </w:tc>
        <w:tc>
          <w:tcPr>
            <w:tcW w:w="3521" w:type="dxa"/>
            <w:shd w:val="clear" w:color="auto" w:fill="F2F2F2" w:themeFill="background1" w:themeFillShade="F2"/>
            <w:tcMar/>
          </w:tcPr>
          <w:p w:rsidR="005F73A1" w:rsidP="00F6580C" w:rsidRDefault="00215B10" w14:paraId="10103B99" w14:textId="77777777">
            <w:pPr>
              <w:rPr>
                <w:sz w:val="20"/>
                <w:szCs w:val="20"/>
              </w:rPr>
            </w:pPr>
            <w:r w:rsidRPr="00215B10">
              <w:rPr>
                <w:sz w:val="20"/>
                <w:szCs w:val="20"/>
              </w:rPr>
              <w:t xml:space="preserve">Inspectors’ </w:t>
            </w:r>
            <w:proofErr w:type="gramStart"/>
            <w:r w:rsidRPr="00215B10">
              <w:rPr>
                <w:sz w:val="20"/>
                <w:szCs w:val="20"/>
              </w:rPr>
              <w:t>C.Vs</w:t>
            </w:r>
            <w:proofErr w:type="gramEnd"/>
          </w:p>
          <w:p w:rsidR="00215B10" w:rsidP="00F6580C" w:rsidRDefault="004364EE" w14:paraId="6F584B67" w14:textId="6118D0D4">
            <w:pPr>
              <w:rPr>
                <w:sz w:val="20"/>
                <w:szCs w:val="20"/>
              </w:rPr>
            </w:pPr>
            <w:r>
              <w:rPr>
                <w:sz w:val="20"/>
                <w:szCs w:val="20"/>
              </w:rPr>
              <w:t xml:space="preserve"> /</w:t>
            </w:r>
          </w:p>
          <w:p w:rsidRPr="006A4EFE" w:rsidR="004364EE" w:rsidP="00F6580C" w:rsidRDefault="004364EE" w14:paraId="20700FE5" w14:textId="259827EE">
            <w:pPr>
              <w:rPr>
                <w:i/>
                <w:iCs/>
                <w:sz w:val="20"/>
                <w:szCs w:val="20"/>
              </w:rPr>
            </w:pPr>
            <w:proofErr w:type="spellStart"/>
            <w:r w:rsidRPr="006A4EFE">
              <w:rPr>
                <w:i/>
                <w:iCs/>
                <w:sz w:val="20"/>
                <w:szCs w:val="20"/>
              </w:rPr>
              <w:t>Müfettişlerin</w:t>
            </w:r>
            <w:proofErr w:type="spellEnd"/>
            <w:r w:rsidRPr="006A4EFE">
              <w:rPr>
                <w:i/>
                <w:iCs/>
                <w:sz w:val="20"/>
                <w:szCs w:val="20"/>
              </w:rPr>
              <w:t xml:space="preserve"> </w:t>
            </w:r>
            <w:proofErr w:type="spellStart"/>
            <w:r w:rsidRPr="006A4EFE">
              <w:rPr>
                <w:i/>
                <w:iCs/>
                <w:sz w:val="20"/>
                <w:szCs w:val="20"/>
              </w:rPr>
              <w:t>Özgeçmişi</w:t>
            </w:r>
            <w:proofErr w:type="spellEnd"/>
          </w:p>
        </w:tc>
        <w:tc>
          <w:tcPr>
            <w:tcW w:w="4950" w:type="dxa"/>
            <w:shd w:val="clear" w:color="auto" w:fill="F2F2F2" w:themeFill="background1" w:themeFillShade="F2"/>
            <w:tcMar/>
          </w:tcPr>
          <w:p w:rsidR="00215B10" w:rsidP="00EE6148" w:rsidRDefault="00215B10" w14:paraId="40143C51" w14:textId="77777777">
            <w:pPr>
              <w:rPr>
                <w:sz w:val="20"/>
                <w:szCs w:val="20"/>
              </w:rPr>
            </w:pPr>
            <w:r w:rsidRPr="00215B10">
              <w:rPr>
                <w:sz w:val="20"/>
                <w:szCs w:val="20"/>
              </w:rPr>
              <w:t>Please attach as a PDF a list of lead inspectors’ names and their C.V.s and return as a separate PDF entitled “Inspectors’ C.V.s”</w:t>
            </w:r>
          </w:p>
          <w:p w:rsidR="00DB2535" w:rsidP="00EE6148" w:rsidRDefault="00DB2535" w14:paraId="2C892BA5" w14:textId="77777777">
            <w:pPr>
              <w:rPr>
                <w:sz w:val="20"/>
                <w:szCs w:val="20"/>
              </w:rPr>
            </w:pPr>
          </w:p>
          <w:p w:rsidR="00DB2535" w:rsidP="00EE6148" w:rsidRDefault="00DB2535" w14:paraId="3B33D31F" w14:textId="593F0C48">
            <w:pPr>
              <w:rPr>
                <w:i/>
                <w:iCs/>
                <w:sz w:val="20"/>
                <w:szCs w:val="20"/>
              </w:rPr>
            </w:pPr>
            <w:proofErr w:type="spellStart"/>
            <w:r w:rsidRPr="00DB2535">
              <w:rPr>
                <w:i/>
                <w:iCs/>
                <w:sz w:val="20"/>
                <w:szCs w:val="20"/>
              </w:rPr>
              <w:t>Lütfen</w:t>
            </w:r>
            <w:proofErr w:type="spellEnd"/>
            <w:r w:rsidRPr="00DB2535">
              <w:rPr>
                <w:i/>
                <w:iCs/>
                <w:sz w:val="20"/>
                <w:szCs w:val="20"/>
              </w:rPr>
              <w:t xml:space="preserve"> </w:t>
            </w:r>
            <w:proofErr w:type="spellStart"/>
            <w:r w:rsidR="00D922F4">
              <w:rPr>
                <w:i/>
                <w:iCs/>
                <w:sz w:val="20"/>
                <w:szCs w:val="20"/>
              </w:rPr>
              <w:t>esas</w:t>
            </w:r>
            <w:proofErr w:type="spellEnd"/>
            <w:r w:rsidRPr="00DB2535">
              <w:rPr>
                <w:i/>
                <w:iCs/>
                <w:sz w:val="20"/>
                <w:szCs w:val="20"/>
              </w:rPr>
              <w:t xml:space="preserve"> </w:t>
            </w:r>
            <w:proofErr w:type="spellStart"/>
            <w:r w:rsidRPr="00DB2535">
              <w:rPr>
                <w:i/>
                <w:iCs/>
                <w:sz w:val="20"/>
                <w:szCs w:val="20"/>
              </w:rPr>
              <w:t>müfettişlerin</w:t>
            </w:r>
            <w:proofErr w:type="spellEnd"/>
            <w:r w:rsidRPr="00DB2535">
              <w:rPr>
                <w:i/>
                <w:iCs/>
                <w:sz w:val="20"/>
                <w:szCs w:val="20"/>
              </w:rPr>
              <w:t xml:space="preserve"> </w:t>
            </w:r>
            <w:proofErr w:type="spellStart"/>
            <w:r w:rsidRPr="00DB2535">
              <w:rPr>
                <w:i/>
                <w:iCs/>
                <w:sz w:val="20"/>
                <w:szCs w:val="20"/>
              </w:rPr>
              <w:t>adlarını</w:t>
            </w:r>
            <w:proofErr w:type="spellEnd"/>
            <w:r w:rsidRPr="00DB2535">
              <w:rPr>
                <w:i/>
                <w:iCs/>
                <w:sz w:val="20"/>
                <w:szCs w:val="20"/>
              </w:rPr>
              <w:t xml:space="preserve"> </w:t>
            </w:r>
            <w:proofErr w:type="spellStart"/>
            <w:r w:rsidRPr="00DB2535">
              <w:rPr>
                <w:i/>
                <w:iCs/>
                <w:sz w:val="20"/>
                <w:szCs w:val="20"/>
              </w:rPr>
              <w:t>ve</w:t>
            </w:r>
            <w:proofErr w:type="spellEnd"/>
            <w:r w:rsidRPr="00DB2535">
              <w:rPr>
                <w:i/>
                <w:iCs/>
                <w:sz w:val="20"/>
                <w:szCs w:val="20"/>
              </w:rPr>
              <w:t xml:space="preserve"> </w:t>
            </w:r>
            <w:proofErr w:type="spellStart"/>
            <w:r w:rsidRPr="00DB2535">
              <w:rPr>
                <w:i/>
                <w:iCs/>
                <w:sz w:val="20"/>
                <w:szCs w:val="20"/>
              </w:rPr>
              <w:t>özgeçmişlerini</w:t>
            </w:r>
            <w:proofErr w:type="spellEnd"/>
            <w:r w:rsidRPr="00DB2535">
              <w:rPr>
                <w:i/>
                <w:iCs/>
                <w:sz w:val="20"/>
                <w:szCs w:val="20"/>
              </w:rPr>
              <w:t xml:space="preserve"> </w:t>
            </w:r>
            <w:proofErr w:type="spellStart"/>
            <w:r w:rsidRPr="00DB2535">
              <w:rPr>
                <w:i/>
                <w:iCs/>
                <w:sz w:val="20"/>
                <w:szCs w:val="20"/>
              </w:rPr>
              <w:t>içeren</w:t>
            </w:r>
            <w:proofErr w:type="spellEnd"/>
            <w:r w:rsidRPr="00DB2535">
              <w:rPr>
                <w:i/>
                <w:iCs/>
                <w:sz w:val="20"/>
                <w:szCs w:val="20"/>
              </w:rPr>
              <w:t xml:space="preserve"> </w:t>
            </w:r>
            <w:proofErr w:type="spellStart"/>
            <w:r w:rsidRPr="00DB2535">
              <w:rPr>
                <w:i/>
                <w:iCs/>
                <w:sz w:val="20"/>
                <w:szCs w:val="20"/>
              </w:rPr>
              <w:t>bir</w:t>
            </w:r>
            <w:proofErr w:type="spellEnd"/>
            <w:r w:rsidRPr="00DB2535">
              <w:rPr>
                <w:i/>
                <w:iCs/>
                <w:sz w:val="20"/>
                <w:szCs w:val="20"/>
              </w:rPr>
              <w:t xml:space="preserve"> PDF </w:t>
            </w:r>
            <w:proofErr w:type="spellStart"/>
            <w:r w:rsidRPr="00DB2535">
              <w:rPr>
                <w:i/>
                <w:iCs/>
                <w:sz w:val="20"/>
                <w:szCs w:val="20"/>
              </w:rPr>
              <w:t>listesi</w:t>
            </w:r>
            <w:proofErr w:type="spellEnd"/>
            <w:r w:rsidRPr="00DB2535">
              <w:rPr>
                <w:i/>
                <w:iCs/>
                <w:sz w:val="20"/>
                <w:szCs w:val="20"/>
              </w:rPr>
              <w:t xml:space="preserve"> </w:t>
            </w:r>
            <w:proofErr w:type="spellStart"/>
            <w:r w:rsidRPr="00DB2535">
              <w:rPr>
                <w:i/>
                <w:iCs/>
                <w:sz w:val="20"/>
                <w:szCs w:val="20"/>
              </w:rPr>
              <w:t>ekleyin</w:t>
            </w:r>
            <w:proofErr w:type="spellEnd"/>
            <w:r w:rsidRPr="00DB2535">
              <w:rPr>
                <w:i/>
                <w:iCs/>
                <w:sz w:val="20"/>
                <w:szCs w:val="20"/>
              </w:rPr>
              <w:t xml:space="preserve"> </w:t>
            </w:r>
            <w:proofErr w:type="spellStart"/>
            <w:r w:rsidRPr="00DB2535">
              <w:rPr>
                <w:i/>
                <w:iCs/>
                <w:sz w:val="20"/>
                <w:szCs w:val="20"/>
              </w:rPr>
              <w:t>ve</w:t>
            </w:r>
            <w:proofErr w:type="spellEnd"/>
            <w:r w:rsidRPr="00DB2535">
              <w:rPr>
                <w:i/>
                <w:iCs/>
                <w:sz w:val="20"/>
                <w:szCs w:val="20"/>
              </w:rPr>
              <w:t xml:space="preserve"> “</w:t>
            </w:r>
            <w:proofErr w:type="spellStart"/>
            <w:r w:rsidRPr="00DB2535">
              <w:rPr>
                <w:i/>
                <w:iCs/>
                <w:sz w:val="20"/>
                <w:szCs w:val="20"/>
              </w:rPr>
              <w:t>Müfettişlerin</w:t>
            </w:r>
            <w:proofErr w:type="spellEnd"/>
            <w:r w:rsidRPr="00DB2535">
              <w:rPr>
                <w:i/>
                <w:iCs/>
                <w:sz w:val="20"/>
                <w:szCs w:val="20"/>
              </w:rPr>
              <w:t xml:space="preserve"> </w:t>
            </w:r>
            <w:proofErr w:type="spellStart"/>
            <w:r w:rsidRPr="00DB2535">
              <w:rPr>
                <w:i/>
                <w:iCs/>
                <w:sz w:val="20"/>
                <w:szCs w:val="20"/>
              </w:rPr>
              <w:t>Özgeçmişleri</w:t>
            </w:r>
            <w:proofErr w:type="spellEnd"/>
            <w:r w:rsidRPr="00DB2535">
              <w:rPr>
                <w:i/>
                <w:iCs/>
                <w:sz w:val="20"/>
                <w:szCs w:val="20"/>
              </w:rPr>
              <w:t xml:space="preserve">” </w:t>
            </w:r>
            <w:proofErr w:type="spellStart"/>
            <w:r w:rsidRPr="00DB2535">
              <w:rPr>
                <w:i/>
                <w:iCs/>
                <w:sz w:val="20"/>
                <w:szCs w:val="20"/>
              </w:rPr>
              <w:t>başlıklı</w:t>
            </w:r>
            <w:proofErr w:type="spellEnd"/>
            <w:r w:rsidRPr="00DB2535">
              <w:rPr>
                <w:i/>
                <w:iCs/>
                <w:sz w:val="20"/>
                <w:szCs w:val="20"/>
              </w:rPr>
              <w:t xml:space="preserve"> </w:t>
            </w:r>
            <w:proofErr w:type="spellStart"/>
            <w:r w:rsidRPr="00DB2535">
              <w:rPr>
                <w:i/>
                <w:iCs/>
                <w:sz w:val="20"/>
                <w:szCs w:val="20"/>
              </w:rPr>
              <w:t>ayrı</w:t>
            </w:r>
            <w:proofErr w:type="spellEnd"/>
            <w:r w:rsidRPr="00DB2535">
              <w:rPr>
                <w:i/>
                <w:iCs/>
                <w:sz w:val="20"/>
                <w:szCs w:val="20"/>
              </w:rPr>
              <w:t xml:space="preserve"> </w:t>
            </w:r>
            <w:proofErr w:type="spellStart"/>
            <w:r w:rsidRPr="00DB2535">
              <w:rPr>
                <w:i/>
                <w:iCs/>
                <w:sz w:val="20"/>
                <w:szCs w:val="20"/>
              </w:rPr>
              <w:t>bir</w:t>
            </w:r>
            <w:proofErr w:type="spellEnd"/>
            <w:r w:rsidRPr="00DB2535">
              <w:rPr>
                <w:i/>
                <w:iCs/>
                <w:sz w:val="20"/>
                <w:szCs w:val="20"/>
              </w:rPr>
              <w:t xml:space="preserve"> PDF </w:t>
            </w:r>
            <w:proofErr w:type="spellStart"/>
            <w:r w:rsidRPr="00DB2535">
              <w:rPr>
                <w:i/>
                <w:iCs/>
                <w:sz w:val="20"/>
                <w:szCs w:val="20"/>
              </w:rPr>
              <w:t>olarak</w:t>
            </w:r>
            <w:proofErr w:type="spellEnd"/>
            <w:r w:rsidRPr="00DB2535">
              <w:rPr>
                <w:i/>
                <w:iCs/>
                <w:sz w:val="20"/>
                <w:szCs w:val="20"/>
              </w:rPr>
              <w:t xml:space="preserve"> </w:t>
            </w:r>
            <w:proofErr w:type="spellStart"/>
            <w:r w:rsidRPr="00DB2535">
              <w:rPr>
                <w:i/>
                <w:iCs/>
                <w:sz w:val="20"/>
                <w:szCs w:val="20"/>
              </w:rPr>
              <w:t>gönderin</w:t>
            </w:r>
            <w:proofErr w:type="spellEnd"/>
            <w:r w:rsidRPr="00DB2535">
              <w:rPr>
                <w:i/>
                <w:iCs/>
                <w:sz w:val="20"/>
                <w:szCs w:val="20"/>
              </w:rPr>
              <w:t>.</w:t>
            </w:r>
          </w:p>
          <w:p w:rsidR="009A4888" w:rsidP="00EE6148" w:rsidRDefault="009A4888" w14:paraId="32DD7AB7" w14:textId="77777777">
            <w:pPr>
              <w:rPr>
                <w:i/>
                <w:iCs/>
                <w:sz w:val="20"/>
                <w:szCs w:val="20"/>
              </w:rPr>
            </w:pPr>
          </w:p>
          <w:p w:rsidR="009A4888" w:rsidP="00EE6148" w:rsidRDefault="009A4888" w14:paraId="6BAAF83E" w14:textId="77777777">
            <w:pPr>
              <w:rPr>
                <w:i/>
                <w:iCs/>
                <w:sz w:val="20"/>
                <w:szCs w:val="20"/>
              </w:rPr>
            </w:pPr>
          </w:p>
          <w:p w:rsidR="009A4888" w:rsidP="00EE6148" w:rsidRDefault="009A4888" w14:paraId="0B5E8DA6" w14:textId="77777777">
            <w:pPr>
              <w:rPr>
                <w:i/>
                <w:iCs/>
                <w:sz w:val="20"/>
                <w:szCs w:val="20"/>
              </w:rPr>
            </w:pPr>
          </w:p>
          <w:p w:rsidRPr="00DB2535" w:rsidR="009A4888" w:rsidP="00EE6148" w:rsidRDefault="009A4888" w14:paraId="061E9258" w14:textId="0AC7F14E">
            <w:pPr>
              <w:rPr>
                <w:i/>
                <w:iCs/>
                <w:sz w:val="20"/>
                <w:szCs w:val="20"/>
              </w:rPr>
            </w:pPr>
          </w:p>
        </w:tc>
        <w:tc>
          <w:tcPr>
            <w:tcW w:w="990" w:type="dxa"/>
            <w:tcMar/>
          </w:tcPr>
          <w:p w:rsidRPr="00EF3D37" w:rsidR="00215B10" w:rsidP="00EC7023" w:rsidRDefault="00215B10" w14:paraId="5DE0FEC0" w14:textId="77777777">
            <w:pPr>
              <w:rPr>
                <w:sz w:val="20"/>
                <w:szCs w:val="20"/>
              </w:rPr>
            </w:pPr>
          </w:p>
        </w:tc>
      </w:tr>
      <w:tr w:rsidRPr="00EF3D37" w:rsidR="00215B10" w:rsidTr="7A51E243" w14:paraId="40D3D37D" w14:textId="77777777">
        <w:trPr>
          <w:trHeight w:val="714"/>
        </w:trPr>
        <w:tc>
          <w:tcPr>
            <w:tcW w:w="704" w:type="dxa"/>
            <w:shd w:val="clear" w:color="auto" w:fill="D9D9D9" w:themeFill="background1" w:themeFillShade="D9"/>
            <w:tcMar/>
          </w:tcPr>
          <w:p w:rsidR="00215B10" w:rsidP="00A363AD" w:rsidRDefault="72406A4E" w14:paraId="1A2E7972" w14:textId="63028921">
            <w:pPr>
              <w:jc w:val="center"/>
              <w:rPr>
                <w:sz w:val="20"/>
                <w:szCs w:val="20"/>
              </w:rPr>
            </w:pPr>
            <w:r w:rsidRPr="0EF6F4DA">
              <w:rPr>
                <w:sz w:val="20"/>
                <w:szCs w:val="20"/>
              </w:rPr>
              <w:t>1</w:t>
            </w:r>
            <w:r w:rsidRPr="0EF6F4DA" w:rsidR="53CE922C">
              <w:rPr>
                <w:sz w:val="20"/>
                <w:szCs w:val="20"/>
              </w:rPr>
              <w:t>5</w:t>
            </w:r>
          </w:p>
        </w:tc>
        <w:tc>
          <w:tcPr>
            <w:tcW w:w="3521" w:type="dxa"/>
            <w:shd w:val="clear" w:color="auto" w:fill="F2F2F2" w:themeFill="background1" w:themeFillShade="F2"/>
            <w:tcMar/>
          </w:tcPr>
          <w:p w:rsidR="00215B10" w:rsidP="00F6580C" w:rsidRDefault="00215B10" w14:paraId="2A9467F1" w14:textId="69CC724D">
            <w:pPr>
              <w:rPr>
                <w:sz w:val="20"/>
                <w:szCs w:val="20"/>
              </w:rPr>
            </w:pPr>
            <w:r w:rsidRPr="00215B10">
              <w:rPr>
                <w:sz w:val="20"/>
                <w:szCs w:val="20"/>
              </w:rPr>
              <w:t>Sample reports for on-site production control, inspection of finished products, sampling dispatch and loading inspection</w:t>
            </w:r>
            <w:r w:rsidR="00FB1666">
              <w:rPr>
                <w:sz w:val="20"/>
                <w:szCs w:val="20"/>
              </w:rPr>
              <w:t xml:space="preserve"> /</w:t>
            </w:r>
          </w:p>
          <w:p w:rsidRPr="0006443F" w:rsidR="0006443F" w:rsidP="00F6580C" w:rsidRDefault="0006443F" w14:paraId="03F5BECB" w14:textId="173C5238">
            <w:pPr>
              <w:rPr>
                <w:i/>
                <w:iCs/>
                <w:sz w:val="20"/>
                <w:szCs w:val="20"/>
              </w:rPr>
            </w:pPr>
            <w:proofErr w:type="spellStart"/>
            <w:r w:rsidRPr="0006443F">
              <w:rPr>
                <w:i/>
                <w:iCs/>
                <w:sz w:val="20"/>
                <w:szCs w:val="20"/>
              </w:rPr>
              <w:t>Yerinde</w:t>
            </w:r>
            <w:proofErr w:type="spellEnd"/>
            <w:r w:rsidRPr="0006443F">
              <w:rPr>
                <w:i/>
                <w:iCs/>
                <w:sz w:val="20"/>
                <w:szCs w:val="20"/>
              </w:rPr>
              <w:t xml:space="preserve"> </w:t>
            </w:r>
            <w:proofErr w:type="spellStart"/>
            <w:r w:rsidRPr="0006443F">
              <w:rPr>
                <w:i/>
                <w:iCs/>
                <w:sz w:val="20"/>
                <w:szCs w:val="20"/>
              </w:rPr>
              <w:t>üretim</w:t>
            </w:r>
            <w:proofErr w:type="spellEnd"/>
            <w:r w:rsidRPr="0006443F">
              <w:rPr>
                <w:i/>
                <w:iCs/>
                <w:sz w:val="20"/>
                <w:szCs w:val="20"/>
              </w:rPr>
              <w:t xml:space="preserve"> </w:t>
            </w:r>
            <w:proofErr w:type="spellStart"/>
            <w:r w:rsidRPr="0006443F">
              <w:rPr>
                <w:i/>
                <w:iCs/>
                <w:sz w:val="20"/>
                <w:szCs w:val="20"/>
              </w:rPr>
              <w:t>kontrolü</w:t>
            </w:r>
            <w:proofErr w:type="spellEnd"/>
            <w:r w:rsidRPr="0006443F">
              <w:rPr>
                <w:i/>
                <w:iCs/>
                <w:sz w:val="20"/>
                <w:szCs w:val="20"/>
              </w:rPr>
              <w:t xml:space="preserve">, </w:t>
            </w:r>
            <w:proofErr w:type="spellStart"/>
            <w:r w:rsidRPr="0006443F">
              <w:rPr>
                <w:i/>
                <w:iCs/>
                <w:sz w:val="20"/>
                <w:szCs w:val="20"/>
              </w:rPr>
              <w:t>bitmiş</w:t>
            </w:r>
            <w:proofErr w:type="spellEnd"/>
            <w:r w:rsidRPr="0006443F">
              <w:rPr>
                <w:i/>
                <w:iCs/>
                <w:sz w:val="20"/>
                <w:szCs w:val="20"/>
              </w:rPr>
              <w:t xml:space="preserve"> </w:t>
            </w:r>
            <w:proofErr w:type="spellStart"/>
            <w:r w:rsidRPr="0006443F">
              <w:rPr>
                <w:i/>
                <w:iCs/>
                <w:sz w:val="20"/>
                <w:szCs w:val="20"/>
              </w:rPr>
              <w:t>ürünlerin</w:t>
            </w:r>
            <w:proofErr w:type="spellEnd"/>
            <w:r w:rsidRPr="0006443F">
              <w:rPr>
                <w:i/>
                <w:iCs/>
                <w:sz w:val="20"/>
                <w:szCs w:val="20"/>
              </w:rPr>
              <w:t xml:space="preserve"> </w:t>
            </w:r>
            <w:proofErr w:type="spellStart"/>
            <w:r w:rsidRPr="0006443F">
              <w:rPr>
                <w:i/>
                <w:iCs/>
                <w:sz w:val="20"/>
                <w:szCs w:val="20"/>
              </w:rPr>
              <w:t>denetimi</w:t>
            </w:r>
            <w:proofErr w:type="spellEnd"/>
            <w:r w:rsidRPr="0006443F">
              <w:rPr>
                <w:i/>
                <w:iCs/>
                <w:sz w:val="20"/>
                <w:szCs w:val="20"/>
              </w:rPr>
              <w:t xml:space="preserve">, </w:t>
            </w:r>
            <w:proofErr w:type="spellStart"/>
            <w:r w:rsidRPr="0006443F">
              <w:rPr>
                <w:i/>
                <w:iCs/>
                <w:sz w:val="20"/>
                <w:szCs w:val="20"/>
              </w:rPr>
              <w:t>numune</w:t>
            </w:r>
            <w:proofErr w:type="spellEnd"/>
            <w:r w:rsidRPr="0006443F">
              <w:rPr>
                <w:i/>
                <w:iCs/>
                <w:sz w:val="20"/>
                <w:szCs w:val="20"/>
              </w:rPr>
              <w:t xml:space="preserve"> </w:t>
            </w:r>
            <w:proofErr w:type="spellStart"/>
            <w:r w:rsidRPr="0006443F">
              <w:rPr>
                <w:i/>
                <w:iCs/>
                <w:sz w:val="20"/>
                <w:szCs w:val="20"/>
              </w:rPr>
              <w:t>gönderimi</w:t>
            </w:r>
            <w:proofErr w:type="spellEnd"/>
            <w:r w:rsidRPr="0006443F">
              <w:rPr>
                <w:i/>
                <w:iCs/>
                <w:sz w:val="20"/>
                <w:szCs w:val="20"/>
              </w:rPr>
              <w:t xml:space="preserve"> </w:t>
            </w:r>
            <w:proofErr w:type="spellStart"/>
            <w:r w:rsidRPr="0006443F">
              <w:rPr>
                <w:i/>
                <w:iCs/>
                <w:sz w:val="20"/>
                <w:szCs w:val="20"/>
              </w:rPr>
              <w:t>ve</w:t>
            </w:r>
            <w:proofErr w:type="spellEnd"/>
            <w:r w:rsidRPr="0006443F">
              <w:rPr>
                <w:i/>
                <w:iCs/>
                <w:sz w:val="20"/>
                <w:szCs w:val="20"/>
              </w:rPr>
              <w:t xml:space="preserve"> </w:t>
            </w:r>
            <w:proofErr w:type="spellStart"/>
            <w:r w:rsidRPr="0006443F">
              <w:rPr>
                <w:i/>
                <w:iCs/>
                <w:sz w:val="20"/>
                <w:szCs w:val="20"/>
              </w:rPr>
              <w:t>yükleme</w:t>
            </w:r>
            <w:proofErr w:type="spellEnd"/>
            <w:r w:rsidRPr="0006443F">
              <w:rPr>
                <w:i/>
                <w:iCs/>
                <w:sz w:val="20"/>
                <w:szCs w:val="20"/>
              </w:rPr>
              <w:t xml:space="preserve"> </w:t>
            </w:r>
            <w:proofErr w:type="spellStart"/>
            <w:r w:rsidRPr="0006443F">
              <w:rPr>
                <w:i/>
                <w:iCs/>
                <w:sz w:val="20"/>
                <w:szCs w:val="20"/>
              </w:rPr>
              <w:t>denetimi</w:t>
            </w:r>
            <w:proofErr w:type="spellEnd"/>
            <w:r w:rsidRPr="0006443F">
              <w:rPr>
                <w:i/>
                <w:iCs/>
                <w:sz w:val="20"/>
                <w:szCs w:val="20"/>
              </w:rPr>
              <w:t xml:space="preserve"> </w:t>
            </w:r>
            <w:proofErr w:type="spellStart"/>
            <w:r w:rsidRPr="0006443F">
              <w:rPr>
                <w:i/>
                <w:iCs/>
                <w:sz w:val="20"/>
                <w:szCs w:val="20"/>
              </w:rPr>
              <w:t>için</w:t>
            </w:r>
            <w:proofErr w:type="spellEnd"/>
            <w:r w:rsidRPr="0006443F">
              <w:rPr>
                <w:i/>
                <w:iCs/>
                <w:sz w:val="20"/>
                <w:szCs w:val="20"/>
              </w:rPr>
              <w:t xml:space="preserve"> </w:t>
            </w:r>
            <w:proofErr w:type="spellStart"/>
            <w:r w:rsidRPr="0006443F">
              <w:rPr>
                <w:i/>
                <w:iCs/>
                <w:sz w:val="20"/>
                <w:szCs w:val="20"/>
              </w:rPr>
              <w:t>örnek</w:t>
            </w:r>
            <w:proofErr w:type="spellEnd"/>
            <w:r w:rsidRPr="0006443F">
              <w:rPr>
                <w:i/>
                <w:iCs/>
                <w:sz w:val="20"/>
                <w:szCs w:val="20"/>
              </w:rPr>
              <w:t xml:space="preserve"> </w:t>
            </w:r>
            <w:proofErr w:type="spellStart"/>
            <w:r w:rsidRPr="0006443F">
              <w:rPr>
                <w:i/>
                <w:iCs/>
                <w:sz w:val="20"/>
                <w:szCs w:val="20"/>
              </w:rPr>
              <w:t>raporlar</w:t>
            </w:r>
            <w:proofErr w:type="spellEnd"/>
          </w:p>
        </w:tc>
        <w:tc>
          <w:tcPr>
            <w:tcW w:w="4950" w:type="dxa"/>
            <w:shd w:val="clear" w:color="auto" w:fill="F2F2F2" w:themeFill="background1" w:themeFillShade="F2"/>
            <w:tcMar/>
          </w:tcPr>
          <w:p w:rsidR="00215B10" w:rsidP="00EE6148" w:rsidRDefault="58B30446" w14:paraId="6BBDC12D" w14:textId="77777777">
            <w:pPr>
              <w:rPr>
                <w:sz w:val="20"/>
                <w:szCs w:val="20"/>
              </w:rPr>
            </w:pPr>
            <w:r w:rsidRPr="1FEAE66F">
              <w:rPr>
                <w:sz w:val="20"/>
                <w:szCs w:val="20"/>
              </w:rPr>
              <w:t>Please attach as PDFs copies of all reports and return as a separate PDF entitled "Sample Reports" The copies must be in English or translated into English</w:t>
            </w:r>
          </w:p>
          <w:p w:rsidR="009A4888" w:rsidP="009A4888" w:rsidRDefault="009A4888" w14:paraId="4146EE28" w14:textId="77777777">
            <w:pPr>
              <w:rPr>
                <w:sz w:val="20"/>
                <w:szCs w:val="20"/>
              </w:rPr>
            </w:pPr>
            <w:r>
              <w:rPr>
                <w:sz w:val="20"/>
                <w:szCs w:val="20"/>
              </w:rPr>
              <w:t>/</w:t>
            </w:r>
          </w:p>
          <w:p w:rsidRPr="00215B10" w:rsidR="00944C8D" w:rsidP="009A4888" w:rsidRDefault="00944C8D" w14:paraId="05A523F4" w14:textId="62E729E4">
            <w:pPr>
              <w:rPr>
                <w:sz w:val="20"/>
                <w:szCs w:val="20"/>
              </w:rPr>
            </w:pPr>
            <w:proofErr w:type="spellStart"/>
            <w:r w:rsidRPr="00944C8D">
              <w:rPr>
                <w:sz w:val="20"/>
                <w:szCs w:val="20"/>
              </w:rPr>
              <w:t>Lütfen</w:t>
            </w:r>
            <w:proofErr w:type="spellEnd"/>
            <w:r w:rsidRPr="00944C8D">
              <w:rPr>
                <w:sz w:val="20"/>
                <w:szCs w:val="20"/>
              </w:rPr>
              <w:t xml:space="preserve"> </w:t>
            </w:r>
            <w:proofErr w:type="spellStart"/>
            <w:r w:rsidRPr="00944C8D">
              <w:rPr>
                <w:sz w:val="20"/>
                <w:szCs w:val="20"/>
              </w:rPr>
              <w:t>tüm</w:t>
            </w:r>
            <w:proofErr w:type="spellEnd"/>
            <w:r w:rsidRPr="00944C8D">
              <w:rPr>
                <w:sz w:val="20"/>
                <w:szCs w:val="20"/>
              </w:rPr>
              <w:t xml:space="preserve"> </w:t>
            </w:r>
            <w:proofErr w:type="spellStart"/>
            <w:r w:rsidRPr="00944C8D">
              <w:rPr>
                <w:sz w:val="20"/>
                <w:szCs w:val="20"/>
              </w:rPr>
              <w:t>raporların</w:t>
            </w:r>
            <w:proofErr w:type="spellEnd"/>
            <w:r w:rsidRPr="00944C8D">
              <w:rPr>
                <w:sz w:val="20"/>
                <w:szCs w:val="20"/>
              </w:rPr>
              <w:t xml:space="preserve"> </w:t>
            </w:r>
            <w:proofErr w:type="spellStart"/>
            <w:r w:rsidRPr="00944C8D">
              <w:rPr>
                <w:sz w:val="20"/>
                <w:szCs w:val="20"/>
              </w:rPr>
              <w:t>kopyalarını</w:t>
            </w:r>
            <w:proofErr w:type="spellEnd"/>
            <w:r w:rsidRPr="00944C8D">
              <w:rPr>
                <w:sz w:val="20"/>
                <w:szCs w:val="20"/>
              </w:rPr>
              <w:t xml:space="preserve"> PDF </w:t>
            </w:r>
            <w:proofErr w:type="spellStart"/>
            <w:r w:rsidRPr="00944C8D">
              <w:rPr>
                <w:sz w:val="20"/>
                <w:szCs w:val="20"/>
              </w:rPr>
              <w:t>olarak</w:t>
            </w:r>
            <w:proofErr w:type="spellEnd"/>
            <w:r w:rsidRPr="00944C8D">
              <w:rPr>
                <w:sz w:val="20"/>
                <w:szCs w:val="20"/>
              </w:rPr>
              <w:t xml:space="preserve"> </w:t>
            </w:r>
            <w:proofErr w:type="spellStart"/>
            <w:r w:rsidRPr="00944C8D">
              <w:rPr>
                <w:sz w:val="20"/>
                <w:szCs w:val="20"/>
              </w:rPr>
              <w:t>ekleyin</w:t>
            </w:r>
            <w:proofErr w:type="spellEnd"/>
            <w:r w:rsidRPr="00944C8D">
              <w:rPr>
                <w:sz w:val="20"/>
                <w:szCs w:val="20"/>
              </w:rPr>
              <w:t xml:space="preserve"> </w:t>
            </w:r>
            <w:proofErr w:type="spellStart"/>
            <w:r w:rsidRPr="00944C8D">
              <w:rPr>
                <w:sz w:val="20"/>
                <w:szCs w:val="20"/>
              </w:rPr>
              <w:t>ve</w:t>
            </w:r>
            <w:proofErr w:type="spellEnd"/>
            <w:r w:rsidRPr="00944C8D">
              <w:rPr>
                <w:sz w:val="20"/>
                <w:szCs w:val="20"/>
              </w:rPr>
              <w:t xml:space="preserve"> "Örnek </w:t>
            </w:r>
            <w:proofErr w:type="spellStart"/>
            <w:r w:rsidRPr="00944C8D">
              <w:rPr>
                <w:sz w:val="20"/>
                <w:szCs w:val="20"/>
              </w:rPr>
              <w:t>Raporlar</w:t>
            </w:r>
            <w:proofErr w:type="spellEnd"/>
            <w:r w:rsidRPr="00944C8D">
              <w:rPr>
                <w:sz w:val="20"/>
                <w:szCs w:val="20"/>
              </w:rPr>
              <w:t xml:space="preserve">" </w:t>
            </w:r>
            <w:proofErr w:type="spellStart"/>
            <w:r w:rsidRPr="00944C8D">
              <w:rPr>
                <w:sz w:val="20"/>
                <w:szCs w:val="20"/>
              </w:rPr>
              <w:t>başlıklı</w:t>
            </w:r>
            <w:proofErr w:type="spellEnd"/>
            <w:r w:rsidRPr="00944C8D">
              <w:rPr>
                <w:sz w:val="20"/>
                <w:szCs w:val="20"/>
              </w:rPr>
              <w:t xml:space="preserve"> </w:t>
            </w:r>
            <w:proofErr w:type="spellStart"/>
            <w:r w:rsidRPr="00944C8D">
              <w:rPr>
                <w:sz w:val="20"/>
                <w:szCs w:val="20"/>
              </w:rPr>
              <w:t>ayrı</w:t>
            </w:r>
            <w:proofErr w:type="spellEnd"/>
            <w:r w:rsidRPr="00944C8D">
              <w:rPr>
                <w:sz w:val="20"/>
                <w:szCs w:val="20"/>
              </w:rPr>
              <w:t xml:space="preserve"> </w:t>
            </w:r>
            <w:proofErr w:type="spellStart"/>
            <w:r w:rsidRPr="00944C8D">
              <w:rPr>
                <w:sz w:val="20"/>
                <w:szCs w:val="20"/>
              </w:rPr>
              <w:t>bir</w:t>
            </w:r>
            <w:proofErr w:type="spellEnd"/>
            <w:r w:rsidRPr="00944C8D">
              <w:rPr>
                <w:sz w:val="20"/>
                <w:szCs w:val="20"/>
              </w:rPr>
              <w:t xml:space="preserve"> PDF </w:t>
            </w:r>
            <w:proofErr w:type="spellStart"/>
            <w:r w:rsidRPr="00944C8D">
              <w:rPr>
                <w:sz w:val="20"/>
                <w:szCs w:val="20"/>
              </w:rPr>
              <w:t>olarak</w:t>
            </w:r>
            <w:proofErr w:type="spellEnd"/>
            <w:r w:rsidRPr="00944C8D">
              <w:rPr>
                <w:sz w:val="20"/>
                <w:szCs w:val="20"/>
              </w:rPr>
              <w:t xml:space="preserve"> </w:t>
            </w:r>
            <w:proofErr w:type="spellStart"/>
            <w:r w:rsidRPr="00944C8D">
              <w:rPr>
                <w:sz w:val="20"/>
                <w:szCs w:val="20"/>
              </w:rPr>
              <w:t>gönderin</w:t>
            </w:r>
            <w:proofErr w:type="spellEnd"/>
            <w:r w:rsidRPr="00944C8D">
              <w:rPr>
                <w:sz w:val="20"/>
                <w:szCs w:val="20"/>
              </w:rPr>
              <w:t xml:space="preserve">. </w:t>
            </w:r>
            <w:proofErr w:type="spellStart"/>
            <w:r w:rsidRPr="00944C8D">
              <w:rPr>
                <w:sz w:val="20"/>
                <w:szCs w:val="20"/>
              </w:rPr>
              <w:t>Kopyalar</w:t>
            </w:r>
            <w:proofErr w:type="spellEnd"/>
            <w:r w:rsidRPr="00944C8D">
              <w:rPr>
                <w:sz w:val="20"/>
                <w:szCs w:val="20"/>
              </w:rPr>
              <w:t xml:space="preserve"> </w:t>
            </w:r>
            <w:proofErr w:type="spellStart"/>
            <w:r w:rsidRPr="00944C8D">
              <w:rPr>
                <w:sz w:val="20"/>
                <w:szCs w:val="20"/>
              </w:rPr>
              <w:t>İngilizce</w:t>
            </w:r>
            <w:proofErr w:type="spellEnd"/>
            <w:r w:rsidRPr="00944C8D">
              <w:rPr>
                <w:sz w:val="20"/>
                <w:szCs w:val="20"/>
              </w:rPr>
              <w:t xml:space="preserve"> </w:t>
            </w:r>
            <w:proofErr w:type="spellStart"/>
            <w:r w:rsidRPr="00944C8D">
              <w:rPr>
                <w:sz w:val="20"/>
                <w:szCs w:val="20"/>
              </w:rPr>
              <w:t>olmalı</w:t>
            </w:r>
            <w:proofErr w:type="spellEnd"/>
            <w:r w:rsidRPr="00944C8D">
              <w:rPr>
                <w:sz w:val="20"/>
                <w:szCs w:val="20"/>
              </w:rPr>
              <w:t xml:space="preserve"> </w:t>
            </w:r>
            <w:proofErr w:type="spellStart"/>
            <w:r w:rsidRPr="00944C8D">
              <w:rPr>
                <w:sz w:val="20"/>
                <w:szCs w:val="20"/>
              </w:rPr>
              <w:t>veya</w:t>
            </w:r>
            <w:proofErr w:type="spellEnd"/>
            <w:r w:rsidRPr="00944C8D">
              <w:rPr>
                <w:sz w:val="20"/>
                <w:szCs w:val="20"/>
              </w:rPr>
              <w:t xml:space="preserve"> </w:t>
            </w:r>
            <w:proofErr w:type="spellStart"/>
            <w:r w:rsidRPr="00944C8D">
              <w:rPr>
                <w:sz w:val="20"/>
                <w:szCs w:val="20"/>
              </w:rPr>
              <w:t>İngilizceye</w:t>
            </w:r>
            <w:proofErr w:type="spellEnd"/>
            <w:r w:rsidRPr="00944C8D">
              <w:rPr>
                <w:sz w:val="20"/>
                <w:szCs w:val="20"/>
              </w:rPr>
              <w:t xml:space="preserve"> </w:t>
            </w:r>
            <w:proofErr w:type="spellStart"/>
            <w:r w:rsidRPr="00944C8D">
              <w:rPr>
                <w:sz w:val="20"/>
                <w:szCs w:val="20"/>
              </w:rPr>
              <w:t>çevrilmiş</w:t>
            </w:r>
            <w:proofErr w:type="spellEnd"/>
            <w:r w:rsidRPr="00944C8D">
              <w:rPr>
                <w:sz w:val="20"/>
                <w:szCs w:val="20"/>
              </w:rPr>
              <w:t xml:space="preserve"> </w:t>
            </w:r>
            <w:proofErr w:type="spellStart"/>
            <w:r w:rsidRPr="00944C8D">
              <w:rPr>
                <w:sz w:val="20"/>
                <w:szCs w:val="20"/>
              </w:rPr>
              <w:t>olmalıdır</w:t>
            </w:r>
            <w:proofErr w:type="spellEnd"/>
            <w:r w:rsidRPr="00944C8D">
              <w:rPr>
                <w:sz w:val="20"/>
                <w:szCs w:val="20"/>
              </w:rPr>
              <w:t>.</w:t>
            </w:r>
          </w:p>
        </w:tc>
        <w:tc>
          <w:tcPr>
            <w:tcW w:w="990" w:type="dxa"/>
            <w:tcMar/>
          </w:tcPr>
          <w:p w:rsidRPr="00EF3D37" w:rsidR="00215B10" w:rsidP="00EC7023" w:rsidRDefault="00215B10" w14:paraId="2B60EF94" w14:textId="77777777">
            <w:pPr>
              <w:rPr>
                <w:sz w:val="20"/>
                <w:szCs w:val="20"/>
              </w:rPr>
            </w:pPr>
          </w:p>
        </w:tc>
      </w:tr>
      <w:tr w:rsidRPr="00EF3D37" w:rsidR="00215B10" w:rsidTr="7A51E243" w14:paraId="150842B1" w14:textId="77777777">
        <w:trPr>
          <w:trHeight w:val="714"/>
        </w:trPr>
        <w:tc>
          <w:tcPr>
            <w:tcW w:w="704" w:type="dxa"/>
            <w:shd w:val="clear" w:color="auto" w:fill="D9D9D9" w:themeFill="background1" w:themeFillShade="D9"/>
            <w:tcMar/>
          </w:tcPr>
          <w:p w:rsidR="00215B10" w:rsidP="00A363AD" w:rsidRDefault="72406A4E" w14:paraId="130802AA" w14:textId="0EC36D4D">
            <w:pPr>
              <w:jc w:val="center"/>
              <w:rPr>
                <w:sz w:val="20"/>
                <w:szCs w:val="20"/>
              </w:rPr>
            </w:pPr>
            <w:r w:rsidRPr="0EF6F4DA">
              <w:rPr>
                <w:sz w:val="20"/>
                <w:szCs w:val="20"/>
              </w:rPr>
              <w:t>1</w:t>
            </w:r>
            <w:r w:rsidRPr="0EF6F4DA" w:rsidR="407B497D">
              <w:rPr>
                <w:sz w:val="20"/>
                <w:szCs w:val="20"/>
              </w:rPr>
              <w:t>6</w:t>
            </w:r>
          </w:p>
        </w:tc>
        <w:tc>
          <w:tcPr>
            <w:tcW w:w="3521" w:type="dxa"/>
            <w:shd w:val="clear" w:color="auto" w:fill="F2F2F2" w:themeFill="background1" w:themeFillShade="F2"/>
            <w:tcMar/>
          </w:tcPr>
          <w:p w:rsidR="00215B10" w:rsidP="00F6580C" w:rsidRDefault="00215B10" w14:paraId="355748E9" w14:textId="77777777">
            <w:pPr>
              <w:rPr>
                <w:sz w:val="20"/>
                <w:szCs w:val="20"/>
              </w:rPr>
            </w:pPr>
            <w:r w:rsidRPr="00215B10">
              <w:rPr>
                <w:sz w:val="20"/>
                <w:szCs w:val="20"/>
              </w:rPr>
              <w:t>Executive Summary</w:t>
            </w:r>
            <w:r w:rsidR="001632CF">
              <w:rPr>
                <w:sz w:val="20"/>
                <w:szCs w:val="20"/>
              </w:rPr>
              <w:t xml:space="preserve"> /</w:t>
            </w:r>
          </w:p>
          <w:p w:rsidRPr="00215B10" w:rsidR="001632CF" w:rsidP="00F6580C" w:rsidRDefault="000F5F3A" w14:paraId="355AFEC1" w14:textId="77AB2360">
            <w:pPr>
              <w:rPr>
                <w:sz w:val="20"/>
                <w:szCs w:val="20"/>
              </w:rPr>
            </w:pPr>
            <w:proofErr w:type="spellStart"/>
            <w:r>
              <w:rPr>
                <w:sz w:val="20"/>
                <w:szCs w:val="20"/>
              </w:rPr>
              <w:t>Teklifin</w:t>
            </w:r>
            <w:proofErr w:type="spellEnd"/>
            <w:r>
              <w:rPr>
                <w:sz w:val="20"/>
                <w:szCs w:val="20"/>
              </w:rPr>
              <w:t xml:space="preserve"> </w:t>
            </w:r>
            <w:proofErr w:type="spellStart"/>
            <w:r>
              <w:rPr>
                <w:sz w:val="20"/>
                <w:szCs w:val="20"/>
              </w:rPr>
              <w:t>Özeti</w:t>
            </w:r>
            <w:proofErr w:type="spellEnd"/>
          </w:p>
        </w:tc>
        <w:tc>
          <w:tcPr>
            <w:tcW w:w="4950" w:type="dxa"/>
            <w:shd w:val="clear" w:color="auto" w:fill="F2F2F2" w:themeFill="background1" w:themeFillShade="F2"/>
            <w:tcMar/>
          </w:tcPr>
          <w:p w:rsidR="00215B10" w:rsidP="00EE6148" w:rsidRDefault="00215B10" w14:paraId="37FD02D5" w14:textId="77777777">
            <w:pPr>
              <w:rPr>
                <w:sz w:val="20"/>
                <w:szCs w:val="20"/>
              </w:rPr>
            </w:pPr>
            <w:r w:rsidRPr="00215B10">
              <w:rPr>
                <w:sz w:val="20"/>
                <w:szCs w:val="20"/>
              </w:rPr>
              <w:t>Please attach as a PDF the Executive Summary proposal and return as separate PDF entitled as “Executive Summary of Proposal”. The Executive summary must be in English or translated into English</w:t>
            </w:r>
          </w:p>
          <w:p w:rsidR="00490EBF" w:rsidP="00EE6148" w:rsidRDefault="00490EBF" w14:paraId="61CBAD14" w14:textId="77777777">
            <w:pPr>
              <w:rPr>
                <w:sz w:val="20"/>
                <w:szCs w:val="20"/>
              </w:rPr>
            </w:pPr>
            <w:r>
              <w:rPr>
                <w:sz w:val="20"/>
                <w:szCs w:val="20"/>
              </w:rPr>
              <w:t>/</w:t>
            </w:r>
          </w:p>
          <w:p w:rsidRPr="00215B10" w:rsidR="00490EBF" w:rsidP="00EE6148" w:rsidRDefault="00490EBF" w14:paraId="7EEBF5E2" w14:textId="3C033A7A">
            <w:pPr>
              <w:rPr>
                <w:sz w:val="20"/>
                <w:szCs w:val="20"/>
              </w:rPr>
            </w:pPr>
            <w:proofErr w:type="spellStart"/>
            <w:r w:rsidRPr="00490EBF">
              <w:rPr>
                <w:sz w:val="20"/>
                <w:szCs w:val="20"/>
              </w:rPr>
              <w:t>Lütfen</w:t>
            </w:r>
            <w:proofErr w:type="spellEnd"/>
            <w:r w:rsidRPr="00490EBF">
              <w:rPr>
                <w:sz w:val="20"/>
                <w:szCs w:val="20"/>
              </w:rPr>
              <w:t xml:space="preserve"> </w:t>
            </w:r>
            <w:proofErr w:type="spellStart"/>
            <w:r>
              <w:rPr>
                <w:sz w:val="20"/>
                <w:szCs w:val="20"/>
              </w:rPr>
              <w:t>T</w:t>
            </w:r>
            <w:r w:rsidRPr="00490EBF">
              <w:rPr>
                <w:sz w:val="20"/>
                <w:szCs w:val="20"/>
              </w:rPr>
              <w:t>eklifin</w:t>
            </w:r>
            <w:proofErr w:type="spellEnd"/>
            <w:r w:rsidRPr="00490EBF">
              <w:rPr>
                <w:sz w:val="20"/>
                <w:szCs w:val="20"/>
              </w:rPr>
              <w:t xml:space="preserve"> </w:t>
            </w:r>
            <w:proofErr w:type="spellStart"/>
            <w:r w:rsidRPr="00490EBF">
              <w:rPr>
                <w:sz w:val="20"/>
                <w:szCs w:val="20"/>
              </w:rPr>
              <w:t>Özeti</w:t>
            </w:r>
            <w:r w:rsidR="00801497">
              <w:rPr>
                <w:sz w:val="20"/>
                <w:szCs w:val="20"/>
              </w:rPr>
              <w:t>ni</w:t>
            </w:r>
            <w:proofErr w:type="spellEnd"/>
            <w:r w:rsidRPr="00490EBF">
              <w:rPr>
                <w:sz w:val="20"/>
                <w:szCs w:val="20"/>
              </w:rPr>
              <w:t xml:space="preserve"> PDF </w:t>
            </w:r>
            <w:proofErr w:type="spellStart"/>
            <w:r w:rsidRPr="00490EBF">
              <w:rPr>
                <w:sz w:val="20"/>
                <w:szCs w:val="20"/>
              </w:rPr>
              <w:t>olarak</w:t>
            </w:r>
            <w:proofErr w:type="spellEnd"/>
            <w:r w:rsidRPr="00490EBF">
              <w:rPr>
                <w:sz w:val="20"/>
                <w:szCs w:val="20"/>
              </w:rPr>
              <w:t xml:space="preserve"> </w:t>
            </w:r>
            <w:proofErr w:type="spellStart"/>
            <w:r w:rsidRPr="00490EBF">
              <w:rPr>
                <w:sz w:val="20"/>
                <w:szCs w:val="20"/>
              </w:rPr>
              <w:t>ekleyin</w:t>
            </w:r>
            <w:proofErr w:type="spellEnd"/>
            <w:r w:rsidRPr="00490EBF">
              <w:rPr>
                <w:sz w:val="20"/>
                <w:szCs w:val="20"/>
              </w:rPr>
              <w:t xml:space="preserve"> </w:t>
            </w:r>
            <w:proofErr w:type="spellStart"/>
            <w:r w:rsidRPr="00490EBF">
              <w:rPr>
                <w:sz w:val="20"/>
                <w:szCs w:val="20"/>
              </w:rPr>
              <w:t>ve</w:t>
            </w:r>
            <w:proofErr w:type="spellEnd"/>
            <w:r w:rsidRPr="00490EBF">
              <w:rPr>
                <w:sz w:val="20"/>
                <w:szCs w:val="20"/>
              </w:rPr>
              <w:t xml:space="preserve"> “</w:t>
            </w:r>
            <w:proofErr w:type="spellStart"/>
            <w:r w:rsidRPr="00490EBF">
              <w:rPr>
                <w:sz w:val="20"/>
                <w:szCs w:val="20"/>
              </w:rPr>
              <w:t>Teklifin</w:t>
            </w:r>
            <w:proofErr w:type="spellEnd"/>
            <w:r w:rsidRPr="00490EBF">
              <w:rPr>
                <w:sz w:val="20"/>
                <w:szCs w:val="20"/>
              </w:rPr>
              <w:t xml:space="preserve"> </w:t>
            </w:r>
            <w:proofErr w:type="spellStart"/>
            <w:r w:rsidRPr="00490EBF">
              <w:rPr>
                <w:sz w:val="20"/>
                <w:szCs w:val="20"/>
              </w:rPr>
              <w:t>Özeti</w:t>
            </w:r>
            <w:proofErr w:type="spellEnd"/>
            <w:r w:rsidRPr="00490EBF">
              <w:rPr>
                <w:sz w:val="20"/>
                <w:szCs w:val="20"/>
              </w:rPr>
              <w:t xml:space="preserve">” </w:t>
            </w:r>
            <w:proofErr w:type="spellStart"/>
            <w:r w:rsidRPr="00490EBF">
              <w:rPr>
                <w:sz w:val="20"/>
                <w:szCs w:val="20"/>
              </w:rPr>
              <w:t>başlıklı</w:t>
            </w:r>
            <w:proofErr w:type="spellEnd"/>
            <w:r w:rsidRPr="00490EBF">
              <w:rPr>
                <w:sz w:val="20"/>
                <w:szCs w:val="20"/>
              </w:rPr>
              <w:t xml:space="preserve"> </w:t>
            </w:r>
            <w:proofErr w:type="spellStart"/>
            <w:r w:rsidRPr="00490EBF">
              <w:rPr>
                <w:sz w:val="20"/>
                <w:szCs w:val="20"/>
              </w:rPr>
              <w:t>ayrı</w:t>
            </w:r>
            <w:proofErr w:type="spellEnd"/>
            <w:r w:rsidRPr="00490EBF">
              <w:rPr>
                <w:sz w:val="20"/>
                <w:szCs w:val="20"/>
              </w:rPr>
              <w:t xml:space="preserve"> </w:t>
            </w:r>
            <w:proofErr w:type="spellStart"/>
            <w:r w:rsidRPr="00490EBF">
              <w:rPr>
                <w:sz w:val="20"/>
                <w:szCs w:val="20"/>
              </w:rPr>
              <w:t>bir</w:t>
            </w:r>
            <w:proofErr w:type="spellEnd"/>
            <w:r w:rsidRPr="00490EBF">
              <w:rPr>
                <w:sz w:val="20"/>
                <w:szCs w:val="20"/>
              </w:rPr>
              <w:t xml:space="preserve"> PDF </w:t>
            </w:r>
            <w:proofErr w:type="spellStart"/>
            <w:r w:rsidRPr="00490EBF">
              <w:rPr>
                <w:sz w:val="20"/>
                <w:szCs w:val="20"/>
              </w:rPr>
              <w:t>olarak</w:t>
            </w:r>
            <w:proofErr w:type="spellEnd"/>
            <w:r w:rsidRPr="00490EBF">
              <w:rPr>
                <w:sz w:val="20"/>
                <w:szCs w:val="20"/>
              </w:rPr>
              <w:t xml:space="preserve"> </w:t>
            </w:r>
            <w:proofErr w:type="spellStart"/>
            <w:r w:rsidRPr="00490EBF">
              <w:rPr>
                <w:sz w:val="20"/>
                <w:szCs w:val="20"/>
              </w:rPr>
              <w:t>gönderin</w:t>
            </w:r>
            <w:proofErr w:type="spellEnd"/>
            <w:r w:rsidRPr="00490EBF">
              <w:rPr>
                <w:sz w:val="20"/>
                <w:szCs w:val="20"/>
              </w:rPr>
              <w:t xml:space="preserve">. </w:t>
            </w:r>
            <w:proofErr w:type="spellStart"/>
            <w:r w:rsidRPr="00490EBF">
              <w:rPr>
                <w:sz w:val="20"/>
                <w:szCs w:val="20"/>
              </w:rPr>
              <w:t>Yönetici</w:t>
            </w:r>
            <w:proofErr w:type="spellEnd"/>
            <w:r w:rsidRPr="00490EBF">
              <w:rPr>
                <w:sz w:val="20"/>
                <w:szCs w:val="20"/>
              </w:rPr>
              <w:t xml:space="preserve"> </w:t>
            </w:r>
            <w:proofErr w:type="spellStart"/>
            <w:r w:rsidRPr="00490EBF">
              <w:rPr>
                <w:sz w:val="20"/>
                <w:szCs w:val="20"/>
              </w:rPr>
              <w:t>özeti</w:t>
            </w:r>
            <w:proofErr w:type="spellEnd"/>
            <w:r w:rsidRPr="00490EBF">
              <w:rPr>
                <w:sz w:val="20"/>
                <w:szCs w:val="20"/>
              </w:rPr>
              <w:t xml:space="preserve"> </w:t>
            </w:r>
            <w:proofErr w:type="spellStart"/>
            <w:r w:rsidRPr="00490EBF">
              <w:rPr>
                <w:sz w:val="20"/>
                <w:szCs w:val="20"/>
              </w:rPr>
              <w:t>İngilizce</w:t>
            </w:r>
            <w:proofErr w:type="spellEnd"/>
            <w:r w:rsidRPr="00490EBF">
              <w:rPr>
                <w:sz w:val="20"/>
                <w:szCs w:val="20"/>
              </w:rPr>
              <w:t xml:space="preserve"> </w:t>
            </w:r>
            <w:proofErr w:type="spellStart"/>
            <w:r w:rsidRPr="00490EBF">
              <w:rPr>
                <w:sz w:val="20"/>
                <w:szCs w:val="20"/>
              </w:rPr>
              <w:t>olmalı</w:t>
            </w:r>
            <w:proofErr w:type="spellEnd"/>
            <w:r w:rsidRPr="00490EBF">
              <w:rPr>
                <w:sz w:val="20"/>
                <w:szCs w:val="20"/>
              </w:rPr>
              <w:t xml:space="preserve"> </w:t>
            </w:r>
            <w:proofErr w:type="spellStart"/>
            <w:r w:rsidRPr="00490EBF">
              <w:rPr>
                <w:sz w:val="20"/>
                <w:szCs w:val="20"/>
              </w:rPr>
              <w:t>veya</w:t>
            </w:r>
            <w:proofErr w:type="spellEnd"/>
            <w:r w:rsidRPr="00490EBF">
              <w:rPr>
                <w:sz w:val="20"/>
                <w:szCs w:val="20"/>
              </w:rPr>
              <w:t xml:space="preserve"> </w:t>
            </w:r>
            <w:proofErr w:type="spellStart"/>
            <w:r w:rsidRPr="00490EBF">
              <w:rPr>
                <w:sz w:val="20"/>
                <w:szCs w:val="20"/>
              </w:rPr>
              <w:t>İngilizceye</w:t>
            </w:r>
            <w:proofErr w:type="spellEnd"/>
            <w:r w:rsidRPr="00490EBF">
              <w:rPr>
                <w:sz w:val="20"/>
                <w:szCs w:val="20"/>
              </w:rPr>
              <w:t xml:space="preserve"> </w:t>
            </w:r>
            <w:proofErr w:type="spellStart"/>
            <w:r w:rsidRPr="00490EBF">
              <w:rPr>
                <w:sz w:val="20"/>
                <w:szCs w:val="20"/>
              </w:rPr>
              <w:t>çevrilmelidir</w:t>
            </w:r>
            <w:proofErr w:type="spellEnd"/>
          </w:p>
        </w:tc>
        <w:tc>
          <w:tcPr>
            <w:tcW w:w="990" w:type="dxa"/>
            <w:tcMar/>
          </w:tcPr>
          <w:p w:rsidRPr="00EF3D37" w:rsidR="00215B10" w:rsidP="00EC7023" w:rsidRDefault="00215B10" w14:paraId="3D44D766" w14:textId="77777777">
            <w:pPr>
              <w:rPr>
                <w:sz w:val="20"/>
                <w:szCs w:val="20"/>
              </w:rPr>
            </w:pPr>
          </w:p>
        </w:tc>
      </w:tr>
      <w:tr w:rsidRPr="00EF3D37" w:rsidR="00215B10" w:rsidTr="7A51E243" w14:paraId="6042548B" w14:textId="77777777">
        <w:trPr>
          <w:trHeight w:val="714"/>
        </w:trPr>
        <w:tc>
          <w:tcPr>
            <w:tcW w:w="704" w:type="dxa"/>
            <w:shd w:val="clear" w:color="auto" w:fill="D9D9D9" w:themeFill="background1" w:themeFillShade="D9"/>
            <w:tcMar/>
          </w:tcPr>
          <w:p w:rsidR="00215B10" w:rsidP="00A363AD" w:rsidRDefault="72406A4E" w14:paraId="3EFFF709" w14:textId="3771F525">
            <w:pPr>
              <w:jc w:val="center"/>
              <w:rPr>
                <w:sz w:val="20"/>
                <w:szCs w:val="20"/>
              </w:rPr>
            </w:pPr>
            <w:r w:rsidRPr="0EF6F4DA">
              <w:rPr>
                <w:sz w:val="20"/>
                <w:szCs w:val="20"/>
              </w:rPr>
              <w:t>1</w:t>
            </w:r>
            <w:r w:rsidRPr="0EF6F4DA" w:rsidR="422FA07E">
              <w:rPr>
                <w:sz w:val="20"/>
                <w:szCs w:val="20"/>
              </w:rPr>
              <w:t>7</w:t>
            </w:r>
          </w:p>
        </w:tc>
        <w:tc>
          <w:tcPr>
            <w:tcW w:w="3521" w:type="dxa"/>
            <w:shd w:val="clear" w:color="auto" w:fill="F2F2F2" w:themeFill="background1" w:themeFillShade="F2"/>
            <w:tcMar/>
          </w:tcPr>
          <w:p w:rsidR="00215B10" w:rsidP="00F6580C" w:rsidRDefault="00215B10" w14:paraId="40C91778" w14:textId="77777777">
            <w:pPr>
              <w:rPr>
                <w:sz w:val="20"/>
                <w:szCs w:val="20"/>
              </w:rPr>
            </w:pPr>
            <w:r w:rsidRPr="00215B10">
              <w:rPr>
                <w:sz w:val="20"/>
                <w:szCs w:val="20"/>
              </w:rPr>
              <w:t>AUDITED financial accounts for the financial year 2023, including details of profit and loss and cash flow.</w:t>
            </w:r>
          </w:p>
          <w:p w:rsidR="00270981" w:rsidP="00F6580C" w:rsidRDefault="00270981" w14:paraId="0628DFDD" w14:textId="737641E8">
            <w:pPr>
              <w:rPr>
                <w:sz w:val="20"/>
                <w:szCs w:val="20"/>
              </w:rPr>
            </w:pPr>
            <w:r>
              <w:rPr>
                <w:sz w:val="20"/>
                <w:szCs w:val="20"/>
              </w:rPr>
              <w:t>/</w:t>
            </w:r>
          </w:p>
          <w:p w:rsidRPr="00270981" w:rsidR="00270981" w:rsidP="00F6580C" w:rsidRDefault="00270981" w14:paraId="7CB4F500" w14:textId="5EC091A2">
            <w:pPr>
              <w:rPr>
                <w:i/>
                <w:iCs/>
                <w:sz w:val="20"/>
                <w:szCs w:val="20"/>
              </w:rPr>
            </w:pPr>
            <w:r w:rsidRPr="00270981">
              <w:rPr>
                <w:i/>
                <w:iCs/>
                <w:sz w:val="20"/>
                <w:szCs w:val="20"/>
              </w:rPr>
              <w:t xml:space="preserve">2023 </w:t>
            </w:r>
            <w:proofErr w:type="spellStart"/>
            <w:r w:rsidRPr="00270981">
              <w:rPr>
                <w:i/>
                <w:iCs/>
                <w:sz w:val="20"/>
                <w:szCs w:val="20"/>
              </w:rPr>
              <w:t>mali</w:t>
            </w:r>
            <w:proofErr w:type="spellEnd"/>
            <w:r w:rsidRPr="00270981">
              <w:rPr>
                <w:i/>
                <w:iCs/>
                <w:sz w:val="20"/>
                <w:szCs w:val="20"/>
              </w:rPr>
              <w:t xml:space="preserve"> </w:t>
            </w:r>
            <w:proofErr w:type="spellStart"/>
            <w:r w:rsidRPr="00270981">
              <w:rPr>
                <w:i/>
                <w:iCs/>
                <w:sz w:val="20"/>
                <w:szCs w:val="20"/>
              </w:rPr>
              <w:t>yılına</w:t>
            </w:r>
            <w:proofErr w:type="spellEnd"/>
            <w:r w:rsidRPr="00270981">
              <w:rPr>
                <w:i/>
                <w:iCs/>
                <w:sz w:val="20"/>
                <w:szCs w:val="20"/>
              </w:rPr>
              <w:t xml:space="preserve"> ait DENETLENMİŞ </w:t>
            </w:r>
            <w:proofErr w:type="spellStart"/>
            <w:r w:rsidRPr="00270981">
              <w:rPr>
                <w:i/>
                <w:iCs/>
                <w:sz w:val="20"/>
                <w:szCs w:val="20"/>
              </w:rPr>
              <w:t>mali</w:t>
            </w:r>
            <w:proofErr w:type="spellEnd"/>
            <w:r w:rsidRPr="00270981">
              <w:rPr>
                <w:i/>
                <w:iCs/>
                <w:sz w:val="20"/>
                <w:szCs w:val="20"/>
              </w:rPr>
              <w:t xml:space="preserve"> </w:t>
            </w:r>
            <w:proofErr w:type="spellStart"/>
            <w:r w:rsidRPr="00270981">
              <w:rPr>
                <w:i/>
                <w:iCs/>
                <w:sz w:val="20"/>
                <w:szCs w:val="20"/>
              </w:rPr>
              <w:t>hesaplar</w:t>
            </w:r>
            <w:proofErr w:type="spellEnd"/>
            <w:r w:rsidRPr="00270981">
              <w:rPr>
                <w:i/>
                <w:iCs/>
                <w:sz w:val="20"/>
                <w:szCs w:val="20"/>
              </w:rPr>
              <w:t xml:space="preserve">, </w:t>
            </w:r>
            <w:proofErr w:type="spellStart"/>
            <w:r w:rsidRPr="00270981">
              <w:rPr>
                <w:i/>
                <w:iCs/>
                <w:sz w:val="20"/>
                <w:szCs w:val="20"/>
              </w:rPr>
              <w:t>kâr-zarar</w:t>
            </w:r>
            <w:proofErr w:type="spellEnd"/>
            <w:r w:rsidRPr="00270981">
              <w:rPr>
                <w:i/>
                <w:iCs/>
                <w:sz w:val="20"/>
                <w:szCs w:val="20"/>
              </w:rPr>
              <w:t xml:space="preserve"> </w:t>
            </w:r>
            <w:proofErr w:type="spellStart"/>
            <w:r w:rsidRPr="00270981">
              <w:rPr>
                <w:i/>
                <w:iCs/>
                <w:sz w:val="20"/>
                <w:szCs w:val="20"/>
              </w:rPr>
              <w:t>ve</w:t>
            </w:r>
            <w:proofErr w:type="spellEnd"/>
            <w:r w:rsidRPr="00270981">
              <w:rPr>
                <w:i/>
                <w:iCs/>
                <w:sz w:val="20"/>
                <w:szCs w:val="20"/>
              </w:rPr>
              <w:t xml:space="preserve"> </w:t>
            </w:r>
            <w:proofErr w:type="spellStart"/>
            <w:r w:rsidRPr="00270981">
              <w:rPr>
                <w:i/>
                <w:iCs/>
                <w:sz w:val="20"/>
                <w:szCs w:val="20"/>
              </w:rPr>
              <w:t>nakit</w:t>
            </w:r>
            <w:proofErr w:type="spellEnd"/>
            <w:r w:rsidRPr="00270981">
              <w:rPr>
                <w:i/>
                <w:iCs/>
                <w:sz w:val="20"/>
                <w:szCs w:val="20"/>
              </w:rPr>
              <w:t xml:space="preserve"> </w:t>
            </w:r>
            <w:proofErr w:type="spellStart"/>
            <w:proofErr w:type="gramStart"/>
            <w:r w:rsidRPr="00270981">
              <w:rPr>
                <w:i/>
                <w:iCs/>
                <w:sz w:val="20"/>
                <w:szCs w:val="20"/>
              </w:rPr>
              <w:t>akışı</w:t>
            </w:r>
            <w:r w:rsidR="00C30DDC">
              <w:rPr>
                <w:i/>
                <w:iCs/>
                <w:sz w:val="20"/>
                <w:szCs w:val="20"/>
              </w:rPr>
              <w:t>,</w:t>
            </w:r>
            <w:r w:rsidRPr="00270981">
              <w:rPr>
                <w:i/>
                <w:iCs/>
                <w:sz w:val="20"/>
                <w:szCs w:val="20"/>
              </w:rPr>
              <w:t>detayları</w:t>
            </w:r>
            <w:proofErr w:type="spellEnd"/>
            <w:proofErr w:type="gramEnd"/>
            <w:r w:rsidRPr="00270981">
              <w:rPr>
                <w:i/>
                <w:iCs/>
                <w:sz w:val="20"/>
                <w:szCs w:val="20"/>
              </w:rPr>
              <w:t xml:space="preserve"> </w:t>
            </w:r>
            <w:proofErr w:type="spellStart"/>
            <w:r w:rsidRPr="00270981">
              <w:rPr>
                <w:i/>
                <w:iCs/>
                <w:sz w:val="20"/>
                <w:szCs w:val="20"/>
              </w:rPr>
              <w:t>dahil</w:t>
            </w:r>
            <w:proofErr w:type="spellEnd"/>
            <w:r w:rsidRPr="00270981">
              <w:rPr>
                <w:i/>
                <w:iCs/>
                <w:sz w:val="20"/>
                <w:szCs w:val="20"/>
              </w:rPr>
              <w:t>.</w:t>
            </w:r>
          </w:p>
        </w:tc>
        <w:tc>
          <w:tcPr>
            <w:tcW w:w="4950" w:type="dxa"/>
            <w:shd w:val="clear" w:color="auto" w:fill="F2F2F2" w:themeFill="background1" w:themeFillShade="F2"/>
            <w:tcMar/>
          </w:tcPr>
          <w:p w:rsidR="00215B10" w:rsidP="00EE6148" w:rsidRDefault="00215B10" w14:paraId="21A22D43" w14:textId="77777777">
            <w:pPr>
              <w:rPr>
                <w:sz w:val="20"/>
                <w:szCs w:val="20"/>
              </w:rPr>
            </w:pPr>
            <w:r w:rsidRPr="00215B10">
              <w:rPr>
                <w:sz w:val="20"/>
                <w:szCs w:val="20"/>
              </w:rPr>
              <w:t>Please attach as PDF copies of audited accounts and return as separate PDF entitled as ‘Audited Accounts’. The copies must be in English or translated into English and audited by external party</w:t>
            </w:r>
            <w:r w:rsidR="00270981">
              <w:rPr>
                <w:sz w:val="20"/>
                <w:szCs w:val="20"/>
              </w:rPr>
              <w:t xml:space="preserve"> /</w:t>
            </w:r>
          </w:p>
          <w:p w:rsidRPr="00215B10" w:rsidR="00270981" w:rsidP="00EE6148" w:rsidRDefault="00270981" w14:paraId="4527EDF2" w14:textId="2CE3D8DC">
            <w:pPr>
              <w:rPr>
                <w:sz w:val="20"/>
                <w:szCs w:val="20"/>
              </w:rPr>
            </w:pPr>
            <w:proofErr w:type="spellStart"/>
            <w:r w:rsidRPr="00270981">
              <w:rPr>
                <w:sz w:val="20"/>
                <w:szCs w:val="20"/>
              </w:rPr>
              <w:t>Lütfen</w:t>
            </w:r>
            <w:proofErr w:type="spellEnd"/>
            <w:r w:rsidRPr="00270981">
              <w:rPr>
                <w:sz w:val="20"/>
                <w:szCs w:val="20"/>
              </w:rPr>
              <w:t xml:space="preserve"> </w:t>
            </w:r>
            <w:proofErr w:type="spellStart"/>
            <w:r w:rsidRPr="00270981">
              <w:rPr>
                <w:sz w:val="20"/>
                <w:szCs w:val="20"/>
              </w:rPr>
              <w:t>denetlenen</w:t>
            </w:r>
            <w:proofErr w:type="spellEnd"/>
            <w:r w:rsidRPr="00270981">
              <w:rPr>
                <w:sz w:val="20"/>
                <w:szCs w:val="20"/>
              </w:rPr>
              <w:t xml:space="preserve"> </w:t>
            </w:r>
            <w:proofErr w:type="spellStart"/>
            <w:r w:rsidRPr="00270981">
              <w:rPr>
                <w:sz w:val="20"/>
                <w:szCs w:val="20"/>
              </w:rPr>
              <w:t>hesapların</w:t>
            </w:r>
            <w:proofErr w:type="spellEnd"/>
            <w:r w:rsidRPr="00270981">
              <w:rPr>
                <w:sz w:val="20"/>
                <w:szCs w:val="20"/>
              </w:rPr>
              <w:t xml:space="preserve"> PDF </w:t>
            </w:r>
            <w:proofErr w:type="spellStart"/>
            <w:r w:rsidRPr="00270981">
              <w:rPr>
                <w:sz w:val="20"/>
                <w:szCs w:val="20"/>
              </w:rPr>
              <w:t>kopyalarını</w:t>
            </w:r>
            <w:proofErr w:type="spellEnd"/>
            <w:r w:rsidRPr="00270981">
              <w:rPr>
                <w:sz w:val="20"/>
                <w:szCs w:val="20"/>
              </w:rPr>
              <w:t xml:space="preserve"> </w:t>
            </w:r>
            <w:proofErr w:type="spellStart"/>
            <w:r w:rsidRPr="00270981">
              <w:rPr>
                <w:sz w:val="20"/>
                <w:szCs w:val="20"/>
              </w:rPr>
              <w:t>ekleyin</w:t>
            </w:r>
            <w:proofErr w:type="spellEnd"/>
            <w:r w:rsidRPr="00270981">
              <w:rPr>
                <w:sz w:val="20"/>
                <w:szCs w:val="20"/>
              </w:rPr>
              <w:t xml:space="preserve"> </w:t>
            </w:r>
            <w:proofErr w:type="spellStart"/>
            <w:r w:rsidRPr="00270981">
              <w:rPr>
                <w:sz w:val="20"/>
                <w:szCs w:val="20"/>
              </w:rPr>
              <w:t>ve</w:t>
            </w:r>
            <w:proofErr w:type="spellEnd"/>
            <w:r w:rsidRPr="00270981">
              <w:rPr>
                <w:sz w:val="20"/>
                <w:szCs w:val="20"/>
              </w:rPr>
              <w:t xml:space="preserve"> '</w:t>
            </w:r>
            <w:proofErr w:type="spellStart"/>
            <w:r w:rsidRPr="00270981">
              <w:rPr>
                <w:sz w:val="20"/>
                <w:szCs w:val="20"/>
              </w:rPr>
              <w:t>Denetlenen</w:t>
            </w:r>
            <w:proofErr w:type="spellEnd"/>
            <w:r w:rsidRPr="00270981">
              <w:rPr>
                <w:sz w:val="20"/>
                <w:szCs w:val="20"/>
              </w:rPr>
              <w:t xml:space="preserve"> </w:t>
            </w:r>
            <w:proofErr w:type="spellStart"/>
            <w:r w:rsidRPr="00270981">
              <w:rPr>
                <w:sz w:val="20"/>
                <w:szCs w:val="20"/>
              </w:rPr>
              <w:t>Hesaplar</w:t>
            </w:r>
            <w:proofErr w:type="spellEnd"/>
            <w:r w:rsidRPr="00270981">
              <w:rPr>
                <w:sz w:val="20"/>
                <w:szCs w:val="20"/>
              </w:rPr>
              <w:t xml:space="preserve">' </w:t>
            </w:r>
            <w:proofErr w:type="spellStart"/>
            <w:r w:rsidRPr="00270981">
              <w:rPr>
                <w:sz w:val="20"/>
                <w:szCs w:val="20"/>
              </w:rPr>
              <w:t>başlıklı</w:t>
            </w:r>
            <w:proofErr w:type="spellEnd"/>
            <w:r w:rsidRPr="00270981">
              <w:rPr>
                <w:sz w:val="20"/>
                <w:szCs w:val="20"/>
              </w:rPr>
              <w:t xml:space="preserve"> </w:t>
            </w:r>
            <w:proofErr w:type="spellStart"/>
            <w:r w:rsidRPr="00270981">
              <w:rPr>
                <w:sz w:val="20"/>
                <w:szCs w:val="20"/>
              </w:rPr>
              <w:t>ayrı</w:t>
            </w:r>
            <w:proofErr w:type="spellEnd"/>
            <w:r w:rsidRPr="00270981">
              <w:rPr>
                <w:sz w:val="20"/>
                <w:szCs w:val="20"/>
              </w:rPr>
              <w:t xml:space="preserve"> </w:t>
            </w:r>
            <w:proofErr w:type="spellStart"/>
            <w:r w:rsidRPr="00270981">
              <w:rPr>
                <w:sz w:val="20"/>
                <w:szCs w:val="20"/>
              </w:rPr>
              <w:t>bir</w:t>
            </w:r>
            <w:proofErr w:type="spellEnd"/>
            <w:r w:rsidRPr="00270981">
              <w:rPr>
                <w:sz w:val="20"/>
                <w:szCs w:val="20"/>
              </w:rPr>
              <w:t xml:space="preserve"> PDF </w:t>
            </w:r>
            <w:proofErr w:type="spellStart"/>
            <w:r w:rsidRPr="00270981">
              <w:rPr>
                <w:sz w:val="20"/>
                <w:szCs w:val="20"/>
              </w:rPr>
              <w:t>olarak</w:t>
            </w:r>
            <w:proofErr w:type="spellEnd"/>
            <w:r w:rsidRPr="00270981">
              <w:rPr>
                <w:sz w:val="20"/>
                <w:szCs w:val="20"/>
              </w:rPr>
              <w:t xml:space="preserve"> </w:t>
            </w:r>
            <w:proofErr w:type="spellStart"/>
            <w:r w:rsidRPr="00270981">
              <w:rPr>
                <w:sz w:val="20"/>
                <w:szCs w:val="20"/>
              </w:rPr>
              <w:t>gönderin</w:t>
            </w:r>
            <w:proofErr w:type="spellEnd"/>
            <w:r w:rsidRPr="00270981">
              <w:rPr>
                <w:sz w:val="20"/>
                <w:szCs w:val="20"/>
              </w:rPr>
              <w:t xml:space="preserve">. </w:t>
            </w:r>
            <w:proofErr w:type="spellStart"/>
            <w:r w:rsidRPr="00270981">
              <w:rPr>
                <w:sz w:val="20"/>
                <w:szCs w:val="20"/>
              </w:rPr>
              <w:t>Kopyalar</w:t>
            </w:r>
            <w:proofErr w:type="spellEnd"/>
            <w:r w:rsidRPr="00270981">
              <w:rPr>
                <w:sz w:val="20"/>
                <w:szCs w:val="20"/>
              </w:rPr>
              <w:t xml:space="preserve"> </w:t>
            </w:r>
            <w:proofErr w:type="spellStart"/>
            <w:r w:rsidRPr="00270981">
              <w:rPr>
                <w:sz w:val="20"/>
                <w:szCs w:val="20"/>
              </w:rPr>
              <w:t>İngilizce</w:t>
            </w:r>
            <w:proofErr w:type="spellEnd"/>
            <w:r w:rsidRPr="00270981">
              <w:rPr>
                <w:sz w:val="20"/>
                <w:szCs w:val="20"/>
              </w:rPr>
              <w:t xml:space="preserve"> </w:t>
            </w:r>
            <w:proofErr w:type="spellStart"/>
            <w:r w:rsidRPr="00270981">
              <w:rPr>
                <w:sz w:val="20"/>
                <w:szCs w:val="20"/>
              </w:rPr>
              <w:t>olmalı</w:t>
            </w:r>
            <w:proofErr w:type="spellEnd"/>
            <w:r w:rsidRPr="00270981">
              <w:rPr>
                <w:sz w:val="20"/>
                <w:szCs w:val="20"/>
              </w:rPr>
              <w:t xml:space="preserve"> </w:t>
            </w:r>
            <w:proofErr w:type="spellStart"/>
            <w:r w:rsidRPr="00270981">
              <w:rPr>
                <w:sz w:val="20"/>
                <w:szCs w:val="20"/>
              </w:rPr>
              <w:t>veya</w:t>
            </w:r>
            <w:proofErr w:type="spellEnd"/>
            <w:r w:rsidRPr="00270981">
              <w:rPr>
                <w:sz w:val="20"/>
                <w:szCs w:val="20"/>
              </w:rPr>
              <w:t xml:space="preserve"> </w:t>
            </w:r>
            <w:proofErr w:type="spellStart"/>
            <w:r w:rsidRPr="00270981">
              <w:rPr>
                <w:sz w:val="20"/>
                <w:szCs w:val="20"/>
              </w:rPr>
              <w:t>İngilizceye</w:t>
            </w:r>
            <w:proofErr w:type="spellEnd"/>
            <w:r w:rsidRPr="00270981">
              <w:rPr>
                <w:sz w:val="20"/>
                <w:szCs w:val="20"/>
              </w:rPr>
              <w:t xml:space="preserve"> </w:t>
            </w:r>
            <w:proofErr w:type="spellStart"/>
            <w:r w:rsidRPr="00270981">
              <w:rPr>
                <w:sz w:val="20"/>
                <w:szCs w:val="20"/>
              </w:rPr>
              <w:t>çevrilmeli</w:t>
            </w:r>
            <w:proofErr w:type="spellEnd"/>
            <w:r w:rsidRPr="00270981">
              <w:rPr>
                <w:sz w:val="20"/>
                <w:szCs w:val="20"/>
              </w:rPr>
              <w:t xml:space="preserve"> </w:t>
            </w:r>
            <w:proofErr w:type="spellStart"/>
            <w:r w:rsidRPr="00270981">
              <w:rPr>
                <w:sz w:val="20"/>
                <w:szCs w:val="20"/>
              </w:rPr>
              <w:t>ve</w:t>
            </w:r>
            <w:proofErr w:type="spellEnd"/>
            <w:r w:rsidRPr="00270981">
              <w:rPr>
                <w:sz w:val="20"/>
                <w:szCs w:val="20"/>
              </w:rPr>
              <w:t xml:space="preserve"> </w:t>
            </w:r>
            <w:proofErr w:type="spellStart"/>
            <w:r w:rsidRPr="00270981">
              <w:rPr>
                <w:sz w:val="20"/>
                <w:szCs w:val="20"/>
              </w:rPr>
              <w:t>harici</w:t>
            </w:r>
            <w:proofErr w:type="spellEnd"/>
            <w:r w:rsidRPr="00270981">
              <w:rPr>
                <w:sz w:val="20"/>
                <w:szCs w:val="20"/>
              </w:rPr>
              <w:t xml:space="preserve"> </w:t>
            </w:r>
            <w:proofErr w:type="spellStart"/>
            <w:r w:rsidRPr="00270981">
              <w:rPr>
                <w:sz w:val="20"/>
                <w:szCs w:val="20"/>
              </w:rPr>
              <w:t>bir</w:t>
            </w:r>
            <w:proofErr w:type="spellEnd"/>
            <w:r w:rsidRPr="00270981">
              <w:rPr>
                <w:sz w:val="20"/>
                <w:szCs w:val="20"/>
              </w:rPr>
              <w:t xml:space="preserve"> </w:t>
            </w:r>
            <w:proofErr w:type="spellStart"/>
            <w:r w:rsidRPr="00270981">
              <w:rPr>
                <w:sz w:val="20"/>
                <w:szCs w:val="20"/>
              </w:rPr>
              <w:t>tarafça</w:t>
            </w:r>
            <w:proofErr w:type="spellEnd"/>
            <w:r w:rsidRPr="00270981">
              <w:rPr>
                <w:sz w:val="20"/>
                <w:szCs w:val="20"/>
              </w:rPr>
              <w:t xml:space="preserve"> </w:t>
            </w:r>
            <w:proofErr w:type="spellStart"/>
            <w:r w:rsidRPr="00270981">
              <w:rPr>
                <w:sz w:val="20"/>
                <w:szCs w:val="20"/>
              </w:rPr>
              <w:t>denetlenmelidir</w:t>
            </w:r>
            <w:proofErr w:type="spellEnd"/>
            <w:r w:rsidRPr="00270981">
              <w:rPr>
                <w:sz w:val="20"/>
                <w:szCs w:val="20"/>
              </w:rPr>
              <w:t>.</w:t>
            </w:r>
          </w:p>
        </w:tc>
        <w:tc>
          <w:tcPr>
            <w:tcW w:w="990" w:type="dxa"/>
            <w:tcMar/>
          </w:tcPr>
          <w:p w:rsidRPr="00EF3D37" w:rsidR="00215B10" w:rsidP="00EC7023" w:rsidRDefault="00215B10" w14:paraId="27E03AF3" w14:textId="77777777">
            <w:pPr>
              <w:rPr>
                <w:sz w:val="20"/>
                <w:szCs w:val="20"/>
              </w:rPr>
            </w:pPr>
          </w:p>
        </w:tc>
      </w:tr>
      <w:tr w:rsidRPr="00EF3D37" w:rsidR="00215B10" w:rsidTr="7A51E243" w14:paraId="12504732" w14:textId="77777777">
        <w:trPr>
          <w:trHeight w:val="735"/>
        </w:trPr>
        <w:tc>
          <w:tcPr>
            <w:tcW w:w="704" w:type="dxa"/>
            <w:shd w:val="clear" w:color="auto" w:fill="D9D9D9" w:themeFill="background1" w:themeFillShade="D9"/>
            <w:tcMar/>
          </w:tcPr>
          <w:p w:rsidR="00215B10" w:rsidP="00A363AD" w:rsidRDefault="72406A4E" w14:paraId="0F128127" w14:textId="3E90042D">
            <w:pPr>
              <w:jc w:val="center"/>
              <w:rPr>
                <w:sz w:val="20"/>
                <w:szCs w:val="20"/>
              </w:rPr>
            </w:pPr>
            <w:r w:rsidRPr="0EF6F4DA">
              <w:rPr>
                <w:sz w:val="20"/>
                <w:szCs w:val="20"/>
              </w:rPr>
              <w:t>1</w:t>
            </w:r>
            <w:r w:rsidRPr="0EF6F4DA" w:rsidR="2BCBBA59">
              <w:rPr>
                <w:sz w:val="20"/>
                <w:szCs w:val="20"/>
              </w:rPr>
              <w:t>8</w:t>
            </w:r>
          </w:p>
        </w:tc>
        <w:tc>
          <w:tcPr>
            <w:tcW w:w="3521" w:type="dxa"/>
            <w:shd w:val="clear" w:color="auto" w:fill="F2F2F2" w:themeFill="background1" w:themeFillShade="F2"/>
            <w:tcMar/>
          </w:tcPr>
          <w:p w:rsidR="00215B10" w:rsidP="00F6580C" w:rsidRDefault="00215B10" w14:paraId="5EE5400D" w14:textId="77777777">
            <w:pPr>
              <w:rPr>
                <w:sz w:val="20"/>
                <w:szCs w:val="20"/>
              </w:rPr>
            </w:pPr>
            <w:r w:rsidRPr="00215B10">
              <w:rPr>
                <w:sz w:val="20"/>
                <w:szCs w:val="20"/>
              </w:rPr>
              <w:t>Value Added Features</w:t>
            </w:r>
            <w:r w:rsidR="00050647">
              <w:rPr>
                <w:sz w:val="20"/>
                <w:szCs w:val="20"/>
              </w:rPr>
              <w:t xml:space="preserve"> /</w:t>
            </w:r>
          </w:p>
          <w:p w:rsidRPr="00050647" w:rsidR="00050647" w:rsidP="00F6580C" w:rsidRDefault="00050647" w14:paraId="53F165CC" w14:textId="0EF7A9DE">
            <w:pPr>
              <w:rPr>
                <w:i/>
                <w:iCs/>
                <w:sz w:val="20"/>
                <w:szCs w:val="20"/>
              </w:rPr>
            </w:pPr>
            <w:proofErr w:type="spellStart"/>
            <w:r w:rsidRPr="00050647">
              <w:rPr>
                <w:i/>
                <w:iCs/>
                <w:sz w:val="20"/>
                <w:szCs w:val="20"/>
              </w:rPr>
              <w:t>Değe</w:t>
            </w:r>
            <w:r w:rsidR="00CE4714">
              <w:rPr>
                <w:i/>
                <w:iCs/>
                <w:sz w:val="20"/>
                <w:szCs w:val="20"/>
              </w:rPr>
              <w:t>r</w:t>
            </w:r>
            <w:r w:rsidRPr="00050647">
              <w:rPr>
                <w:i/>
                <w:iCs/>
                <w:sz w:val="20"/>
                <w:szCs w:val="20"/>
              </w:rPr>
              <w:t>i</w:t>
            </w:r>
            <w:proofErr w:type="spellEnd"/>
            <w:r w:rsidRPr="00050647">
              <w:rPr>
                <w:i/>
                <w:iCs/>
                <w:sz w:val="20"/>
                <w:szCs w:val="20"/>
              </w:rPr>
              <w:t xml:space="preserve"> </w:t>
            </w:r>
            <w:r w:rsidRPr="00050647" w:rsidR="00CE4714">
              <w:rPr>
                <w:i/>
                <w:iCs/>
                <w:sz w:val="20"/>
                <w:szCs w:val="20"/>
              </w:rPr>
              <w:t>Kat</w:t>
            </w:r>
            <w:r w:rsidR="00CE4714">
              <w:rPr>
                <w:i/>
                <w:iCs/>
                <w:sz w:val="20"/>
                <w:szCs w:val="20"/>
              </w:rPr>
              <w:t>an</w:t>
            </w:r>
            <w:r w:rsidRPr="00050647" w:rsidR="00CE4714">
              <w:rPr>
                <w:i/>
                <w:iCs/>
                <w:sz w:val="20"/>
                <w:szCs w:val="20"/>
              </w:rPr>
              <w:t xml:space="preserve"> </w:t>
            </w:r>
            <w:proofErr w:type="spellStart"/>
            <w:r w:rsidRPr="00050647">
              <w:rPr>
                <w:i/>
                <w:iCs/>
                <w:sz w:val="20"/>
                <w:szCs w:val="20"/>
              </w:rPr>
              <w:t>Özellikler</w:t>
            </w:r>
            <w:proofErr w:type="spellEnd"/>
          </w:p>
        </w:tc>
        <w:tc>
          <w:tcPr>
            <w:tcW w:w="4950" w:type="dxa"/>
            <w:shd w:val="clear" w:color="auto" w:fill="F2F2F2" w:themeFill="background1" w:themeFillShade="F2"/>
            <w:tcMar/>
          </w:tcPr>
          <w:p w:rsidR="00215B10" w:rsidP="00EE6148" w:rsidRDefault="5983687F" w14:paraId="75E1F6BE" w14:textId="1714EF8B">
            <w:pPr>
              <w:rPr>
                <w:sz w:val="20"/>
                <w:szCs w:val="20"/>
              </w:rPr>
            </w:pPr>
            <w:r w:rsidRPr="2BB0FB87">
              <w:rPr>
                <w:sz w:val="20"/>
                <w:szCs w:val="20"/>
              </w:rPr>
              <w:t>Please attach as a PDF, any value-added features (if any)</w:t>
            </w:r>
            <w:r w:rsidRPr="2BB0FB87" w:rsidR="28FE53B0">
              <w:rPr>
                <w:sz w:val="20"/>
                <w:szCs w:val="20"/>
              </w:rPr>
              <w:t>.</w:t>
            </w:r>
            <w:r w:rsidR="000C3016">
              <w:rPr>
                <w:sz w:val="20"/>
                <w:szCs w:val="20"/>
              </w:rPr>
              <w:t xml:space="preserve"> /</w:t>
            </w:r>
          </w:p>
          <w:p w:rsidRPr="000C3016" w:rsidR="000C3016" w:rsidP="00EE6148" w:rsidRDefault="000C3016" w14:paraId="6EDB1886" w14:textId="6107737D">
            <w:pPr>
              <w:rPr>
                <w:i/>
                <w:iCs/>
                <w:sz w:val="20"/>
                <w:szCs w:val="20"/>
              </w:rPr>
            </w:pPr>
            <w:proofErr w:type="spellStart"/>
            <w:r w:rsidRPr="000C3016">
              <w:rPr>
                <w:i/>
                <w:iCs/>
                <w:sz w:val="20"/>
                <w:szCs w:val="20"/>
              </w:rPr>
              <w:t>Lütfen</w:t>
            </w:r>
            <w:proofErr w:type="spellEnd"/>
            <w:r w:rsidRPr="000C3016">
              <w:rPr>
                <w:i/>
                <w:iCs/>
                <w:sz w:val="20"/>
                <w:szCs w:val="20"/>
              </w:rPr>
              <w:t xml:space="preserve"> </w:t>
            </w:r>
            <w:proofErr w:type="spellStart"/>
            <w:r w:rsidRPr="000C3016">
              <w:rPr>
                <w:i/>
                <w:iCs/>
                <w:sz w:val="20"/>
                <w:szCs w:val="20"/>
              </w:rPr>
              <w:t>değer</w:t>
            </w:r>
            <w:proofErr w:type="spellEnd"/>
            <w:r w:rsidR="00CE4714">
              <w:rPr>
                <w:i/>
                <w:iCs/>
                <w:sz w:val="20"/>
                <w:szCs w:val="20"/>
              </w:rPr>
              <w:t xml:space="preserve"> katan</w:t>
            </w:r>
            <w:r w:rsidRPr="000C3016">
              <w:rPr>
                <w:i/>
                <w:iCs/>
                <w:sz w:val="20"/>
                <w:szCs w:val="20"/>
              </w:rPr>
              <w:t xml:space="preserve"> </w:t>
            </w:r>
            <w:proofErr w:type="spellStart"/>
            <w:r w:rsidRPr="000C3016">
              <w:rPr>
                <w:i/>
                <w:iCs/>
                <w:sz w:val="20"/>
                <w:szCs w:val="20"/>
              </w:rPr>
              <w:t>özellikler</w:t>
            </w:r>
            <w:proofErr w:type="spellEnd"/>
            <w:r w:rsidRPr="000C3016">
              <w:rPr>
                <w:i/>
                <w:iCs/>
                <w:sz w:val="20"/>
                <w:szCs w:val="20"/>
              </w:rPr>
              <w:t xml:space="preserve"> (</w:t>
            </w:r>
            <w:proofErr w:type="spellStart"/>
            <w:r w:rsidRPr="000C3016">
              <w:rPr>
                <w:i/>
                <w:iCs/>
                <w:sz w:val="20"/>
                <w:szCs w:val="20"/>
              </w:rPr>
              <w:t>eğer</w:t>
            </w:r>
            <w:proofErr w:type="spellEnd"/>
            <w:r w:rsidRPr="000C3016">
              <w:rPr>
                <w:i/>
                <w:iCs/>
                <w:sz w:val="20"/>
                <w:szCs w:val="20"/>
              </w:rPr>
              <w:t xml:space="preserve"> </w:t>
            </w:r>
            <w:proofErr w:type="spellStart"/>
            <w:r w:rsidRPr="000C3016">
              <w:rPr>
                <w:i/>
                <w:iCs/>
                <w:sz w:val="20"/>
                <w:szCs w:val="20"/>
              </w:rPr>
              <w:t>varsa</w:t>
            </w:r>
            <w:proofErr w:type="spellEnd"/>
            <w:r w:rsidRPr="000C3016">
              <w:rPr>
                <w:i/>
                <w:iCs/>
                <w:sz w:val="20"/>
                <w:szCs w:val="20"/>
              </w:rPr>
              <w:t xml:space="preserve">) PDF </w:t>
            </w:r>
            <w:proofErr w:type="spellStart"/>
            <w:r w:rsidRPr="000C3016">
              <w:rPr>
                <w:i/>
                <w:iCs/>
                <w:sz w:val="20"/>
                <w:szCs w:val="20"/>
              </w:rPr>
              <w:t>olarak</w:t>
            </w:r>
            <w:proofErr w:type="spellEnd"/>
            <w:r w:rsidRPr="000C3016">
              <w:rPr>
                <w:i/>
                <w:iCs/>
                <w:sz w:val="20"/>
                <w:szCs w:val="20"/>
              </w:rPr>
              <w:t xml:space="preserve"> </w:t>
            </w:r>
            <w:proofErr w:type="spellStart"/>
            <w:r w:rsidRPr="000C3016">
              <w:rPr>
                <w:i/>
                <w:iCs/>
                <w:sz w:val="20"/>
                <w:szCs w:val="20"/>
              </w:rPr>
              <w:t>ekleyin</w:t>
            </w:r>
            <w:proofErr w:type="spellEnd"/>
            <w:r w:rsidRPr="000C3016">
              <w:rPr>
                <w:i/>
                <w:iCs/>
                <w:sz w:val="20"/>
                <w:szCs w:val="20"/>
              </w:rPr>
              <w:t>.</w:t>
            </w:r>
          </w:p>
        </w:tc>
        <w:tc>
          <w:tcPr>
            <w:tcW w:w="990" w:type="dxa"/>
            <w:tcMar/>
          </w:tcPr>
          <w:p w:rsidRPr="00EF3D37" w:rsidR="00215B10" w:rsidP="00EC7023" w:rsidRDefault="00215B10" w14:paraId="6648CF94" w14:textId="77777777">
            <w:pPr>
              <w:rPr>
                <w:sz w:val="20"/>
                <w:szCs w:val="20"/>
              </w:rPr>
            </w:pPr>
          </w:p>
        </w:tc>
      </w:tr>
    </w:tbl>
    <w:p w:rsidR="0047383B" w:rsidP="69E858FC" w:rsidRDefault="0047383B" w14:paraId="379C2CF9" w14:textId="3C024AA0"/>
    <w:p w:rsidR="0047383B" w:rsidP="0047383B" w:rsidRDefault="0047383B" w14:paraId="444181B8" w14:textId="77777777">
      <w:pPr>
        <w:rPr>
          <w:rFonts w:eastAsiaTheme="majorEastAsia" w:cstheme="majorBidi"/>
          <w:color w:val="000000" w:themeColor="text1"/>
          <w:sz w:val="36"/>
          <w:szCs w:val="36"/>
        </w:rPr>
      </w:pPr>
      <w:r>
        <w:br w:type="page"/>
      </w:r>
    </w:p>
    <w:p w:rsidR="002C1599" w:rsidP="002C1599" w:rsidRDefault="002C1599" w14:paraId="09BE7FE2" w14:textId="3336BCF6">
      <w:pPr>
        <w:pStyle w:val="Heading1"/>
        <w:numPr>
          <w:ilvl w:val="0"/>
          <w:numId w:val="0"/>
        </w:numPr>
        <w:ind w:left="432" w:hanging="432"/>
      </w:pPr>
      <w:bookmarkStart w:name="_Toc466022960" w:id="32"/>
      <w:bookmarkStart w:name="_Toc466022961" w:id="33"/>
      <w:bookmarkStart w:name="_Toc465935247" w:id="34"/>
      <w:bookmarkStart w:name="_Toc466022964" w:id="35"/>
      <w:bookmarkStart w:name="_Toc463016560" w:id="36"/>
      <w:bookmarkStart w:name="_Toc466022967" w:id="37"/>
      <w:bookmarkEnd w:id="32"/>
      <w:bookmarkEnd w:id="33"/>
      <w:bookmarkEnd w:id="34"/>
      <w:bookmarkEnd w:id="35"/>
      <w:r>
        <w:t xml:space="preserve">Appendix </w:t>
      </w:r>
      <w:r w:rsidR="75B3E1EB">
        <w:t>1</w:t>
      </w:r>
      <w:r w:rsidR="1AE99042">
        <w:t xml:space="preserve"> – Company Information</w:t>
      </w:r>
    </w:p>
    <w:tbl>
      <w:tblPr>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3390"/>
        <w:gridCol w:w="3390"/>
        <w:gridCol w:w="3390"/>
      </w:tblGrid>
      <w:tr w:rsidR="5CE2776C" w:rsidTr="69E858FC" w14:paraId="449FAE4B" w14:textId="77777777">
        <w:trPr>
          <w:trHeight w:val="300"/>
        </w:trPr>
        <w:tc>
          <w:tcPr>
            <w:tcW w:w="339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left w:w="105" w:type="dxa"/>
              <w:right w:w="105" w:type="dxa"/>
            </w:tcMar>
          </w:tcPr>
          <w:p w:rsidR="5CE2776C" w:rsidP="5CE2776C" w:rsidRDefault="5CE2776C" w14:paraId="2125F828" w14:textId="77777777">
            <w:pPr>
              <w:spacing w:after="0" w:line="240" w:lineRule="auto"/>
              <w:rPr>
                <w:rStyle w:val="normaltextrun"/>
                <w:rFonts w:ascii="Calibri" w:hAnsi="Calibri" w:eastAsia="Calibri" w:cs="Calibri"/>
                <w:color w:val="000000" w:themeColor="text1"/>
                <w:sz w:val="20"/>
                <w:szCs w:val="20"/>
                <w:lang w:val="en-GB"/>
              </w:rPr>
            </w:pPr>
            <w:r w:rsidRPr="5CE2776C">
              <w:rPr>
                <w:rStyle w:val="normaltextrun"/>
                <w:rFonts w:ascii="Calibri" w:hAnsi="Calibri" w:eastAsia="Calibri" w:cs="Calibri"/>
                <w:color w:val="000000" w:themeColor="text1"/>
                <w:sz w:val="20"/>
                <w:szCs w:val="20"/>
                <w:lang w:val="en-GB"/>
              </w:rPr>
              <w:t>Company Name</w:t>
            </w:r>
          </w:p>
          <w:p w:rsidRPr="00CE4714" w:rsidR="00CE4714" w:rsidP="5CE2776C" w:rsidRDefault="00CE4714" w14:paraId="5F50BAAF" w14:textId="07EB52F8">
            <w:pPr>
              <w:spacing w:after="0" w:line="240" w:lineRule="auto"/>
              <w:rPr>
                <w:rStyle w:val="normaltextrun"/>
                <w:rFonts w:ascii="Calibri" w:hAnsi="Calibri" w:eastAsia="Calibri" w:cs="Calibri"/>
                <w:i/>
                <w:iCs/>
                <w:color w:val="000000" w:themeColor="text1"/>
                <w:sz w:val="20"/>
                <w:szCs w:val="20"/>
                <w:lang w:val="en-GB"/>
              </w:rPr>
            </w:pPr>
            <w:proofErr w:type="spellStart"/>
            <w:r w:rsidRPr="00CE4714">
              <w:rPr>
                <w:rStyle w:val="normaltextrun"/>
                <w:rFonts w:ascii="Calibri" w:hAnsi="Calibri" w:eastAsia="Calibri" w:cs="Calibri"/>
                <w:i/>
                <w:iCs/>
                <w:color w:val="000000" w:themeColor="text1"/>
                <w:sz w:val="20"/>
                <w:szCs w:val="20"/>
                <w:lang w:val="en-GB"/>
              </w:rPr>
              <w:t>Şirket</w:t>
            </w:r>
            <w:proofErr w:type="spellEnd"/>
            <w:r w:rsidRPr="00CE4714">
              <w:rPr>
                <w:rStyle w:val="normaltextrun"/>
                <w:rFonts w:ascii="Calibri" w:hAnsi="Calibri" w:eastAsia="Calibri" w:cs="Calibri"/>
                <w:i/>
                <w:iCs/>
                <w:color w:val="000000" w:themeColor="text1"/>
                <w:sz w:val="20"/>
                <w:szCs w:val="20"/>
                <w:lang w:val="en-GB"/>
              </w:rPr>
              <w:t xml:space="preserve"> </w:t>
            </w:r>
            <w:proofErr w:type="spellStart"/>
            <w:r w:rsidRPr="00CE4714">
              <w:rPr>
                <w:rStyle w:val="normaltextrun"/>
                <w:rFonts w:ascii="Calibri" w:hAnsi="Calibri" w:eastAsia="Calibri" w:cs="Calibri"/>
                <w:i/>
                <w:iCs/>
                <w:color w:val="000000" w:themeColor="text1"/>
                <w:sz w:val="20"/>
                <w:szCs w:val="20"/>
                <w:lang w:val="en-GB"/>
              </w:rPr>
              <w:t>Adı</w:t>
            </w:r>
            <w:proofErr w:type="spellEnd"/>
          </w:p>
        </w:tc>
        <w:tc>
          <w:tcPr>
            <w:tcW w:w="6780"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5CE2776C" w:rsidP="5CE2776C" w:rsidRDefault="5CE2776C" w14:paraId="3B64A752" w14:textId="70AE053A">
            <w:pPr>
              <w:spacing w:after="0" w:line="240" w:lineRule="auto"/>
              <w:rPr>
                <w:rFonts w:ascii="Calibri" w:hAnsi="Calibri" w:eastAsia="Calibri" w:cs="Calibri"/>
                <w:color w:val="000000" w:themeColor="text1"/>
                <w:sz w:val="20"/>
                <w:szCs w:val="20"/>
              </w:rPr>
            </w:pPr>
          </w:p>
        </w:tc>
      </w:tr>
      <w:tr w:rsidR="5CE2776C" w:rsidTr="69E858FC" w14:paraId="47CFCDDE" w14:textId="77777777">
        <w:trPr>
          <w:trHeight w:val="300"/>
        </w:trPr>
        <w:tc>
          <w:tcPr>
            <w:tcW w:w="339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left w:w="105" w:type="dxa"/>
              <w:right w:w="105" w:type="dxa"/>
            </w:tcMar>
          </w:tcPr>
          <w:p w:rsidR="00205931" w:rsidP="00205931" w:rsidRDefault="65B94AD5" w14:paraId="451CC0B5" w14:textId="77777777">
            <w:pPr>
              <w:pStyle w:val="BodyText"/>
              <w:spacing w:after="0"/>
              <w:rPr>
                <w:rStyle w:val="normaltextrun"/>
                <w:rFonts w:asciiTheme="minorHAnsi" w:hAnsiTheme="minorHAnsi" w:eastAsiaTheme="minorEastAsia" w:cstheme="minorBidi"/>
                <w:color w:val="000000" w:themeColor="text1"/>
                <w:sz w:val="20"/>
                <w:szCs w:val="20"/>
                <w:lang w:eastAsia="en-US"/>
              </w:rPr>
            </w:pPr>
            <w:r w:rsidRPr="69E858FC">
              <w:rPr>
                <w:rStyle w:val="normaltextrun"/>
                <w:rFonts w:asciiTheme="minorHAnsi" w:hAnsiTheme="minorHAnsi" w:eastAsiaTheme="minorEastAsia" w:cstheme="minorBidi"/>
                <w:color w:val="000000" w:themeColor="text1"/>
                <w:sz w:val="20"/>
                <w:szCs w:val="20"/>
                <w:lang w:eastAsia="en-US"/>
              </w:rPr>
              <w:t>Registered address of the prime</w:t>
            </w:r>
            <w:r>
              <w:t xml:space="preserve"> </w:t>
            </w:r>
            <w:r w:rsidRPr="69E858FC">
              <w:rPr>
                <w:rStyle w:val="normaltextrun"/>
                <w:rFonts w:asciiTheme="minorHAnsi" w:hAnsiTheme="minorHAnsi" w:eastAsiaTheme="minorEastAsia" w:cstheme="minorBidi"/>
                <w:color w:val="000000" w:themeColor="text1"/>
                <w:sz w:val="20"/>
                <w:szCs w:val="20"/>
                <w:lang w:eastAsia="en-US"/>
              </w:rPr>
              <w:t>Tenderer</w:t>
            </w:r>
          </w:p>
          <w:p w:rsidRPr="00205931" w:rsidR="005D4F10" w:rsidP="00205931" w:rsidRDefault="00A33E80" w14:paraId="25F49387" w14:textId="2EBA88BF">
            <w:pPr>
              <w:pStyle w:val="BodyText"/>
              <w:spacing w:after="0"/>
              <w:rPr>
                <w:rFonts w:asciiTheme="minorHAnsi" w:hAnsiTheme="minorHAnsi" w:eastAsiaTheme="minorEastAsia" w:cstheme="minorBidi"/>
                <w:color w:val="000000" w:themeColor="text1"/>
                <w:sz w:val="20"/>
                <w:szCs w:val="20"/>
                <w:lang w:eastAsia="en-US"/>
              </w:rPr>
            </w:pPr>
            <w:r w:rsidRPr="00A33E80">
              <w:rPr>
                <w:rStyle w:val="normaltextrun"/>
                <w:rFonts w:asciiTheme="minorHAnsi" w:hAnsiTheme="minorHAnsi" w:eastAsiaTheme="minorEastAsia" w:cstheme="minorBidi"/>
                <w:i/>
                <w:iCs/>
                <w:sz w:val="20"/>
                <w:szCs w:val="22"/>
                <w:lang w:eastAsia="en-US"/>
              </w:rPr>
              <w:t xml:space="preserve"> </w:t>
            </w:r>
            <w:proofErr w:type="spellStart"/>
            <w:r w:rsidR="00205931">
              <w:rPr>
                <w:rStyle w:val="normaltextrun"/>
                <w:rFonts w:asciiTheme="minorHAnsi" w:hAnsiTheme="minorHAnsi" w:eastAsiaTheme="minorEastAsia" w:cstheme="minorBidi"/>
                <w:i/>
                <w:iCs/>
                <w:sz w:val="20"/>
                <w:szCs w:val="22"/>
                <w:lang w:eastAsia="en-US"/>
              </w:rPr>
              <w:t>Teklif</w:t>
            </w:r>
            <w:proofErr w:type="spellEnd"/>
            <w:r w:rsidR="00205931">
              <w:rPr>
                <w:rStyle w:val="normaltextrun"/>
                <w:rFonts w:asciiTheme="minorHAnsi" w:hAnsiTheme="minorHAnsi" w:eastAsiaTheme="minorEastAsia" w:cstheme="minorBidi"/>
                <w:i/>
                <w:iCs/>
                <w:sz w:val="20"/>
                <w:szCs w:val="22"/>
                <w:lang w:eastAsia="en-US"/>
              </w:rPr>
              <w:t xml:space="preserve"> </w:t>
            </w:r>
            <w:proofErr w:type="spellStart"/>
            <w:r w:rsidR="00205931">
              <w:rPr>
                <w:rStyle w:val="normaltextrun"/>
                <w:rFonts w:asciiTheme="minorHAnsi" w:hAnsiTheme="minorHAnsi" w:eastAsiaTheme="minorEastAsia" w:cstheme="minorBidi"/>
                <w:i/>
                <w:iCs/>
                <w:sz w:val="20"/>
                <w:szCs w:val="22"/>
                <w:lang w:eastAsia="en-US"/>
              </w:rPr>
              <w:t>verenin</w:t>
            </w:r>
            <w:proofErr w:type="spellEnd"/>
            <w:r w:rsidR="00205931">
              <w:rPr>
                <w:rStyle w:val="normaltextrun"/>
                <w:rFonts w:asciiTheme="minorHAnsi" w:hAnsiTheme="minorHAnsi" w:eastAsiaTheme="minorEastAsia" w:cstheme="minorBidi"/>
                <w:i/>
                <w:iCs/>
                <w:sz w:val="20"/>
                <w:szCs w:val="22"/>
                <w:lang w:eastAsia="en-US"/>
              </w:rPr>
              <w:t xml:space="preserve"> </w:t>
            </w:r>
            <w:proofErr w:type="spellStart"/>
            <w:r w:rsidR="00205931">
              <w:rPr>
                <w:rStyle w:val="normaltextrun"/>
                <w:rFonts w:asciiTheme="minorHAnsi" w:hAnsiTheme="minorHAnsi" w:eastAsiaTheme="minorEastAsia" w:cstheme="minorBidi"/>
                <w:i/>
                <w:iCs/>
                <w:sz w:val="20"/>
                <w:szCs w:val="22"/>
                <w:lang w:eastAsia="en-US"/>
              </w:rPr>
              <w:t>kayıtlı</w:t>
            </w:r>
            <w:proofErr w:type="spellEnd"/>
            <w:r w:rsidR="00205931">
              <w:rPr>
                <w:rStyle w:val="normaltextrun"/>
                <w:rFonts w:asciiTheme="minorHAnsi" w:hAnsiTheme="minorHAnsi" w:eastAsiaTheme="minorEastAsia" w:cstheme="minorBidi"/>
                <w:i/>
                <w:iCs/>
                <w:sz w:val="20"/>
                <w:szCs w:val="22"/>
                <w:lang w:eastAsia="en-US"/>
              </w:rPr>
              <w:t xml:space="preserve"> </w:t>
            </w:r>
            <w:proofErr w:type="spellStart"/>
            <w:r w:rsidR="00205931">
              <w:rPr>
                <w:rStyle w:val="normaltextrun"/>
                <w:rFonts w:asciiTheme="minorHAnsi" w:hAnsiTheme="minorHAnsi" w:eastAsiaTheme="minorEastAsia" w:cstheme="minorBidi"/>
                <w:i/>
                <w:iCs/>
                <w:sz w:val="20"/>
                <w:szCs w:val="22"/>
                <w:lang w:eastAsia="en-US"/>
              </w:rPr>
              <w:t>adresi</w:t>
            </w:r>
            <w:proofErr w:type="spellEnd"/>
          </w:p>
          <w:p w:rsidR="5CE2776C" w:rsidP="5CE2776C" w:rsidRDefault="5CE2776C" w14:paraId="745EB834" w14:textId="3163EAD6">
            <w:pPr>
              <w:spacing w:after="0" w:line="240" w:lineRule="auto"/>
              <w:rPr>
                <w:rStyle w:val="normaltextrun"/>
                <w:rFonts w:ascii="Calibri" w:hAnsi="Calibri" w:eastAsia="Calibri" w:cs="Calibri"/>
                <w:color w:val="000000" w:themeColor="text1"/>
                <w:sz w:val="20"/>
                <w:szCs w:val="20"/>
                <w:lang w:val="en-GB"/>
              </w:rPr>
            </w:pPr>
          </w:p>
        </w:tc>
        <w:tc>
          <w:tcPr>
            <w:tcW w:w="6780"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5CE2776C" w:rsidP="00587780" w:rsidRDefault="5CE2776C" w14:paraId="3743AAF5" w14:textId="70AE053A">
            <w:pPr>
              <w:spacing w:after="0" w:line="240" w:lineRule="auto"/>
              <w:rPr>
                <w:rFonts w:ascii="Calibri" w:hAnsi="Calibri" w:eastAsia="Calibri" w:cs="Calibri"/>
                <w:color w:val="000000" w:themeColor="text1"/>
                <w:sz w:val="20"/>
                <w:szCs w:val="20"/>
              </w:rPr>
            </w:pPr>
          </w:p>
        </w:tc>
      </w:tr>
      <w:tr w:rsidR="5CE2776C" w:rsidTr="69E858FC" w14:paraId="5402AAD0" w14:textId="77777777">
        <w:trPr>
          <w:trHeight w:val="300"/>
        </w:trPr>
        <w:tc>
          <w:tcPr>
            <w:tcW w:w="339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left w:w="105" w:type="dxa"/>
              <w:right w:w="105" w:type="dxa"/>
            </w:tcMar>
          </w:tcPr>
          <w:p w:rsidR="3BE6E4B4" w:rsidP="69E858FC" w:rsidRDefault="361EECCE" w14:paraId="24B6086A" w14:textId="77777777">
            <w:pPr>
              <w:spacing w:line="240" w:lineRule="auto"/>
              <w:rPr>
                <w:rStyle w:val="normaltextrun"/>
                <w:rFonts w:ascii="Calibri" w:hAnsi="Calibri" w:eastAsia="Calibri" w:cs="Calibri"/>
                <w:color w:val="000000" w:themeColor="text1"/>
                <w:sz w:val="20"/>
                <w:szCs w:val="20"/>
              </w:rPr>
            </w:pPr>
            <w:r w:rsidRPr="69E858FC">
              <w:rPr>
                <w:rStyle w:val="normaltextrun"/>
                <w:rFonts w:ascii="Calibri" w:hAnsi="Calibri" w:eastAsia="Calibri" w:cs="Calibri"/>
                <w:color w:val="000000" w:themeColor="text1"/>
                <w:sz w:val="20"/>
                <w:szCs w:val="20"/>
              </w:rPr>
              <w:t>Year Established</w:t>
            </w:r>
          </w:p>
          <w:p w:rsidRPr="00205931" w:rsidR="00A33E80" w:rsidP="69E858FC" w:rsidRDefault="00A33E80" w14:paraId="07EA423B" w14:textId="0633D7EC">
            <w:pPr>
              <w:spacing w:line="240" w:lineRule="auto"/>
              <w:rPr>
                <w:rStyle w:val="normaltextrun"/>
                <w:rFonts w:ascii="Calibri" w:hAnsi="Calibri" w:eastAsia="Calibri" w:cs="Calibri"/>
                <w:i/>
                <w:iCs/>
                <w:color w:val="000000" w:themeColor="text1"/>
                <w:sz w:val="20"/>
                <w:szCs w:val="20"/>
              </w:rPr>
            </w:pPr>
            <w:proofErr w:type="spellStart"/>
            <w:r w:rsidRPr="00205931">
              <w:rPr>
                <w:rStyle w:val="normaltextrun"/>
                <w:rFonts w:ascii="Calibri" w:hAnsi="Calibri" w:eastAsia="Calibri" w:cs="Calibri"/>
                <w:i/>
                <w:iCs/>
                <w:color w:val="000000" w:themeColor="text1"/>
                <w:sz w:val="20"/>
                <w:szCs w:val="20"/>
              </w:rPr>
              <w:t>Kuruluş</w:t>
            </w:r>
            <w:proofErr w:type="spellEnd"/>
            <w:r w:rsidRPr="00205931">
              <w:rPr>
                <w:rStyle w:val="normaltextrun"/>
                <w:rFonts w:ascii="Calibri" w:hAnsi="Calibri" w:eastAsia="Calibri" w:cs="Calibri"/>
                <w:i/>
                <w:iCs/>
                <w:color w:val="000000" w:themeColor="text1"/>
                <w:sz w:val="20"/>
                <w:szCs w:val="20"/>
              </w:rPr>
              <w:t xml:space="preserve"> </w:t>
            </w:r>
            <w:proofErr w:type="spellStart"/>
            <w:r w:rsidRPr="00205931">
              <w:rPr>
                <w:rStyle w:val="normaltextrun"/>
                <w:rFonts w:ascii="Calibri" w:hAnsi="Calibri" w:eastAsia="Calibri" w:cs="Calibri"/>
                <w:i/>
                <w:iCs/>
                <w:color w:val="000000" w:themeColor="text1"/>
                <w:sz w:val="20"/>
                <w:szCs w:val="20"/>
              </w:rPr>
              <w:t>Yılı</w:t>
            </w:r>
            <w:proofErr w:type="spellEnd"/>
          </w:p>
        </w:tc>
        <w:tc>
          <w:tcPr>
            <w:tcW w:w="6780"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5CE2776C" w:rsidP="5CE2776C" w:rsidRDefault="5CE2776C" w14:paraId="6E02A675" w14:textId="6B9B47B1">
            <w:pPr>
              <w:spacing w:line="240" w:lineRule="auto"/>
              <w:rPr>
                <w:rFonts w:ascii="Calibri" w:hAnsi="Calibri" w:eastAsia="Calibri" w:cs="Calibri"/>
                <w:color w:val="000000" w:themeColor="text1"/>
                <w:sz w:val="20"/>
                <w:szCs w:val="20"/>
              </w:rPr>
            </w:pPr>
          </w:p>
        </w:tc>
      </w:tr>
      <w:tr w:rsidR="5CE2776C" w:rsidTr="69E858FC" w14:paraId="202EBBDD" w14:textId="77777777">
        <w:trPr>
          <w:trHeight w:val="300"/>
        </w:trPr>
        <w:tc>
          <w:tcPr>
            <w:tcW w:w="339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left w:w="105" w:type="dxa"/>
              <w:right w:w="105" w:type="dxa"/>
            </w:tcMar>
          </w:tcPr>
          <w:p w:rsidR="00CD2349" w:rsidP="00587780" w:rsidRDefault="35012235" w14:paraId="033A7AB4" w14:textId="77777777">
            <w:pPr>
              <w:spacing w:after="0" w:line="240" w:lineRule="auto"/>
              <w:rPr>
                <w:rStyle w:val="normaltextrun"/>
                <w:rFonts w:ascii="Calibri" w:hAnsi="Calibri" w:eastAsia="Calibri" w:cs="Calibri"/>
                <w:color w:val="000000" w:themeColor="text1"/>
                <w:sz w:val="20"/>
                <w:szCs w:val="20"/>
              </w:rPr>
            </w:pPr>
            <w:r w:rsidRPr="69E858FC">
              <w:rPr>
                <w:rStyle w:val="normaltextrun"/>
                <w:rFonts w:ascii="Calibri" w:hAnsi="Calibri" w:eastAsia="Calibri" w:cs="Calibri"/>
                <w:color w:val="000000" w:themeColor="text1"/>
                <w:sz w:val="20"/>
                <w:szCs w:val="20"/>
              </w:rPr>
              <w:t xml:space="preserve">Please state </w:t>
            </w:r>
            <w:r w:rsidR="004F71E2">
              <w:rPr>
                <w:rStyle w:val="normaltextrun"/>
                <w:rFonts w:ascii="Calibri" w:hAnsi="Calibri" w:eastAsia="Calibri" w:cs="Calibri"/>
                <w:color w:val="000000" w:themeColor="text1"/>
                <w:sz w:val="20"/>
                <w:szCs w:val="20"/>
              </w:rPr>
              <w:t xml:space="preserve">the </w:t>
            </w:r>
            <w:r w:rsidRPr="69E858FC">
              <w:rPr>
                <w:rStyle w:val="normaltextrun"/>
                <w:rFonts w:ascii="Calibri" w:hAnsi="Calibri" w:eastAsia="Calibri" w:cs="Calibri"/>
                <w:color w:val="000000" w:themeColor="text1"/>
                <w:sz w:val="20"/>
                <w:szCs w:val="20"/>
              </w:rPr>
              <w:t xml:space="preserve">name of any other persons/organisations (except </w:t>
            </w:r>
            <w:r w:rsidR="00B16FCF">
              <w:rPr>
                <w:rStyle w:val="normaltextrun"/>
                <w:rFonts w:ascii="Calibri" w:hAnsi="Calibri" w:eastAsia="Calibri" w:cs="Calibri"/>
                <w:color w:val="000000" w:themeColor="text1"/>
                <w:sz w:val="20"/>
                <w:szCs w:val="20"/>
              </w:rPr>
              <w:t>your company</w:t>
            </w:r>
            <w:r w:rsidRPr="69E858FC">
              <w:rPr>
                <w:rStyle w:val="normaltextrun"/>
                <w:rFonts w:ascii="Calibri" w:hAnsi="Calibri" w:eastAsia="Calibri" w:cs="Calibri"/>
                <w:color w:val="000000" w:themeColor="text1"/>
                <w:sz w:val="20"/>
                <w:szCs w:val="20"/>
              </w:rPr>
              <w:t>) who will benefit from this contract (GOAL compliance matter)</w:t>
            </w:r>
          </w:p>
          <w:p w:rsidR="5CE2776C" w:rsidP="00587780" w:rsidRDefault="35012235" w14:paraId="5FE3C66D" w14:textId="5F560CEB">
            <w:pPr>
              <w:spacing w:after="0" w:line="240" w:lineRule="auto"/>
              <w:rPr>
                <w:rStyle w:val="normaltextrun"/>
                <w:rFonts w:ascii="Calibri" w:hAnsi="Calibri" w:eastAsia="Calibri" w:cs="Calibri"/>
                <w:color w:val="000000" w:themeColor="text1"/>
                <w:sz w:val="20"/>
                <w:szCs w:val="20"/>
              </w:rPr>
            </w:pPr>
            <w:r w:rsidRPr="69E858FC">
              <w:rPr>
                <w:rStyle w:val="normaltextrun"/>
                <w:rFonts w:ascii="Calibri" w:hAnsi="Calibri" w:eastAsia="Calibri" w:cs="Calibri"/>
                <w:color w:val="000000" w:themeColor="text1"/>
                <w:sz w:val="20"/>
                <w:szCs w:val="20"/>
              </w:rPr>
              <w:t> </w:t>
            </w:r>
          </w:p>
          <w:p w:rsidRPr="00CD2349" w:rsidR="00CD2349" w:rsidP="00587780" w:rsidRDefault="00CD2349" w14:paraId="1CF890E7" w14:textId="397D99ED">
            <w:pPr>
              <w:spacing w:after="0" w:line="240" w:lineRule="auto"/>
              <w:rPr>
                <w:rFonts w:ascii="Calibri" w:hAnsi="Calibri" w:eastAsia="Calibri" w:cs="Calibri"/>
                <w:i/>
                <w:iCs/>
                <w:color w:val="000000" w:themeColor="text1"/>
                <w:sz w:val="20"/>
                <w:szCs w:val="20"/>
              </w:rPr>
            </w:pPr>
            <w:r w:rsidRPr="00CD2349">
              <w:rPr>
                <w:rFonts w:ascii="Calibri" w:hAnsi="Calibri" w:eastAsia="Calibri" w:cs="Calibri"/>
                <w:i/>
                <w:iCs/>
                <w:color w:val="000000" w:themeColor="text1"/>
                <w:sz w:val="20"/>
                <w:szCs w:val="20"/>
              </w:rPr>
              <w:t xml:space="preserve">Bu </w:t>
            </w:r>
            <w:proofErr w:type="spellStart"/>
            <w:r w:rsidRPr="00CD2349">
              <w:rPr>
                <w:rFonts w:ascii="Calibri" w:hAnsi="Calibri" w:eastAsia="Calibri" w:cs="Calibri"/>
                <w:i/>
                <w:iCs/>
                <w:color w:val="000000" w:themeColor="text1"/>
                <w:sz w:val="20"/>
                <w:szCs w:val="20"/>
              </w:rPr>
              <w:t>sözleşmeden</w:t>
            </w:r>
            <w:proofErr w:type="spellEnd"/>
            <w:r w:rsidRPr="00CD2349">
              <w:rPr>
                <w:rFonts w:ascii="Calibri" w:hAnsi="Calibri" w:eastAsia="Calibri" w:cs="Calibri"/>
                <w:i/>
                <w:iCs/>
                <w:color w:val="000000" w:themeColor="text1"/>
                <w:sz w:val="20"/>
                <w:szCs w:val="20"/>
              </w:rPr>
              <w:t xml:space="preserve">) </w:t>
            </w:r>
            <w:proofErr w:type="spellStart"/>
            <w:r w:rsidRPr="00CD2349">
              <w:rPr>
                <w:rFonts w:ascii="Calibri" w:hAnsi="Calibri" w:eastAsia="Calibri" w:cs="Calibri"/>
                <w:i/>
                <w:iCs/>
                <w:color w:val="000000" w:themeColor="text1"/>
                <w:sz w:val="20"/>
                <w:szCs w:val="20"/>
              </w:rPr>
              <w:t>faydalanacak</w:t>
            </w:r>
            <w:proofErr w:type="spellEnd"/>
            <w:r w:rsidRPr="00CD2349">
              <w:rPr>
                <w:rFonts w:ascii="Calibri" w:hAnsi="Calibri" w:eastAsia="Calibri" w:cs="Calibri"/>
                <w:i/>
                <w:iCs/>
                <w:color w:val="000000" w:themeColor="text1"/>
                <w:sz w:val="20"/>
                <w:szCs w:val="20"/>
              </w:rPr>
              <w:t xml:space="preserve"> </w:t>
            </w:r>
            <w:proofErr w:type="spellStart"/>
            <w:r w:rsidRPr="00CD2349">
              <w:rPr>
                <w:rFonts w:ascii="Calibri" w:hAnsi="Calibri" w:eastAsia="Calibri" w:cs="Calibri"/>
                <w:i/>
                <w:iCs/>
                <w:color w:val="000000" w:themeColor="text1"/>
                <w:sz w:val="20"/>
                <w:szCs w:val="20"/>
              </w:rPr>
              <w:t>diğer</w:t>
            </w:r>
            <w:proofErr w:type="spellEnd"/>
            <w:r w:rsidRPr="00CD2349">
              <w:rPr>
                <w:rFonts w:ascii="Calibri" w:hAnsi="Calibri" w:eastAsia="Calibri" w:cs="Calibri"/>
                <w:i/>
                <w:iCs/>
                <w:color w:val="000000" w:themeColor="text1"/>
                <w:sz w:val="20"/>
                <w:szCs w:val="20"/>
              </w:rPr>
              <w:t xml:space="preserve"> </w:t>
            </w:r>
            <w:proofErr w:type="spellStart"/>
            <w:r w:rsidRPr="00CD2349">
              <w:rPr>
                <w:rFonts w:ascii="Calibri" w:hAnsi="Calibri" w:eastAsia="Calibri" w:cs="Calibri"/>
                <w:i/>
                <w:iCs/>
                <w:color w:val="000000" w:themeColor="text1"/>
                <w:sz w:val="20"/>
                <w:szCs w:val="20"/>
              </w:rPr>
              <w:t>kişilerin</w:t>
            </w:r>
            <w:proofErr w:type="spellEnd"/>
            <w:r w:rsidRPr="00CD2349">
              <w:rPr>
                <w:rFonts w:ascii="Calibri" w:hAnsi="Calibri" w:eastAsia="Calibri" w:cs="Calibri"/>
                <w:i/>
                <w:iCs/>
                <w:color w:val="000000" w:themeColor="text1"/>
                <w:sz w:val="20"/>
                <w:szCs w:val="20"/>
              </w:rPr>
              <w:t>/</w:t>
            </w:r>
            <w:proofErr w:type="spellStart"/>
            <w:r w:rsidRPr="00CD2349">
              <w:rPr>
                <w:rFonts w:ascii="Calibri" w:hAnsi="Calibri" w:eastAsia="Calibri" w:cs="Calibri"/>
                <w:i/>
                <w:iCs/>
                <w:color w:val="000000" w:themeColor="text1"/>
                <w:sz w:val="20"/>
                <w:szCs w:val="20"/>
              </w:rPr>
              <w:t>kuruluşların</w:t>
            </w:r>
            <w:proofErr w:type="spellEnd"/>
            <w:r w:rsidRPr="00CD2349">
              <w:rPr>
                <w:rFonts w:ascii="Calibri" w:hAnsi="Calibri" w:eastAsia="Calibri" w:cs="Calibri"/>
                <w:i/>
                <w:iCs/>
                <w:color w:val="000000" w:themeColor="text1"/>
                <w:sz w:val="20"/>
                <w:szCs w:val="20"/>
              </w:rPr>
              <w:t xml:space="preserve"> (</w:t>
            </w:r>
            <w:proofErr w:type="spellStart"/>
            <w:r w:rsidRPr="00CD2349">
              <w:rPr>
                <w:rFonts w:ascii="Calibri" w:hAnsi="Calibri" w:eastAsia="Calibri" w:cs="Calibri"/>
                <w:i/>
                <w:iCs/>
                <w:color w:val="000000" w:themeColor="text1"/>
                <w:sz w:val="20"/>
                <w:szCs w:val="20"/>
              </w:rPr>
              <w:t>şirketiniz</w:t>
            </w:r>
            <w:proofErr w:type="spellEnd"/>
            <w:r w:rsidRPr="00CD2349">
              <w:rPr>
                <w:rFonts w:ascii="Calibri" w:hAnsi="Calibri" w:eastAsia="Calibri" w:cs="Calibri"/>
                <w:i/>
                <w:iCs/>
                <w:color w:val="000000" w:themeColor="text1"/>
                <w:sz w:val="20"/>
                <w:szCs w:val="20"/>
              </w:rPr>
              <w:t xml:space="preserve"> </w:t>
            </w:r>
            <w:proofErr w:type="spellStart"/>
            <w:r w:rsidRPr="00CD2349">
              <w:rPr>
                <w:rFonts w:ascii="Calibri" w:hAnsi="Calibri" w:eastAsia="Calibri" w:cs="Calibri"/>
                <w:i/>
                <w:iCs/>
                <w:color w:val="000000" w:themeColor="text1"/>
                <w:sz w:val="20"/>
                <w:szCs w:val="20"/>
              </w:rPr>
              <w:t>hariç</w:t>
            </w:r>
            <w:proofErr w:type="spellEnd"/>
            <w:r w:rsidRPr="00CD2349">
              <w:rPr>
                <w:rFonts w:ascii="Calibri" w:hAnsi="Calibri" w:eastAsia="Calibri" w:cs="Calibri"/>
                <w:i/>
                <w:iCs/>
                <w:color w:val="000000" w:themeColor="text1"/>
                <w:sz w:val="20"/>
                <w:szCs w:val="20"/>
              </w:rPr>
              <w:t xml:space="preserve">) </w:t>
            </w:r>
            <w:proofErr w:type="spellStart"/>
            <w:r w:rsidRPr="00CD2349">
              <w:rPr>
                <w:rFonts w:ascii="Calibri" w:hAnsi="Calibri" w:eastAsia="Calibri" w:cs="Calibri"/>
                <w:i/>
                <w:iCs/>
                <w:color w:val="000000" w:themeColor="text1"/>
                <w:sz w:val="20"/>
                <w:szCs w:val="20"/>
              </w:rPr>
              <w:t>adını</w:t>
            </w:r>
            <w:proofErr w:type="spellEnd"/>
            <w:r w:rsidRPr="00CD2349">
              <w:rPr>
                <w:rFonts w:ascii="Calibri" w:hAnsi="Calibri" w:eastAsia="Calibri" w:cs="Calibri"/>
                <w:i/>
                <w:iCs/>
                <w:color w:val="000000" w:themeColor="text1"/>
                <w:sz w:val="20"/>
                <w:szCs w:val="20"/>
              </w:rPr>
              <w:t xml:space="preserve"> </w:t>
            </w:r>
            <w:proofErr w:type="spellStart"/>
            <w:r w:rsidRPr="00CD2349">
              <w:rPr>
                <w:rFonts w:ascii="Calibri" w:hAnsi="Calibri" w:eastAsia="Calibri" w:cs="Calibri"/>
                <w:i/>
                <w:iCs/>
                <w:color w:val="000000" w:themeColor="text1"/>
                <w:sz w:val="20"/>
                <w:szCs w:val="20"/>
              </w:rPr>
              <w:t>lütfen</w:t>
            </w:r>
            <w:proofErr w:type="spellEnd"/>
            <w:r w:rsidRPr="00CD2349">
              <w:rPr>
                <w:rFonts w:ascii="Calibri" w:hAnsi="Calibri" w:eastAsia="Calibri" w:cs="Calibri"/>
                <w:i/>
                <w:iCs/>
                <w:color w:val="000000" w:themeColor="text1"/>
                <w:sz w:val="20"/>
                <w:szCs w:val="20"/>
              </w:rPr>
              <w:t xml:space="preserve"> </w:t>
            </w:r>
            <w:proofErr w:type="spellStart"/>
            <w:r w:rsidRPr="00CD2349">
              <w:rPr>
                <w:rFonts w:ascii="Calibri" w:hAnsi="Calibri" w:eastAsia="Calibri" w:cs="Calibri"/>
                <w:i/>
                <w:iCs/>
                <w:color w:val="000000" w:themeColor="text1"/>
                <w:sz w:val="20"/>
                <w:szCs w:val="20"/>
              </w:rPr>
              <w:t>belirtiniz</w:t>
            </w:r>
            <w:proofErr w:type="spellEnd"/>
            <w:r w:rsidRPr="00CD2349">
              <w:rPr>
                <w:rFonts w:ascii="Calibri" w:hAnsi="Calibri" w:eastAsia="Calibri" w:cs="Calibri"/>
                <w:i/>
                <w:iCs/>
                <w:color w:val="000000" w:themeColor="text1"/>
                <w:sz w:val="20"/>
                <w:szCs w:val="20"/>
              </w:rPr>
              <w:t>.</w:t>
            </w:r>
            <w:r w:rsidRPr="00CD2349" w:rsidR="00CB4A26">
              <w:rPr>
                <w:rFonts w:ascii="Calibri" w:hAnsi="Calibri" w:eastAsia="Calibri" w:cs="Calibri"/>
                <w:i/>
                <w:iCs/>
                <w:color w:val="000000" w:themeColor="text1"/>
                <w:sz w:val="20"/>
                <w:szCs w:val="20"/>
              </w:rPr>
              <w:t xml:space="preserve"> (GOAL </w:t>
            </w:r>
            <w:proofErr w:type="spellStart"/>
            <w:r w:rsidRPr="00CD2349" w:rsidR="00CB4A26">
              <w:rPr>
                <w:rFonts w:ascii="Calibri" w:hAnsi="Calibri" w:eastAsia="Calibri" w:cs="Calibri"/>
                <w:i/>
                <w:iCs/>
                <w:color w:val="000000" w:themeColor="text1"/>
                <w:sz w:val="20"/>
                <w:szCs w:val="20"/>
              </w:rPr>
              <w:t>uyumluluk</w:t>
            </w:r>
            <w:proofErr w:type="spellEnd"/>
            <w:r w:rsidRPr="00CD2349" w:rsidR="00CB4A26">
              <w:rPr>
                <w:rFonts w:ascii="Calibri" w:hAnsi="Calibri" w:eastAsia="Calibri" w:cs="Calibri"/>
                <w:i/>
                <w:iCs/>
                <w:color w:val="000000" w:themeColor="text1"/>
                <w:sz w:val="20"/>
                <w:szCs w:val="20"/>
              </w:rPr>
              <w:t xml:space="preserve"> </w:t>
            </w:r>
            <w:proofErr w:type="spellStart"/>
            <w:r w:rsidR="00CB4A26">
              <w:rPr>
                <w:rFonts w:ascii="Calibri" w:hAnsi="Calibri" w:eastAsia="Calibri" w:cs="Calibri"/>
                <w:i/>
                <w:iCs/>
                <w:color w:val="000000" w:themeColor="text1"/>
                <w:sz w:val="20"/>
                <w:szCs w:val="20"/>
              </w:rPr>
              <w:t>gereği</w:t>
            </w:r>
            <w:proofErr w:type="spellEnd"/>
          </w:p>
        </w:tc>
        <w:tc>
          <w:tcPr>
            <w:tcW w:w="6780"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5CE2776C" w:rsidP="00587780" w:rsidRDefault="5CE2776C" w14:paraId="356BDFEC" w14:textId="115C8260">
            <w:pPr>
              <w:spacing w:after="0" w:line="240" w:lineRule="auto"/>
              <w:rPr>
                <w:rFonts w:ascii="Calibri" w:hAnsi="Calibri" w:eastAsia="Calibri" w:cs="Calibri"/>
                <w:color w:val="000000" w:themeColor="text1"/>
                <w:sz w:val="20"/>
                <w:szCs w:val="20"/>
              </w:rPr>
            </w:pPr>
          </w:p>
        </w:tc>
      </w:tr>
      <w:tr w:rsidR="5CE2776C" w:rsidTr="69E858FC" w14:paraId="57D901E5" w14:textId="77777777">
        <w:trPr>
          <w:trHeight w:val="540"/>
        </w:trPr>
        <w:tc>
          <w:tcPr>
            <w:tcW w:w="339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left w:w="105" w:type="dxa"/>
              <w:right w:w="105" w:type="dxa"/>
            </w:tcMar>
          </w:tcPr>
          <w:p w:rsidR="5CE2776C" w:rsidP="00587780" w:rsidRDefault="35012235" w14:paraId="1BD84CF2" w14:textId="51FDFE6F">
            <w:pPr>
              <w:spacing w:after="0" w:line="240" w:lineRule="auto"/>
              <w:rPr>
                <w:rStyle w:val="normaltextrun"/>
                <w:rFonts w:ascii="Calibri" w:hAnsi="Calibri" w:eastAsia="Calibri" w:cs="Calibri"/>
                <w:color w:val="000000" w:themeColor="text1"/>
                <w:sz w:val="20"/>
                <w:szCs w:val="20"/>
                <w:lang w:val="en-GB"/>
              </w:rPr>
            </w:pPr>
            <w:r w:rsidRPr="69E858FC">
              <w:rPr>
                <w:rStyle w:val="normaltextrun"/>
                <w:rFonts w:ascii="Calibri" w:hAnsi="Calibri" w:eastAsia="Calibri" w:cs="Calibri"/>
                <w:color w:val="000000" w:themeColor="text1"/>
                <w:sz w:val="20"/>
                <w:szCs w:val="20"/>
                <w:lang w:val="en-GB"/>
              </w:rPr>
              <w:t>Parent company</w:t>
            </w:r>
            <w:r w:rsidR="00CB4A26">
              <w:rPr>
                <w:rStyle w:val="normaltextrun"/>
                <w:rFonts w:ascii="Calibri" w:hAnsi="Calibri" w:eastAsia="Calibri" w:cs="Calibri"/>
                <w:color w:val="000000" w:themeColor="text1"/>
                <w:sz w:val="20"/>
                <w:szCs w:val="20"/>
                <w:lang w:val="en-GB"/>
              </w:rPr>
              <w:t xml:space="preserve"> /</w:t>
            </w:r>
          </w:p>
          <w:p w:rsidRPr="00CB4A26" w:rsidR="00CB4A26" w:rsidP="00587780" w:rsidRDefault="00CB4A26" w14:paraId="04995A71" w14:textId="19209693">
            <w:pPr>
              <w:spacing w:after="0" w:line="240" w:lineRule="auto"/>
              <w:rPr>
                <w:rStyle w:val="normaltextrun"/>
                <w:rFonts w:ascii="Calibri" w:hAnsi="Calibri" w:eastAsia="Calibri" w:cs="Calibri"/>
                <w:i/>
                <w:iCs/>
                <w:color w:val="000000" w:themeColor="text1"/>
                <w:sz w:val="20"/>
                <w:szCs w:val="20"/>
                <w:lang w:val="en-GB"/>
              </w:rPr>
            </w:pPr>
            <w:r w:rsidRPr="00CB4A26">
              <w:rPr>
                <w:rStyle w:val="normaltextrun"/>
                <w:rFonts w:ascii="Calibri" w:hAnsi="Calibri" w:eastAsia="Calibri" w:cs="Calibri"/>
                <w:i/>
                <w:iCs/>
                <w:color w:val="000000" w:themeColor="text1"/>
                <w:sz w:val="20"/>
                <w:szCs w:val="20"/>
                <w:lang w:val="en-GB"/>
              </w:rPr>
              <w:t xml:space="preserve">Ana </w:t>
            </w:r>
            <w:proofErr w:type="spellStart"/>
            <w:r w:rsidRPr="00CB4A26">
              <w:rPr>
                <w:rStyle w:val="normaltextrun"/>
                <w:rFonts w:ascii="Calibri" w:hAnsi="Calibri" w:eastAsia="Calibri" w:cs="Calibri"/>
                <w:i/>
                <w:iCs/>
                <w:color w:val="000000" w:themeColor="text1"/>
                <w:sz w:val="20"/>
                <w:szCs w:val="20"/>
                <w:lang w:val="en-GB"/>
              </w:rPr>
              <w:t>Şirket</w:t>
            </w:r>
            <w:proofErr w:type="spellEnd"/>
          </w:p>
        </w:tc>
        <w:tc>
          <w:tcPr>
            <w:tcW w:w="6780"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5CE2776C" w:rsidP="00587780" w:rsidRDefault="5CE2776C" w14:paraId="230E9F3D" w14:textId="5FAF8BE6">
            <w:pPr>
              <w:spacing w:after="0" w:line="240" w:lineRule="auto"/>
              <w:rPr>
                <w:rFonts w:ascii="Calibri" w:hAnsi="Calibri" w:eastAsia="Calibri" w:cs="Calibri"/>
                <w:color w:val="000000" w:themeColor="text1"/>
                <w:sz w:val="20"/>
                <w:szCs w:val="20"/>
              </w:rPr>
            </w:pPr>
          </w:p>
        </w:tc>
      </w:tr>
      <w:tr w:rsidR="5CE2776C" w:rsidTr="69E858FC" w14:paraId="45C8F164" w14:textId="77777777">
        <w:trPr>
          <w:trHeight w:val="300"/>
        </w:trPr>
        <w:tc>
          <w:tcPr>
            <w:tcW w:w="339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left w:w="105" w:type="dxa"/>
              <w:right w:w="105" w:type="dxa"/>
            </w:tcMar>
          </w:tcPr>
          <w:p w:rsidR="5CE2776C" w:rsidP="00587780" w:rsidRDefault="35012235" w14:paraId="66C9504A" w14:textId="77777777">
            <w:pPr>
              <w:spacing w:after="0" w:line="240" w:lineRule="auto"/>
              <w:rPr>
                <w:rStyle w:val="normaltextrun"/>
                <w:rFonts w:ascii="Calibri" w:hAnsi="Calibri" w:eastAsia="Calibri" w:cs="Calibri"/>
                <w:color w:val="000000" w:themeColor="text1"/>
                <w:sz w:val="20"/>
                <w:szCs w:val="20"/>
                <w:lang w:val="en-GB"/>
              </w:rPr>
            </w:pPr>
            <w:r w:rsidRPr="69E858FC">
              <w:rPr>
                <w:rStyle w:val="normaltextrun"/>
                <w:rFonts w:ascii="Calibri" w:hAnsi="Calibri" w:eastAsia="Calibri" w:cs="Calibri"/>
                <w:color w:val="000000" w:themeColor="text1"/>
                <w:sz w:val="20"/>
                <w:szCs w:val="20"/>
                <w:lang w:val="en-GB"/>
              </w:rPr>
              <w:t>Ownership</w:t>
            </w:r>
          </w:p>
          <w:p w:rsidRPr="00547B98" w:rsidR="00547B98" w:rsidP="00587780" w:rsidRDefault="00547B98" w14:paraId="0037B1F0" w14:textId="74CB77FB">
            <w:pPr>
              <w:spacing w:after="0" w:line="240" w:lineRule="auto"/>
              <w:rPr>
                <w:rStyle w:val="normaltextrun"/>
                <w:rFonts w:ascii="Calibri" w:hAnsi="Calibri" w:eastAsia="Calibri" w:cs="Calibri"/>
                <w:i/>
                <w:iCs/>
                <w:color w:val="000000" w:themeColor="text1"/>
                <w:sz w:val="20"/>
                <w:szCs w:val="20"/>
                <w:lang w:val="en-GB"/>
              </w:rPr>
            </w:pPr>
            <w:proofErr w:type="spellStart"/>
            <w:r w:rsidRPr="00547B98">
              <w:rPr>
                <w:rStyle w:val="normaltextrun"/>
                <w:rFonts w:ascii="Calibri" w:hAnsi="Calibri" w:eastAsia="Calibri" w:cs="Calibri"/>
                <w:i/>
                <w:iCs/>
                <w:color w:val="000000" w:themeColor="text1"/>
                <w:sz w:val="20"/>
                <w:szCs w:val="20"/>
                <w:lang w:val="en-GB"/>
              </w:rPr>
              <w:t>Milkiyet</w:t>
            </w:r>
            <w:proofErr w:type="spellEnd"/>
          </w:p>
        </w:tc>
        <w:tc>
          <w:tcPr>
            <w:tcW w:w="6780"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5CE2776C" w:rsidP="00587780" w:rsidRDefault="5CE2776C" w14:paraId="2F20DD13" w14:textId="32D020A7">
            <w:pPr>
              <w:spacing w:after="0" w:line="240" w:lineRule="auto"/>
              <w:rPr>
                <w:rFonts w:ascii="Calibri" w:hAnsi="Calibri" w:eastAsia="Calibri" w:cs="Calibri"/>
                <w:color w:val="000000" w:themeColor="text1"/>
                <w:sz w:val="20"/>
                <w:szCs w:val="20"/>
              </w:rPr>
            </w:pPr>
          </w:p>
        </w:tc>
      </w:tr>
      <w:tr w:rsidR="00EB1D2F" w:rsidTr="00A363AD" w14:paraId="465D99C4" w14:textId="77777777">
        <w:trPr>
          <w:trHeight w:val="168"/>
        </w:trPr>
        <w:tc>
          <w:tcPr>
            <w:tcW w:w="3390" w:type="dxa"/>
            <w:vMerge w:val="restart"/>
            <w:tcBorders>
              <w:top w:val="single" w:color="auto" w:sz="6" w:space="0"/>
              <w:left w:val="single" w:color="auto" w:sz="6" w:space="0"/>
              <w:right w:val="single" w:color="auto" w:sz="6" w:space="0"/>
            </w:tcBorders>
            <w:shd w:val="clear" w:color="auto" w:fill="D9D9D9" w:themeFill="background1" w:themeFillShade="D9"/>
            <w:tcMar>
              <w:left w:w="105" w:type="dxa"/>
              <w:right w:w="105" w:type="dxa"/>
            </w:tcMar>
          </w:tcPr>
          <w:p w:rsidR="00EB1D2F" w:rsidP="00587780" w:rsidRDefault="00EB1D2F" w14:paraId="752AC915" w14:textId="77777777">
            <w:pPr>
              <w:spacing w:after="0" w:line="240" w:lineRule="auto"/>
              <w:rPr>
                <w:rFonts w:ascii="Calibri" w:hAnsi="Calibri" w:eastAsia="Calibri" w:cs="Calibri"/>
                <w:color w:val="000000" w:themeColor="text1"/>
                <w:sz w:val="20"/>
                <w:szCs w:val="20"/>
              </w:rPr>
            </w:pPr>
            <w:r w:rsidRPr="69E858FC">
              <w:rPr>
                <w:rFonts w:ascii="Calibri" w:hAnsi="Calibri" w:eastAsia="Calibri" w:cs="Calibri"/>
                <w:color w:val="000000" w:themeColor="text1"/>
                <w:sz w:val="20"/>
                <w:szCs w:val="20"/>
              </w:rPr>
              <w:t xml:space="preserve">Do you have associated companies? Tick relevant box. </w:t>
            </w:r>
            <w:r w:rsidRPr="00C40439">
              <w:rPr>
                <w:rFonts w:ascii="Calibri" w:hAnsi="Calibri" w:eastAsia="Calibri" w:cs="Calibri"/>
                <w:color w:val="000000" w:themeColor="text1"/>
                <w:sz w:val="20"/>
                <w:szCs w:val="20"/>
              </w:rPr>
              <w:t xml:space="preserve">If YES – provide details for each company in the </w:t>
            </w:r>
            <w:r w:rsidRPr="00A363AD">
              <w:rPr>
                <w:rFonts w:ascii="Calibri" w:hAnsi="Calibri" w:eastAsia="Calibri" w:cs="Calibri"/>
                <w:color w:val="000000" w:themeColor="text1"/>
                <w:sz w:val="20"/>
                <w:szCs w:val="20"/>
              </w:rPr>
              <w:t>line below.</w:t>
            </w:r>
          </w:p>
          <w:p w:rsidRPr="00F17D6A" w:rsidR="00F17D6A" w:rsidP="00587780" w:rsidRDefault="00F17D6A" w14:paraId="3FA0A8EF" w14:textId="620099A3">
            <w:pPr>
              <w:spacing w:after="0" w:line="240" w:lineRule="auto"/>
              <w:rPr>
                <w:rFonts w:ascii="Calibri" w:hAnsi="Calibri" w:eastAsia="Calibri" w:cs="Calibri"/>
                <w:i/>
                <w:iCs/>
                <w:color w:val="000000" w:themeColor="text1"/>
                <w:sz w:val="20"/>
                <w:szCs w:val="20"/>
              </w:rPr>
            </w:pPr>
            <w:proofErr w:type="spellStart"/>
            <w:r w:rsidRPr="00F17D6A">
              <w:rPr>
                <w:rFonts w:ascii="Calibri" w:hAnsi="Calibri" w:eastAsia="Calibri" w:cs="Calibri"/>
                <w:i/>
                <w:iCs/>
                <w:color w:val="000000" w:themeColor="text1"/>
                <w:sz w:val="20"/>
                <w:szCs w:val="20"/>
              </w:rPr>
              <w:t>Ortak</w:t>
            </w:r>
            <w:proofErr w:type="spellEnd"/>
            <w:r w:rsidRPr="00F17D6A">
              <w:rPr>
                <w:rFonts w:ascii="Calibri" w:hAnsi="Calibri" w:eastAsia="Calibri" w:cs="Calibri"/>
                <w:i/>
                <w:iCs/>
                <w:color w:val="000000" w:themeColor="text1"/>
                <w:sz w:val="20"/>
                <w:szCs w:val="20"/>
              </w:rPr>
              <w:t xml:space="preserve"> </w:t>
            </w:r>
            <w:proofErr w:type="spellStart"/>
            <w:r w:rsidRPr="00F17D6A">
              <w:rPr>
                <w:rFonts w:ascii="Calibri" w:hAnsi="Calibri" w:eastAsia="Calibri" w:cs="Calibri"/>
                <w:i/>
                <w:iCs/>
                <w:color w:val="000000" w:themeColor="text1"/>
                <w:sz w:val="20"/>
                <w:szCs w:val="20"/>
              </w:rPr>
              <w:t>şirketleriniz</w:t>
            </w:r>
            <w:proofErr w:type="spellEnd"/>
            <w:r w:rsidRPr="00F17D6A">
              <w:rPr>
                <w:rFonts w:ascii="Calibri" w:hAnsi="Calibri" w:eastAsia="Calibri" w:cs="Calibri"/>
                <w:i/>
                <w:iCs/>
                <w:color w:val="000000" w:themeColor="text1"/>
                <w:sz w:val="20"/>
                <w:szCs w:val="20"/>
              </w:rPr>
              <w:t xml:space="preserve"> var </w:t>
            </w:r>
            <w:proofErr w:type="spellStart"/>
            <w:r w:rsidRPr="00F17D6A">
              <w:rPr>
                <w:rFonts w:ascii="Calibri" w:hAnsi="Calibri" w:eastAsia="Calibri" w:cs="Calibri"/>
                <w:i/>
                <w:iCs/>
                <w:color w:val="000000" w:themeColor="text1"/>
                <w:sz w:val="20"/>
                <w:szCs w:val="20"/>
              </w:rPr>
              <w:t>mı</w:t>
            </w:r>
            <w:proofErr w:type="spellEnd"/>
            <w:r w:rsidRPr="00F17D6A">
              <w:rPr>
                <w:rFonts w:ascii="Calibri" w:hAnsi="Calibri" w:eastAsia="Calibri" w:cs="Calibri"/>
                <w:i/>
                <w:iCs/>
                <w:color w:val="000000" w:themeColor="text1"/>
                <w:sz w:val="20"/>
                <w:szCs w:val="20"/>
              </w:rPr>
              <w:t xml:space="preserve">? </w:t>
            </w:r>
            <w:proofErr w:type="spellStart"/>
            <w:r w:rsidRPr="00F17D6A">
              <w:rPr>
                <w:rFonts w:ascii="Calibri" w:hAnsi="Calibri" w:eastAsia="Calibri" w:cs="Calibri"/>
                <w:i/>
                <w:iCs/>
                <w:color w:val="000000" w:themeColor="text1"/>
                <w:sz w:val="20"/>
                <w:szCs w:val="20"/>
              </w:rPr>
              <w:t>İlgili</w:t>
            </w:r>
            <w:proofErr w:type="spellEnd"/>
            <w:r w:rsidRPr="00F17D6A">
              <w:rPr>
                <w:rFonts w:ascii="Calibri" w:hAnsi="Calibri" w:eastAsia="Calibri" w:cs="Calibri"/>
                <w:i/>
                <w:iCs/>
                <w:color w:val="000000" w:themeColor="text1"/>
                <w:sz w:val="20"/>
                <w:szCs w:val="20"/>
              </w:rPr>
              <w:t xml:space="preserve"> </w:t>
            </w:r>
            <w:proofErr w:type="spellStart"/>
            <w:r w:rsidRPr="00F17D6A">
              <w:rPr>
                <w:rFonts w:ascii="Calibri" w:hAnsi="Calibri" w:eastAsia="Calibri" w:cs="Calibri"/>
                <w:i/>
                <w:iCs/>
                <w:color w:val="000000" w:themeColor="text1"/>
                <w:sz w:val="20"/>
                <w:szCs w:val="20"/>
              </w:rPr>
              <w:t>kutucuğu</w:t>
            </w:r>
            <w:proofErr w:type="spellEnd"/>
            <w:r w:rsidRPr="00F17D6A">
              <w:rPr>
                <w:rFonts w:ascii="Calibri" w:hAnsi="Calibri" w:eastAsia="Calibri" w:cs="Calibri"/>
                <w:i/>
                <w:iCs/>
                <w:color w:val="000000" w:themeColor="text1"/>
                <w:sz w:val="20"/>
                <w:szCs w:val="20"/>
              </w:rPr>
              <w:t xml:space="preserve"> </w:t>
            </w:r>
            <w:proofErr w:type="spellStart"/>
            <w:r w:rsidRPr="00F17D6A">
              <w:rPr>
                <w:rFonts w:ascii="Calibri" w:hAnsi="Calibri" w:eastAsia="Calibri" w:cs="Calibri"/>
                <w:i/>
                <w:iCs/>
                <w:color w:val="000000" w:themeColor="text1"/>
                <w:sz w:val="20"/>
                <w:szCs w:val="20"/>
              </w:rPr>
              <w:t>işaretleyin</w:t>
            </w:r>
            <w:proofErr w:type="spellEnd"/>
            <w:r w:rsidRPr="00F17D6A">
              <w:rPr>
                <w:rFonts w:ascii="Calibri" w:hAnsi="Calibri" w:eastAsia="Calibri" w:cs="Calibri"/>
                <w:i/>
                <w:iCs/>
                <w:color w:val="000000" w:themeColor="text1"/>
                <w:sz w:val="20"/>
                <w:szCs w:val="20"/>
              </w:rPr>
              <w:t xml:space="preserve">. EVET </w:t>
            </w:r>
            <w:proofErr w:type="spellStart"/>
            <w:r w:rsidRPr="00F17D6A">
              <w:rPr>
                <w:rFonts w:ascii="Calibri" w:hAnsi="Calibri" w:eastAsia="Calibri" w:cs="Calibri"/>
                <w:i/>
                <w:iCs/>
                <w:color w:val="000000" w:themeColor="text1"/>
                <w:sz w:val="20"/>
                <w:szCs w:val="20"/>
              </w:rPr>
              <w:t>ise</w:t>
            </w:r>
            <w:proofErr w:type="spellEnd"/>
            <w:r w:rsidRPr="00F17D6A">
              <w:rPr>
                <w:rFonts w:ascii="Calibri" w:hAnsi="Calibri" w:eastAsia="Calibri" w:cs="Calibri"/>
                <w:i/>
                <w:iCs/>
                <w:color w:val="000000" w:themeColor="text1"/>
                <w:sz w:val="20"/>
                <w:szCs w:val="20"/>
              </w:rPr>
              <w:t xml:space="preserve"> – </w:t>
            </w:r>
            <w:proofErr w:type="spellStart"/>
            <w:r w:rsidRPr="00F17D6A">
              <w:rPr>
                <w:rFonts w:ascii="Calibri" w:hAnsi="Calibri" w:eastAsia="Calibri" w:cs="Calibri"/>
                <w:i/>
                <w:iCs/>
                <w:color w:val="000000" w:themeColor="text1"/>
                <w:sz w:val="20"/>
                <w:szCs w:val="20"/>
              </w:rPr>
              <w:t>aşağıdaki</w:t>
            </w:r>
            <w:proofErr w:type="spellEnd"/>
            <w:r w:rsidRPr="00F17D6A">
              <w:rPr>
                <w:rFonts w:ascii="Calibri" w:hAnsi="Calibri" w:eastAsia="Calibri" w:cs="Calibri"/>
                <w:i/>
                <w:iCs/>
                <w:color w:val="000000" w:themeColor="text1"/>
                <w:sz w:val="20"/>
                <w:szCs w:val="20"/>
              </w:rPr>
              <w:t xml:space="preserve"> </w:t>
            </w:r>
            <w:proofErr w:type="spellStart"/>
            <w:r w:rsidRPr="00F17D6A">
              <w:rPr>
                <w:rFonts w:ascii="Calibri" w:hAnsi="Calibri" w:eastAsia="Calibri" w:cs="Calibri"/>
                <w:i/>
                <w:iCs/>
                <w:color w:val="000000" w:themeColor="text1"/>
                <w:sz w:val="20"/>
                <w:szCs w:val="20"/>
              </w:rPr>
              <w:t>satırda</w:t>
            </w:r>
            <w:proofErr w:type="spellEnd"/>
            <w:r w:rsidRPr="00F17D6A">
              <w:rPr>
                <w:rFonts w:ascii="Calibri" w:hAnsi="Calibri" w:eastAsia="Calibri" w:cs="Calibri"/>
                <w:i/>
                <w:iCs/>
                <w:color w:val="000000" w:themeColor="text1"/>
                <w:sz w:val="20"/>
                <w:szCs w:val="20"/>
              </w:rPr>
              <w:t xml:space="preserve"> her </w:t>
            </w:r>
            <w:proofErr w:type="spellStart"/>
            <w:r w:rsidRPr="00F17D6A">
              <w:rPr>
                <w:rFonts w:ascii="Calibri" w:hAnsi="Calibri" w:eastAsia="Calibri" w:cs="Calibri"/>
                <w:i/>
                <w:iCs/>
                <w:color w:val="000000" w:themeColor="text1"/>
                <w:sz w:val="20"/>
                <w:szCs w:val="20"/>
              </w:rPr>
              <w:t>şirket</w:t>
            </w:r>
            <w:proofErr w:type="spellEnd"/>
            <w:r w:rsidRPr="00F17D6A">
              <w:rPr>
                <w:rFonts w:ascii="Calibri" w:hAnsi="Calibri" w:eastAsia="Calibri" w:cs="Calibri"/>
                <w:i/>
                <w:iCs/>
                <w:color w:val="000000" w:themeColor="text1"/>
                <w:sz w:val="20"/>
                <w:szCs w:val="20"/>
              </w:rPr>
              <w:t xml:space="preserve"> </w:t>
            </w:r>
            <w:proofErr w:type="spellStart"/>
            <w:r w:rsidRPr="00F17D6A">
              <w:rPr>
                <w:rFonts w:ascii="Calibri" w:hAnsi="Calibri" w:eastAsia="Calibri" w:cs="Calibri"/>
                <w:i/>
                <w:iCs/>
                <w:color w:val="000000" w:themeColor="text1"/>
                <w:sz w:val="20"/>
                <w:szCs w:val="20"/>
              </w:rPr>
              <w:t>için</w:t>
            </w:r>
            <w:proofErr w:type="spellEnd"/>
            <w:r w:rsidRPr="00F17D6A">
              <w:rPr>
                <w:rFonts w:ascii="Calibri" w:hAnsi="Calibri" w:eastAsia="Calibri" w:cs="Calibri"/>
                <w:i/>
                <w:iCs/>
                <w:color w:val="000000" w:themeColor="text1"/>
                <w:sz w:val="20"/>
                <w:szCs w:val="20"/>
              </w:rPr>
              <w:t xml:space="preserve"> </w:t>
            </w:r>
            <w:proofErr w:type="spellStart"/>
            <w:r w:rsidRPr="00F17D6A">
              <w:rPr>
                <w:rFonts w:ascii="Calibri" w:hAnsi="Calibri" w:eastAsia="Calibri" w:cs="Calibri"/>
                <w:i/>
                <w:iCs/>
                <w:color w:val="000000" w:themeColor="text1"/>
                <w:sz w:val="20"/>
                <w:szCs w:val="20"/>
              </w:rPr>
              <w:t>ayrıntıları</w:t>
            </w:r>
            <w:proofErr w:type="spellEnd"/>
            <w:r w:rsidRPr="00F17D6A">
              <w:rPr>
                <w:rFonts w:ascii="Calibri" w:hAnsi="Calibri" w:eastAsia="Calibri" w:cs="Calibri"/>
                <w:i/>
                <w:iCs/>
                <w:color w:val="000000" w:themeColor="text1"/>
                <w:sz w:val="20"/>
                <w:szCs w:val="20"/>
              </w:rPr>
              <w:t xml:space="preserve"> </w:t>
            </w:r>
            <w:proofErr w:type="spellStart"/>
            <w:r w:rsidRPr="00F17D6A">
              <w:rPr>
                <w:rFonts w:ascii="Calibri" w:hAnsi="Calibri" w:eastAsia="Calibri" w:cs="Calibri"/>
                <w:i/>
                <w:iCs/>
                <w:color w:val="000000" w:themeColor="text1"/>
                <w:sz w:val="20"/>
                <w:szCs w:val="20"/>
              </w:rPr>
              <w:t>belirtin</w:t>
            </w:r>
            <w:proofErr w:type="spellEnd"/>
            <w:r w:rsidRPr="00F17D6A">
              <w:rPr>
                <w:rFonts w:ascii="Calibri" w:hAnsi="Calibri" w:eastAsia="Calibri" w:cs="Calibri"/>
                <w:i/>
                <w:iCs/>
                <w:color w:val="000000" w:themeColor="text1"/>
                <w:sz w:val="20"/>
                <w:szCs w:val="20"/>
              </w:rPr>
              <w:t>.</w:t>
            </w:r>
          </w:p>
        </w:tc>
        <w:tc>
          <w:tcPr>
            <w:tcW w:w="6780"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left w:w="105" w:type="dxa"/>
              <w:right w:w="105" w:type="dxa"/>
            </w:tcMar>
          </w:tcPr>
          <w:p w:rsidR="00EB1D2F" w:rsidP="00066E72" w:rsidRDefault="00EB1D2F" w14:paraId="5C6ECC2A" w14:textId="7823FC3C">
            <w:pPr>
              <w:spacing w:after="0" w:line="240" w:lineRule="auto"/>
              <w:jc w:val="center"/>
            </w:pPr>
            <w:r w:rsidRPr="00066E72">
              <w:rPr>
                <w:rFonts w:ascii="Calibri" w:hAnsi="Calibri" w:eastAsia="Calibri" w:cs="Calibri"/>
                <w:color w:val="000000" w:themeColor="text1"/>
                <w:sz w:val="20"/>
                <w:szCs w:val="20"/>
              </w:rPr>
              <w:t>Yes</w:t>
            </w:r>
            <w:r w:rsidR="00F17D6A">
              <w:rPr>
                <w:rFonts w:ascii="Calibri" w:hAnsi="Calibri" w:eastAsia="Calibri" w:cs="Calibri"/>
                <w:color w:val="000000" w:themeColor="text1"/>
                <w:sz w:val="20"/>
                <w:szCs w:val="20"/>
              </w:rPr>
              <w:t>-Evet</w:t>
            </w:r>
            <w:r w:rsidRPr="00066E72">
              <w:rPr>
                <w:rFonts w:ascii="Calibri" w:hAnsi="Calibri" w:eastAsia="Calibri" w:cs="Calibri"/>
                <w:color w:val="000000" w:themeColor="text1"/>
                <w:sz w:val="20"/>
                <w:szCs w:val="20"/>
              </w:rPr>
              <w:t>/No</w:t>
            </w:r>
            <w:r w:rsidR="00F17D6A">
              <w:rPr>
                <w:rFonts w:ascii="Calibri" w:hAnsi="Calibri" w:eastAsia="Calibri" w:cs="Calibri"/>
                <w:color w:val="000000" w:themeColor="text1"/>
                <w:sz w:val="20"/>
                <w:szCs w:val="20"/>
              </w:rPr>
              <w:t>-</w:t>
            </w:r>
            <w:proofErr w:type="spellStart"/>
            <w:r w:rsidR="00F17D6A">
              <w:rPr>
                <w:rFonts w:ascii="Calibri" w:hAnsi="Calibri" w:eastAsia="Calibri" w:cs="Calibri"/>
                <w:color w:val="000000" w:themeColor="text1"/>
                <w:sz w:val="20"/>
                <w:szCs w:val="20"/>
              </w:rPr>
              <w:t>Hayır</w:t>
            </w:r>
            <w:proofErr w:type="spellEnd"/>
          </w:p>
        </w:tc>
      </w:tr>
      <w:tr w:rsidR="00EB1D2F" w14:paraId="5547AB4F" w14:textId="77777777">
        <w:trPr>
          <w:trHeight w:val="408"/>
        </w:trPr>
        <w:tc>
          <w:tcPr>
            <w:tcW w:w="3390" w:type="dxa"/>
            <w:vMerge/>
            <w:tcBorders>
              <w:left w:val="single" w:color="auto" w:sz="6" w:space="0"/>
              <w:bottom w:val="single" w:color="auto" w:sz="6" w:space="0"/>
              <w:right w:val="single" w:color="auto" w:sz="6" w:space="0"/>
            </w:tcBorders>
            <w:shd w:val="clear" w:color="auto" w:fill="D9D9D9" w:themeFill="background1" w:themeFillShade="D9"/>
            <w:tcMar>
              <w:left w:w="105" w:type="dxa"/>
              <w:right w:w="105" w:type="dxa"/>
            </w:tcMar>
          </w:tcPr>
          <w:p w:rsidRPr="69E858FC" w:rsidR="00EB1D2F" w:rsidP="00587780" w:rsidRDefault="00EB1D2F" w14:paraId="13AF4308" w14:textId="77777777">
            <w:pPr>
              <w:spacing w:after="0" w:line="240" w:lineRule="auto"/>
              <w:rPr>
                <w:rFonts w:ascii="Calibri" w:hAnsi="Calibri" w:eastAsia="Calibri" w:cs="Calibri"/>
                <w:color w:val="000000" w:themeColor="text1"/>
                <w:sz w:val="20"/>
                <w:szCs w:val="20"/>
              </w:rPr>
            </w:pPr>
          </w:p>
        </w:tc>
        <w:tc>
          <w:tcPr>
            <w:tcW w:w="6780"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00EB1D2F" w:rsidRDefault="00EB1D2F" w14:paraId="45AB3CC8" w14:textId="77777777">
            <w:pPr>
              <w:pStyle w:val="BodyText"/>
              <w:spacing w:after="0"/>
              <w:ind w:left="720"/>
            </w:pPr>
          </w:p>
        </w:tc>
      </w:tr>
      <w:tr w:rsidR="00196F24" w:rsidTr="00A363AD" w14:paraId="3F8557B1" w14:textId="77777777">
        <w:trPr>
          <w:trHeight w:val="1214"/>
        </w:trPr>
        <w:tc>
          <w:tcPr>
            <w:tcW w:w="339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left w:w="105" w:type="dxa"/>
              <w:right w:w="105" w:type="dxa"/>
            </w:tcMar>
          </w:tcPr>
          <w:p w:rsidR="00164C68" w:rsidP="00164C68" w:rsidRDefault="00196F24" w14:paraId="143C4BEC" w14:textId="77777777">
            <w:pPr>
              <w:spacing w:after="0" w:line="240" w:lineRule="auto"/>
              <w:rPr>
                <w:rFonts w:ascii="Calibri" w:hAnsi="Calibri" w:eastAsia="Calibri" w:cs="Calibri"/>
                <w:color w:val="000000" w:themeColor="text1"/>
                <w:sz w:val="20"/>
                <w:szCs w:val="20"/>
              </w:rPr>
            </w:pPr>
            <w:r>
              <w:rPr>
                <w:rFonts w:ascii="Calibri" w:hAnsi="Calibri" w:eastAsia="Calibri" w:cs="Calibri"/>
                <w:color w:val="000000" w:themeColor="text1"/>
                <w:sz w:val="20"/>
                <w:szCs w:val="20"/>
              </w:rPr>
              <w:t>Associated compan</w:t>
            </w:r>
            <w:r w:rsidR="00164C68">
              <w:rPr>
                <w:rFonts w:ascii="Calibri" w:hAnsi="Calibri" w:eastAsia="Calibri" w:cs="Calibri"/>
                <w:color w:val="000000" w:themeColor="text1"/>
                <w:sz w:val="20"/>
                <w:szCs w:val="20"/>
              </w:rPr>
              <w:t>y details (if applicable)</w:t>
            </w:r>
          </w:p>
          <w:p w:rsidRPr="00405D73" w:rsidR="00405D73" w:rsidP="00164C68" w:rsidRDefault="00405D73" w14:paraId="1297A9A8" w14:textId="78DB43E4">
            <w:pPr>
              <w:spacing w:after="0" w:line="240" w:lineRule="auto"/>
              <w:rPr>
                <w:rFonts w:ascii="Calibri" w:hAnsi="Calibri" w:eastAsia="Calibri" w:cs="Calibri"/>
                <w:i/>
                <w:iCs/>
                <w:color w:val="000000" w:themeColor="text1"/>
                <w:sz w:val="20"/>
                <w:szCs w:val="20"/>
              </w:rPr>
            </w:pPr>
            <w:proofErr w:type="spellStart"/>
            <w:r w:rsidRPr="00405D73">
              <w:rPr>
                <w:rFonts w:ascii="Calibri" w:hAnsi="Calibri" w:eastAsia="Calibri" w:cs="Calibri"/>
                <w:i/>
                <w:iCs/>
                <w:color w:val="000000" w:themeColor="text1"/>
                <w:sz w:val="20"/>
                <w:szCs w:val="20"/>
              </w:rPr>
              <w:t>İlgili</w:t>
            </w:r>
            <w:proofErr w:type="spellEnd"/>
            <w:r w:rsidRPr="00405D73">
              <w:rPr>
                <w:rFonts w:ascii="Calibri" w:hAnsi="Calibri" w:eastAsia="Calibri" w:cs="Calibri"/>
                <w:i/>
                <w:iCs/>
                <w:color w:val="000000" w:themeColor="text1"/>
                <w:sz w:val="20"/>
                <w:szCs w:val="20"/>
              </w:rPr>
              <w:t xml:space="preserve"> </w:t>
            </w:r>
            <w:proofErr w:type="spellStart"/>
            <w:r w:rsidRPr="00405D73">
              <w:rPr>
                <w:rFonts w:ascii="Calibri" w:hAnsi="Calibri" w:eastAsia="Calibri" w:cs="Calibri"/>
                <w:i/>
                <w:iCs/>
                <w:color w:val="000000" w:themeColor="text1"/>
                <w:sz w:val="20"/>
                <w:szCs w:val="20"/>
              </w:rPr>
              <w:t>şirket</w:t>
            </w:r>
            <w:proofErr w:type="spellEnd"/>
            <w:r w:rsidRPr="00405D73">
              <w:rPr>
                <w:rFonts w:ascii="Calibri" w:hAnsi="Calibri" w:eastAsia="Calibri" w:cs="Calibri"/>
                <w:i/>
                <w:iCs/>
                <w:color w:val="000000" w:themeColor="text1"/>
                <w:sz w:val="20"/>
                <w:szCs w:val="20"/>
              </w:rPr>
              <w:t xml:space="preserve"> </w:t>
            </w:r>
            <w:proofErr w:type="spellStart"/>
            <w:r w:rsidRPr="00405D73">
              <w:rPr>
                <w:rFonts w:ascii="Calibri" w:hAnsi="Calibri" w:eastAsia="Calibri" w:cs="Calibri"/>
                <w:i/>
                <w:iCs/>
                <w:color w:val="000000" w:themeColor="text1"/>
                <w:sz w:val="20"/>
                <w:szCs w:val="20"/>
              </w:rPr>
              <w:t>bilgileri</w:t>
            </w:r>
            <w:proofErr w:type="spellEnd"/>
            <w:r w:rsidRPr="00405D73">
              <w:rPr>
                <w:rFonts w:ascii="Calibri" w:hAnsi="Calibri" w:eastAsia="Calibri" w:cs="Calibri"/>
                <w:i/>
                <w:iCs/>
                <w:color w:val="000000" w:themeColor="text1"/>
                <w:sz w:val="20"/>
                <w:szCs w:val="20"/>
              </w:rPr>
              <w:t xml:space="preserve"> (</w:t>
            </w:r>
            <w:proofErr w:type="spellStart"/>
            <w:r w:rsidRPr="00405D73">
              <w:rPr>
                <w:rFonts w:ascii="Calibri" w:hAnsi="Calibri" w:eastAsia="Calibri" w:cs="Calibri"/>
                <w:i/>
                <w:iCs/>
                <w:color w:val="000000" w:themeColor="text1"/>
                <w:sz w:val="20"/>
                <w:szCs w:val="20"/>
              </w:rPr>
              <w:t>varsa</w:t>
            </w:r>
            <w:proofErr w:type="spellEnd"/>
            <w:r w:rsidRPr="00405D73">
              <w:rPr>
                <w:rFonts w:ascii="Calibri" w:hAnsi="Calibri" w:eastAsia="Calibri" w:cs="Calibri"/>
                <w:i/>
                <w:iCs/>
                <w:color w:val="000000" w:themeColor="text1"/>
                <w:sz w:val="20"/>
                <w:szCs w:val="20"/>
              </w:rPr>
              <w:t>)</w:t>
            </w:r>
          </w:p>
        </w:tc>
        <w:tc>
          <w:tcPr>
            <w:tcW w:w="6780"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Pr="00A363AD" w:rsidR="00196F24" w:rsidP="001F619C" w:rsidRDefault="00196F24" w14:paraId="5F54491A" w14:textId="77777777">
            <w:pPr>
              <w:pStyle w:val="BodyText"/>
              <w:spacing w:after="0"/>
              <w:ind w:left="720"/>
              <w:rPr>
                <w:lang w:val="en-IE"/>
              </w:rPr>
            </w:pPr>
          </w:p>
        </w:tc>
      </w:tr>
      <w:tr w:rsidR="006833F1" w:rsidTr="00A363AD" w14:paraId="4651D77F" w14:textId="77777777">
        <w:trPr>
          <w:trHeight w:val="215"/>
        </w:trPr>
        <w:tc>
          <w:tcPr>
            <w:tcW w:w="3390" w:type="dxa"/>
            <w:vMerge w:val="restart"/>
            <w:tcBorders>
              <w:top w:val="single" w:color="auto" w:sz="6" w:space="0"/>
              <w:left w:val="single" w:color="auto" w:sz="6" w:space="0"/>
              <w:right w:val="single" w:color="auto" w:sz="6" w:space="0"/>
            </w:tcBorders>
            <w:shd w:val="clear" w:color="auto" w:fill="D9D9D9" w:themeFill="background1" w:themeFillShade="D9"/>
            <w:tcMar>
              <w:left w:w="105" w:type="dxa"/>
              <w:right w:w="105" w:type="dxa"/>
            </w:tcMar>
          </w:tcPr>
          <w:p w:rsidR="006833F1" w:rsidP="00587780" w:rsidRDefault="006833F1" w14:paraId="73E47D2A" w14:textId="4D90C0FE">
            <w:pPr>
              <w:spacing w:after="0" w:line="240" w:lineRule="auto"/>
              <w:rPr>
                <w:rFonts w:ascii="Calibri" w:hAnsi="Calibri" w:eastAsia="Calibri" w:cs="Calibri"/>
                <w:color w:val="000000" w:themeColor="text1"/>
                <w:sz w:val="20"/>
                <w:szCs w:val="20"/>
              </w:rPr>
            </w:pPr>
            <w:r>
              <w:rPr>
                <w:rFonts w:ascii="Calibri" w:hAnsi="Calibri" w:eastAsia="Calibri" w:cs="Calibri"/>
                <w:color w:val="000000" w:themeColor="text1"/>
                <w:sz w:val="20"/>
                <w:szCs w:val="20"/>
              </w:rPr>
              <w:t>If successful, do you agree to work under GOAL’s Terms and Conditions of contract (attached as Appendix 4).</w:t>
            </w:r>
            <w:r w:rsidR="008B67FC">
              <w:rPr>
                <w:rFonts w:ascii="Calibri" w:hAnsi="Calibri" w:eastAsia="Calibri" w:cs="Calibri"/>
                <w:color w:val="000000" w:themeColor="text1"/>
                <w:sz w:val="20"/>
                <w:szCs w:val="20"/>
              </w:rPr>
              <w:t xml:space="preserve"> /</w:t>
            </w:r>
          </w:p>
          <w:p w:rsidRPr="00544608" w:rsidR="00544608" w:rsidP="008B67FC" w:rsidRDefault="00544608" w14:paraId="59D343F2" w14:textId="6F616333">
            <w:pPr>
              <w:spacing w:after="0" w:line="240" w:lineRule="auto"/>
              <w:rPr>
                <w:rFonts w:ascii="Calibri" w:hAnsi="Calibri" w:eastAsia="Calibri" w:cs="Calibri"/>
                <w:i/>
                <w:iCs/>
                <w:color w:val="000000" w:themeColor="text1"/>
                <w:sz w:val="20"/>
                <w:szCs w:val="20"/>
              </w:rPr>
            </w:pPr>
            <w:proofErr w:type="spellStart"/>
            <w:r w:rsidRPr="00544608">
              <w:rPr>
                <w:rFonts w:ascii="Calibri" w:hAnsi="Calibri" w:eastAsia="Calibri" w:cs="Calibri"/>
                <w:i/>
                <w:iCs/>
                <w:color w:val="000000" w:themeColor="text1"/>
                <w:sz w:val="20"/>
                <w:szCs w:val="20"/>
              </w:rPr>
              <w:t>Başarılı</w:t>
            </w:r>
            <w:proofErr w:type="spellEnd"/>
            <w:r w:rsidRPr="00544608">
              <w:rPr>
                <w:rFonts w:ascii="Calibri" w:hAnsi="Calibri" w:eastAsia="Calibri" w:cs="Calibri"/>
                <w:i/>
                <w:iCs/>
                <w:color w:val="000000" w:themeColor="text1"/>
                <w:sz w:val="20"/>
                <w:szCs w:val="20"/>
              </w:rPr>
              <w:t xml:space="preserve"> </w:t>
            </w:r>
            <w:proofErr w:type="spellStart"/>
            <w:r w:rsidRPr="00544608">
              <w:rPr>
                <w:rFonts w:ascii="Calibri" w:hAnsi="Calibri" w:eastAsia="Calibri" w:cs="Calibri"/>
                <w:i/>
                <w:iCs/>
                <w:color w:val="000000" w:themeColor="text1"/>
                <w:sz w:val="20"/>
                <w:szCs w:val="20"/>
              </w:rPr>
              <w:t>olmanız</w:t>
            </w:r>
            <w:proofErr w:type="spellEnd"/>
            <w:r w:rsidRPr="00544608">
              <w:rPr>
                <w:rFonts w:ascii="Calibri" w:hAnsi="Calibri" w:eastAsia="Calibri" w:cs="Calibri"/>
                <w:i/>
                <w:iCs/>
                <w:color w:val="000000" w:themeColor="text1"/>
                <w:sz w:val="20"/>
                <w:szCs w:val="20"/>
              </w:rPr>
              <w:t xml:space="preserve"> </w:t>
            </w:r>
            <w:proofErr w:type="spellStart"/>
            <w:r w:rsidRPr="00544608">
              <w:rPr>
                <w:rFonts w:ascii="Calibri" w:hAnsi="Calibri" w:eastAsia="Calibri" w:cs="Calibri"/>
                <w:i/>
                <w:iCs/>
                <w:color w:val="000000" w:themeColor="text1"/>
                <w:sz w:val="20"/>
                <w:szCs w:val="20"/>
              </w:rPr>
              <w:t>halinde</w:t>
            </w:r>
            <w:proofErr w:type="spellEnd"/>
            <w:r w:rsidRPr="00544608">
              <w:rPr>
                <w:rFonts w:ascii="Calibri" w:hAnsi="Calibri" w:eastAsia="Calibri" w:cs="Calibri"/>
                <w:i/>
                <w:iCs/>
                <w:color w:val="000000" w:themeColor="text1"/>
                <w:sz w:val="20"/>
                <w:szCs w:val="20"/>
              </w:rPr>
              <w:t xml:space="preserve">, </w:t>
            </w:r>
            <w:proofErr w:type="spellStart"/>
            <w:r w:rsidRPr="00544608">
              <w:rPr>
                <w:rFonts w:ascii="Calibri" w:hAnsi="Calibri" w:eastAsia="Calibri" w:cs="Calibri"/>
                <w:i/>
                <w:iCs/>
                <w:color w:val="000000" w:themeColor="text1"/>
                <w:sz w:val="20"/>
                <w:szCs w:val="20"/>
              </w:rPr>
              <w:t>GOAL’in</w:t>
            </w:r>
            <w:proofErr w:type="spellEnd"/>
            <w:r w:rsidRPr="00544608">
              <w:rPr>
                <w:rFonts w:ascii="Calibri" w:hAnsi="Calibri" w:eastAsia="Calibri" w:cs="Calibri"/>
                <w:i/>
                <w:iCs/>
                <w:color w:val="000000" w:themeColor="text1"/>
                <w:sz w:val="20"/>
                <w:szCs w:val="20"/>
              </w:rPr>
              <w:t xml:space="preserve"> </w:t>
            </w:r>
            <w:proofErr w:type="spellStart"/>
            <w:r w:rsidR="00001595">
              <w:rPr>
                <w:rFonts w:ascii="Calibri" w:hAnsi="Calibri" w:eastAsia="Calibri" w:cs="Calibri"/>
                <w:i/>
                <w:iCs/>
                <w:color w:val="000000" w:themeColor="text1"/>
                <w:sz w:val="20"/>
                <w:szCs w:val="20"/>
              </w:rPr>
              <w:t>S</w:t>
            </w:r>
            <w:r w:rsidRPr="00544608">
              <w:rPr>
                <w:rFonts w:ascii="Calibri" w:hAnsi="Calibri" w:eastAsia="Calibri" w:cs="Calibri"/>
                <w:i/>
                <w:iCs/>
                <w:color w:val="000000" w:themeColor="text1"/>
                <w:sz w:val="20"/>
                <w:szCs w:val="20"/>
              </w:rPr>
              <w:t>özleşme</w:t>
            </w:r>
            <w:proofErr w:type="spellEnd"/>
            <w:r w:rsidRPr="00544608">
              <w:rPr>
                <w:rFonts w:ascii="Calibri" w:hAnsi="Calibri" w:eastAsia="Calibri" w:cs="Calibri"/>
                <w:i/>
                <w:iCs/>
                <w:color w:val="000000" w:themeColor="text1"/>
                <w:sz w:val="20"/>
                <w:szCs w:val="20"/>
              </w:rPr>
              <w:t xml:space="preserve"> </w:t>
            </w:r>
            <w:proofErr w:type="spellStart"/>
            <w:r w:rsidRPr="00544608">
              <w:rPr>
                <w:rFonts w:ascii="Calibri" w:hAnsi="Calibri" w:eastAsia="Calibri" w:cs="Calibri"/>
                <w:i/>
                <w:iCs/>
                <w:color w:val="000000" w:themeColor="text1"/>
                <w:sz w:val="20"/>
                <w:szCs w:val="20"/>
              </w:rPr>
              <w:t>Şartları</w:t>
            </w:r>
            <w:proofErr w:type="spellEnd"/>
            <w:r w:rsidRPr="00544608">
              <w:rPr>
                <w:rFonts w:ascii="Calibri" w:hAnsi="Calibri" w:eastAsia="Calibri" w:cs="Calibri"/>
                <w:i/>
                <w:iCs/>
                <w:color w:val="000000" w:themeColor="text1"/>
                <w:sz w:val="20"/>
                <w:szCs w:val="20"/>
              </w:rPr>
              <w:t xml:space="preserve"> </w:t>
            </w:r>
            <w:proofErr w:type="spellStart"/>
            <w:r w:rsidRPr="00544608">
              <w:rPr>
                <w:rFonts w:ascii="Calibri" w:hAnsi="Calibri" w:eastAsia="Calibri" w:cs="Calibri"/>
                <w:i/>
                <w:iCs/>
                <w:color w:val="000000" w:themeColor="text1"/>
                <w:sz w:val="20"/>
                <w:szCs w:val="20"/>
              </w:rPr>
              <w:t>ve</w:t>
            </w:r>
            <w:proofErr w:type="spellEnd"/>
            <w:r w:rsidRPr="00544608">
              <w:rPr>
                <w:rFonts w:ascii="Calibri" w:hAnsi="Calibri" w:eastAsia="Calibri" w:cs="Calibri"/>
                <w:i/>
                <w:iCs/>
                <w:color w:val="000000" w:themeColor="text1"/>
                <w:sz w:val="20"/>
                <w:szCs w:val="20"/>
              </w:rPr>
              <w:t xml:space="preserve"> </w:t>
            </w:r>
            <w:proofErr w:type="spellStart"/>
            <w:r w:rsidRPr="00544608">
              <w:rPr>
                <w:rFonts w:ascii="Calibri" w:hAnsi="Calibri" w:eastAsia="Calibri" w:cs="Calibri"/>
                <w:i/>
                <w:iCs/>
                <w:color w:val="000000" w:themeColor="text1"/>
                <w:sz w:val="20"/>
                <w:szCs w:val="20"/>
              </w:rPr>
              <w:t>Koşulları</w:t>
            </w:r>
            <w:proofErr w:type="spellEnd"/>
            <w:r w:rsidRPr="00544608">
              <w:rPr>
                <w:rFonts w:ascii="Calibri" w:hAnsi="Calibri" w:eastAsia="Calibri" w:cs="Calibri"/>
                <w:i/>
                <w:iCs/>
                <w:color w:val="000000" w:themeColor="text1"/>
                <w:sz w:val="20"/>
                <w:szCs w:val="20"/>
              </w:rPr>
              <w:t xml:space="preserve"> (Ek 4’te </w:t>
            </w:r>
            <w:proofErr w:type="spellStart"/>
            <w:r w:rsidRPr="00544608">
              <w:rPr>
                <w:rFonts w:ascii="Calibri" w:hAnsi="Calibri" w:eastAsia="Calibri" w:cs="Calibri"/>
                <w:i/>
                <w:iCs/>
                <w:color w:val="000000" w:themeColor="text1"/>
                <w:sz w:val="20"/>
                <w:szCs w:val="20"/>
              </w:rPr>
              <w:t>yer</w:t>
            </w:r>
            <w:proofErr w:type="spellEnd"/>
            <w:r w:rsidRPr="00544608">
              <w:rPr>
                <w:rFonts w:ascii="Calibri" w:hAnsi="Calibri" w:eastAsia="Calibri" w:cs="Calibri"/>
                <w:i/>
                <w:iCs/>
                <w:color w:val="000000" w:themeColor="text1"/>
                <w:sz w:val="20"/>
                <w:szCs w:val="20"/>
              </w:rPr>
              <w:t xml:space="preserve"> </w:t>
            </w:r>
            <w:proofErr w:type="spellStart"/>
            <w:r w:rsidRPr="00544608">
              <w:rPr>
                <w:rFonts w:ascii="Calibri" w:hAnsi="Calibri" w:eastAsia="Calibri" w:cs="Calibri"/>
                <w:i/>
                <w:iCs/>
                <w:color w:val="000000" w:themeColor="text1"/>
                <w:sz w:val="20"/>
                <w:szCs w:val="20"/>
              </w:rPr>
              <w:t>almaktadır</w:t>
            </w:r>
            <w:proofErr w:type="spellEnd"/>
            <w:r w:rsidRPr="00544608">
              <w:rPr>
                <w:rFonts w:ascii="Calibri" w:hAnsi="Calibri" w:eastAsia="Calibri" w:cs="Calibri"/>
                <w:i/>
                <w:iCs/>
                <w:color w:val="000000" w:themeColor="text1"/>
                <w:sz w:val="20"/>
                <w:szCs w:val="20"/>
              </w:rPr>
              <w:t xml:space="preserve">) </w:t>
            </w:r>
            <w:proofErr w:type="spellStart"/>
            <w:r w:rsidRPr="00544608">
              <w:rPr>
                <w:rFonts w:ascii="Calibri" w:hAnsi="Calibri" w:eastAsia="Calibri" w:cs="Calibri"/>
                <w:i/>
                <w:iCs/>
                <w:color w:val="000000" w:themeColor="text1"/>
                <w:sz w:val="20"/>
                <w:szCs w:val="20"/>
              </w:rPr>
              <w:t>kapsamında</w:t>
            </w:r>
            <w:proofErr w:type="spellEnd"/>
            <w:r w:rsidRPr="00544608">
              <w:rPr>
                <w:rFonts w:ascii="Calibri" w:hAnsi="Calibri" w:eastAsia="Calibri" w:cs="Calibri"/>
                <w:i/>
                <w:iCs/>
                <w:color w:val="000000" w:themeColor="text1"/>
                <w:sz w:val="20"/>
                <w:szCs w:val="20"/>
              </w:rPr>
              <w:t xml:space="preserve"> </w:t>
            </w:r>
            <w:proofErr w:type="spellStart"/>
            <w:r w:rsidRPr="00544608">
              <w:rPr>
                <w:rFonts w:ascii="Calibri" w:hAnsi="Calibri" w:eastAsia="Calibri" w:cs="Calibri"/>
                <w:i/>
                <w:iCs/>
                <w:color w:val="000000" w:themeColor="text1"/>
                <w:sz w:val="20"/>
                <w:szCs w:val="20"/>
              </w:rPr>
              <w:t>çalışmayı</w:t>
            </w:r>
            <w:proofErr w:type="spellEnd"/>
            <w:r w:rsidRPr="00544608">
              <w:rPr>
                <w:rFonts w:ascii="Calibri" w:hAnsi="Calibri" w:eastAsia="Calibri" w:cs="Calibri"/>
                <w:i/>
                <w:iCs/>
                <w:color w:val="000000" w:themeColor="text1"/>
                <w:sz w:val="20"/>
                <w:szCs w:val="20"/>
              </w:rPr>
              <w:t xml:space="preserve"> </w:t>
            </w:r>
            <w:proofErr w:type="spellStart"/>
            <w:r w:rsidRPr="00544608">
              <w:rPr>
                <w:rFonts w:ascii="Calibri" w:hAnsi="Calibri" w:eastAsia="Calibri" w:cs="Calibri"/>
                <w:i/>
                <w:iCs/>
                <w:color w:val="000000" w:themeColor="text1"/>
                <w:sz w:val="20"/>
                <w:szCs w:val="20"/>
              </w:rPr>
              <w:t>kabul</w:t>
            </w:r>
            <w:proofErr w:type="spellEnd"/>
            <w:r w:rsidRPr="00544608">
              <w:rPr>
                <w:rFonts w:ascii="Calibri" w:hAnsi="Calibri" w:eastAsia="Calibri" w:cs="Calibri"/>
                <w:i/>
                <w:iCs/>
                <w:color w:val="000000" w:themeColor="text1"/>
                <w:sz w:val="20"/>
                <w:szCs w:val="20"/>
              </w:rPr>
              <w:t xml:space="preserve"> </w:t>
            </w:r>
            <w:proofErr w:type="spellStart"/>
            <w:r w:rsidRPr="00544608">
              <w:rPr>
                <w:rFonts w:ascii="Calibri" w:hAnsi="Calibri" w:eastAsia="Calibri" w:cs="Calibri"/>
                <w:i/>
                <w:iCs/>
                <w:color w:val="000000" w:themeColor="text1"/>
                <w:sz w:val="20"/>
                <w:szCs w:val="20"/>
              </w:rPr>
              <w:t>eder</w:t>
            </w:r>
            <w:proofErr w:type="spellEnd"/>
            <w:r w:rsidR="008B67FC">
              <w:rPr>
                <w:rFonts w:ascii="Calibri" w:hAnsi="Calibri" w:eastAsia="Calibri" w:cs="Calibri"/>
                <w:i/>
                <w:iCs/>
                <w:color w:val="000000" w:themeColor="text1"/>
                <w:sz w:val="20"/>
                <w:szCs w:val="20"/>
              </w:rPr>
              <w:t xml:space="preserve"> </w:t>
            </w:r>
            <w:proofErr w:type="spellStart"/>
            <w:proofErr w:type="gramStart"/>
            <w:r w:rsidR="008B67FC">
              <w:rPr>
                <w:rFonts w:ascii="Calibri" w:hAnsi="Calibri" w:eastAsia="Calibri" w:cs="Calibri"/>
                <w:i/>
                <w:iCs/>
                <w:color w:val="000000" w:themeColor="text1"/>
                <w:sz w:val="20"/>
                <w:szCs w:val="20"/>
              </w:rPr>
              <w:t>misiniz</w:t>
            </w:r>
            <w:proofErr w:type="spellEnd"/>
            <w:r w:rsidR="008B67FC">
              <w:rPr>
                <w:rFonts w:ascii="Calibri" w:hAnsi="Calibri" w:eastAsia="Calibri" w:cs="Calibri"/>
                <w:i/>
                <w:iCs/>
                <w:color w:val="000000" w:themeColor="text1"/>
                <w:sz w:val="20"/>
                <w:szCs w:val="20"/>
              </w:rPr>
              <w:t xml:space="preserve"> ?</w:t>
            </w:r>
            <w:proofErr w:type="gramEnd"/>
          </w:p>
        </w:tc>
        <w:tc>
          <w:tcPr>
            <w:tcW w:w="3390" w:type="dxa"/>
            <w:tcBorders>
              <w:top w:val="single" w:color="auto" w:sz="6" w:space="0"/>
              <w:left w:val="single" w:color="auto" w:sz="6" w:space="0"/>
              <w:bottom w:val="single" w:color="auto" w:sz="6" w:space="0"/>
              <w:right w:val="single" w:color="auto" w:sz="4" w:space="0"/>
            </w:tcBorders>
            <w:shd w:val="clear" w:color="auto" w:fill="D9D9D9" w:themeFill="background1" w:themeFillShade="D9"/>
            <w:tcMar>
              <w:left w:w="105" w:type="dxa"/>
              <w:right w:w="105" w:type="dxa"/>
            </w:tcMar>
          </w:tcPr>
          <w:p w:rsidRPr="00066E72" w:rsidR="006833F1" w:rsidP="00066E72" w:rsidRDefault="00810377" w14:paraId="6221A52B" w14:textId="20D6388B">
            <w:pPr>
              <w:spacing w:after="0" w:line="240" w:lineRule="auto"/>
              <w:jc w:val="center"/>
              <w:rPr>
                <w:rFonts w:ascii="Calibri" w:hAnsi="Calibri" w:eastAsia="Calibri" w:cs="Calibri"/>
                <w:color w:val="000000" w:themeColor="text1"/>
                <w:sz w:val="20"/>
                <w:szCs w:val="20"/>
              </w:rPr>
            </w:pPr>
            <w:r>
              <w:rPr>
                <w:rFonts w:ascii="Calibri" w:hAnsi="Calibri" w:eastAsia="Calibri" w:cs="Calibri"/>
                <w:color w:val="000000" w:themeColor="text1"/>
                <w:sz w:val="20"/>
                <w:szCs w:val="20"/>
              </w:rPr>
              <w:t>Evet-</w:t>
            </w:r>
            <w:r w:rsidRPr="00066E72" w:rsidR="006833F1">
              <w:rPr>
                <w:rFonts w:ascii="Calibri" w:hAnsi="Calibri" w:eastAsia="Calibri" w:cs="Calibri"/>
                <w:color w:val="000000" w:themeColor="text1"/>
                <w:sz w:val="20"/>
                <w:szCs w:val="20"/>
              </w:rPr>
              <w:t>Yes/No</w:t>
            </w:r>
            <w:r>
              <w:rPr>
                <w:rFonts w:ascii="Calibri" w:hAnsi="Calibri" w:eastAsia="Calibri" w:cs="Calibri"/>
                <w:color w:val="000000" w:themeColor="text1"/>
                <w:sz w:val="20"/>
                <w:szCs w:val="20"/>
              </w:rPr>
              <w:t>-</w:t>
            </w:r>
            <w:proofErr w:type="spellStart"/>
            <w:r>
              <w:rPr>
                <w:rFonts w:ascii="Calibri" w:hAnsi="Calibri" w:eastAsia="Calibri" w:cs="Calibri"/>
                <w:color w:val="000000" w:themeColor="text1"/>
                <w:sz w:val="20"/>
                <w:szCs w:val="20"/>
              </w:rPr>
              <w:t>Hayır</w:t>
            </w:r>
            <w:proofErr w:type="spellEnd"/>
          </w:p>
        </w:tc>
        <w:tc>
          <w:tcPr>
            <w:tcW w:w="339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6833F1" w:rsidP="00066E72" w:rsidRDefault="006833F1" w14:paraId="2D3288BC" w14:textId="77777777">
            <w:pPr>
              <w:spacing w:after="0" w:line="240" w:lineRule="auto"/>
              <w:jc w:val="center"/>
              <w:rPr>
                <w:rFonts w:ascii="Calibri" w:hAnsi="Calibri" w:eastAsia="Calibri" w:cs="Calibri"/>
                <w:color w:val="000000" w:themeColor="text1"/>
                <w:sz w:val="20"/>
                <w:szCs w:val="20"/>
              </w:rPr>
            </w:pPr>
            <w:r w:rsidRPr="00066E72">
              <w:rPr>
                <w:rFonts w:ascii="Calibri" w:hAnsi="Calibri" w:eastAsia="Calibri" w:cs="Calibri"/>
                <w:color w:val="000000" w:themeColor="text1"/>
                <w:sz w:val="20"/>
                <w:szCs w:val="20"/>
              </w:rPr>
              <w:t>Comments/Attachments</w:t>
            </w:r>
          </w:p>
          <w:p w:rsidRPr="00810377" w:rsidR="00810377" w:rsidP="00066E72" w:rsidRDefault="00810377" w14:paraId="18E28D42" w14:textId="166EDB8B">
            <w:pPr>
              <w:spacing w:after="0" w:line="240" w:lineRule="auto"/>
              <w:jc w:val="center"/>
              <w:rPr>
                <w:rFonts w:ascii="Calibri" w:hAnsi="Calibri" w:eastAsia="Calibri" w:cs="Calibri"/>
                <w:i/>
                <w:iCs/>
                <w:color w:val="000000" w:themeColor="text1"/>
                <w:sz w:val="20"/>
                <w:szCs w:val="20"/>
              </w:rPr>
            </w:pPr>
            <w:proofErr w:type="spellStart"/>
            <w:r w:rsidRPr="00810377">
              <w:rPr>
                <w:rFonts w:ascii="Calibri" w:hAnsi="Calibri" w:eastAsia="Calibri" w:cs="Calibri"/>
                <w:i/>
                <w:iCs/>
                <w:color w:val="000000" w:themeColor="text1"/>
                <w:sz w:val="20"/>
                <w:szCs w:val="20"/>
              </w:rPr>
              <w:t>Yorumlar</w:t>
            </w:r>
            <w:proofErr w:type="spellEnd"/>
            <w:r w:rsidRPr="00810377">
              <w:rPr>
                <w:rFonts w:ascii="Calibri" w:hAnsi="Calibri" w:eastAsia="Calibri" w:cs="Calibri"/>
                <w:i/>
                <w:iCs/>
                <w:color w:val="000000" w:themeColor="text1"/>
                <w:sz w:val="20"/>
                <w:szCs w:val="20"/>
              </w:rPr>
              <w:t xml:space="preserve"> / Ekler</w:t>
            </w:r>
          </w:p>
        </w:tc>
      </w:tr>
      <w:tr w:rsidR="006833F1" w:rsidTr="00A363AD" w14:paraId="399C7B0A" w14:textId="77777777">
        <w:trPr>
          <w:trHeight w:val="304"/>
        </w:trPr>
        <w:tc>
          <w:tcPr>
            <w:tcW w:w="3390" w:type="dxa"/>
            <w:vMerge/>
            <w:tcBorders>
              <w:top w:val="single" w:color="auto" w:sz="4" w:space="0"/>
              <w:left w:val="single" w:color="auto" w:sz="6" w:space="0"/>
              <w:bottom w:val="single" w:color="auto" w:sz="6" w:space="0"/>
              <w:right w:val="single" w:color="auto" w:sz="6" w:space="0"/>
            </w:tcBorders>
            <w:shd w:val="clear" w:color="auto" w:fill="D9D9D9" w:themeFill="background1" w:themeFillShade="D9"/>
            <w:tcMar>
              <w:left w:w="105" w:type="dxa"/>
              <w:right w:w="105" w:type="dxa"/>
            </w:tcMar>
          </w:tcPr>
          <w:p w:rsidR="006833F1" w:rsidP="00587780" w:rsidRDefault="006833F1" w14:paraId="20241965" w14:textId="77777777">
            <w:pPr>
              <w:spacing w:after="0" w:line="240" w:lineRule="auto"/>
              <w:rPr>
                <w:rFonts w:ascii="Calibri" w:hAnsi="Calibri" w:eastAsia="Calibri" w:cs="Calibri"/>
                <w:color w:val="000000" w:themeColor="text1"/>
                <w:sz w:val="20"/>
                <w:szCs w:val="20"/>
              </w:rPr>
            </w:pPr>
          </w:p>
        </w:tc>
        <w:tc>
          <w:tcPr>
            <w:tcW w:w="3390" w:type="dxa"/>
            <w:tcBorders>
              <w:top w:val="single" w:color="auto" w:sz="4" w:space="0"/>
              <w:left w:val="single" w:color="auto" w:sz="6" w:space="0"/>
              <w:bottom w:val="single" w:color="auto" w:sz="6" w:space="0"/>
              <w:right w:val="single" w:color="auto" w:sz="6" w:space="0"/>
            </w:tcBorders>
            <w:tcMar>
              <w:left w:w="105" w:type="dxa"/>
              <w:right w:w="105" w:type="dxa"/>
            </w:tcMar>
          </w:tcPr>
          <w:p w:rsidR="006833F1" w:rsidRDefault="006833F1" w14:paraId="23EF00D3" w14:textId="77777777">
            <w:pPr>
              <w:pStyle w:val="BodyText"/>
              <w:spacing w:after="0"/>
              <w:jc w:val="center"/>
            </w:pPr>
          </w:p>
        </w:tc>
        <w:tc>
          <w:tcPr>
            <w:tcW w:w="3390" w:type="dxa"/>
            <w:tcBorders>
              <w:top w:val="single" w:color="auto" w:sz="4" w:space="0"/>
              <w:left w:val="single" w:color="auto" w:sz="6" w:space="0"/>
              <w:bottom w:val="single" w:color="auto" w:sz="4" w:space="0"/>
              <w:right w:val="single" w:color="auto" w:sz="6" w:space="0"/>
            </w:tcBorders>
          </w:tcPr>
          <w:p w:rsidR="006833F1" w:rsidRDefault="006833F1" w14:paraId="22FF5CEB" w14:textId="77777777">
            <w:pPr>
              <w:pStyle w:val="BodyText"/>
              <w:spacing w:after="0"/>
              <w:jc w:val="center"/>
            </w:pPr>
          </w:p>
        </w:tc>
      </w:tr>
      <w:tr w:rsidR="00CC6D1E" w:rsidTr="00A363AD" w14:paraId="291ECB51" w14:textId="77777777">
        <w:trPr>
          <w:trHeight w:val="182"/>
        </w:trPr>
        <w:tc>
          <w:tcPr>
            <w:tcW w:w="3390" w:type="dxa"/>
            <w:vMerge w:val="restart"/>
            <w:tcBorders>
              <w:top w:val="single" w:color="auto" w:sz="6" w:space="0"/>
              <w:left w:val="single" w:color="auto" w:sz="6" w:space="0"/>
              <w:right w:val="single" w:color="auto" w:sz="6" w:space="0"/>
            </w:tcBorders>
            <w:shd w:val="clear" w:color="auto" w:fill="D9D9D9" w:themeFill="background1" w:themeFillShade="D9"/>
            <w:tcMar>
              <w:left w:w="105" w:type="dxa"/>
              <w:right w:w="105" w:type="dxa"/>
            </w:tcMar>
          </w:tcPr>
          <w:p w:rsidR="00CC6D1E" w:rsidP="00233C23" w:rsidRDefault="00CC6D1E" w14:paraId="7010203E" w14:textId="77777777">
            <w:pPr>
              <w:spacing w:after="0" w:line="240" w:lineRule="auto"/>
              <w:rPr>
                <w:rFonts w:ascii="Calibri" w:hAnsi="Calibri" w:eastAsia="Calibri" w:cs="Calibri"/>
                <w:color w:val="000000" w:themeColor="text1"/>
                <w:sz w:val="20"/>
                <w:szCs w:val="20"/>
              </w:rPr>
            </w:pPr>
            <w:r>
              <w:rPr>
                <w:rFonts w:ascii="Calibri" w:hAnsi="Calibri" w:eastAsia="Calibri" w:cs="Calibri"/>
                <w:color w:val="000000" w:themeColor="text1"/>
                <w:sz w:val="20"/>
                <w:szCs w:val="20"/>
              </w:rPr>
              <w:t>If successful, do you agree to sign the contract as per GOAL’s contract template (attached as Appendix 5)</w:t>
            </w:r>
          </w:p>
          <w:p w:rsidRPr="00E17F2A" w:rsidR="00E17F2A" w:rsidP="00233C23" w:rsidRDefault="00E17F2A" w14:paraId="204D4078" w14:textId="03506CE0">
            <w:pPr>
              <w:spacing w:after="0" w:line="240" w:lineRule="auto"/>
              <w:rPr>
                <w:rFonts w:ascii="Calibri" w:hAnsi="Calibri" w:eastAsia="Calibri" w:cs="Calibri"/>
                <w:i/>
                <w:iCs/>
                <w:color w:val="000000" w:themeColor="text1"/>
                <w:sz w:val="20"/>
                <w:szCs w:val="20"/>
              </w:rPr>
            </w:pPr>
            <w:proofErr w:type="spellStart"/>
            <w:r w:rsidRPr="00E17F2A">
              <w:rPr>
                <w:rFonts w:ascii="Calibri" w:hAnsi="Calibri" w:eastAsia="Calibri" w:cs="Calibri"/>
                <w:i/>
                <w:iCs/>
                <w:color w:val="000000" w:themeColor="text1"/>
                <w:sz w:val="20"/>
                <w:szCs w:val="20"/>
              </w:rPr>
              <w:t>Başarılı</w:t>
            </w:r>
            <w:proofErr w:type="spellEnd"/>
            <w:r w:rsidRPr="00E17F2A">
              <w:rPr>
                <w:rFonts w:ascii="Calibri" w:hAnsi="Calibri" w:eastAsia="Calibri" w:cs="Calibri"/>
                <w:i/>
                <w:iCs/>
                <w:color w:val="000000" w:themeColor="text1"/>
                <w:sz w:val="20"/>
                <w:szCs w:val="20"/>
              </w:rPr>
              <w:t xml:space="preserve"> </w:t>
            </w:r>
            <w:proofErr w:type="spellStart"/>
            <w:r w:rsidRPr="00E17F2A">
              <w:rPr>
                <w:rFonts w:ascii="Calibri" w:hAnsi="Calibri" w:eastAsia="Calibri" w:cs="Calibri"/>
                <w:i/>
                <w:iCs/>
                <w:color w:val="000000" w:themeColor="text1"/>
                <w:sz w:val="20"/>
                <w:szCs w:val="20"/>
              </w:rPr>
              <w:t>olursanız</w:t>
            </w:r>
            <w:proofErr w:type="spellEnd"/>
            <w:r w:rsidRPr="00E17F2A">
              <w:rPr>
                <w:rFonts w:ascii="Calibri" w:hAnsi="Calibri" w:eastAsia="Calibri" w:cs="Calibri"/>
                <w:i/>
                <w:iCs/>
                <w:color w:val="000000" w:themeColor="text1"/>
                <w:sz w:val="20"/>
                <w:szCs w:val="20"/>
              </w:rPr>
              <w:t xml:space="preserve">, </w:t>
            </w:r>
            <w:proofErr w:type="spellStart"/>
            <w:r w:rsidRPr="00E17F2A">
              <w:rPr>
                <w:rFonts w:ascii="Calibri" w:hAnsi="Calibri" w:eastAsia="Calibri" w:cs="Calibri"/>
                <w:i/>
                <w:iCs/>
                <w:color w:val="000000" w:themeColor="text1"/>
                <w:sz w:val="20"/>
                <w:szCs w:val="20"/>
              </w:rPr>
              <w:t>GOAL'in</w:t>
            </w:r>
            <w:proofErr w:type="spellEnd"/>
            <w:r w:rsidRPr="00E17F2A">
              <w:rPr>
                <w:rFonts w:ascii="Calibri" w:hAnsi="Calibri" w:eastAsia="Calibri" w:cs="Calibri"/>
                <w:i/>
                <w:iCs/>
                <w:color w:val="000000" w:themeColor="text1"/>
                <w:sz w:val="20"/>
                <w:szCs w:val="20"/>
              </w:rPr>
              <w:t xml:space="preserve"> </w:t>
            </w:r>
            <w:proofErr w:type="spellStart"/>
            <w:r w:rsidRPr="00E17F2A">
              <w:rPr>
                <w:rFonts w:ascii="Calibri" w:hAnsi="Calibri" w:eastAsia="Calibri" w:cs="Calibri"/>
                <w:i/>
                <w:iCs/>
                <w:color w:val="000000" w:themeColor="text1"/>
                <w:sz w:val="20"/>
                <w:szCs w:val="20"/>
              </w:rPr>
              <w:t>sözleşme</w:t>
            </w:r>
            <w:proofErr w:type="spellEnd"/>
            <w:r w:rsidRPr="00E17F2A">
              <w:rPr>
                <w:rFonts w:ascii="Calibri" w:hAnsi="Calibri" w:eastAsia="Calibri" w:cs="Calibri"/>
                <w:i/>
                <w:iCs/>
                <w:color w:val="000000" w:themeColor="text1"/>
                <w:sz w:val="20"/>
                <w:szCs w:val="20"/>
              </w:rPr>
              <w:t xml:space="preserve"> </w:t>
            </w:r>
            <w:proofErr w:type="spellStart"/>
            <w:r w:rsidRPr="00E17F2A">
              <w:rPr>
                <w:rFonts w:ascii="Calibri" w:hAnsi="Calibri" w:eastAsia="Calibri" w:cs="Calibri"/>
                <w:i/>
                <w:iCs/>
                <w:color w:val="000000" w:themeColor="text1"/>
                <w:sz w:val="20"/>
                <w:szCs w:val="20"/>
              </w:rPr>
              <w:t>şablonuna</w:t>
            </w:r>
            <w:proofErr w:type="spellEnd"/>
            <w:r w:rsidRPr="00E17F2A">
              <w:rPr>
                <w:rFonts w:ascii="Calibri" w:hAnsi="Calibri" w:eastAsia="Calibri" w:cs="Calibri"/>
                <w:i/>
                <w:iCs/>
                <w:color w:val="000000" w:themeColor="text1"/>
                <w:sz w:val="20"/>
                <w:szCs w:val="20"/>
              </w:rPr>
              <w:t xml:space="preserve"> (Ek 5'te </w:t>
            </w:r>
            <w:proofErr w:type="spellStart"/>
            <w:r w:rsidRPr="00E17F2A">
              <w:rPr>
                <w:rFonts w:ascii="Calibri" w:hAnsi="Calibri" w:eastAsia="Calibri" w:cs="Calibri"/>
                <w:i/>
                <w:iCs/>
                <w:color w:val="000000" w:themeColor="text1"/>
                <w:sz w:val="20"/>
                <w:szCs w:val="20"/>
              </w:rPr>
              <w:t>eklenmiştir</w:t>
            </w:r>
            <w:proofErr w:type="spellEnd"/>
            <w:r w:rsidRPr="00E17F2A">
              <w:rPr>
                <w:rFonts w:ascii="Calibri" w:hAnsi="Calibri" w:eastAsia="Calibri" w:cs="Calibri"/>
                <w:i/>
                <w:iCs/>
                <w:color w:val="000000" w:themeColor="text1"/>
                <w:sz w:val="20"/>
                <w:szCs w:val="20"/>
              </w:rPr>
              <w:t xml:space="preserve">) </w:t>
            </w:r>
            <w:proofErr w:type="spellStart"/>
            <w:r w:rsidRPr="00E17F2A">
              <w:rPr>
                <w:rFonts w:ascii="Calibri" w:hAnsi="Calibri" w:eastAsia="Calibri" w:cs="Calibri"/>
                <w:i/>
                <w:iCs/>
                <w:color w:val="000000" w:themeColor="text1"/>
                <w:sz w:val="20"/>
                <w:szCs w:val="20"/>
              </w:rPr>
              <w:t>göre</w:t>
            </w:r>
            <w:proofErr w:type="spellEnd"/>
            <w:r w:rsidRPr="00E17F2A">
              <w:rPr>
                <w:rFonts w:ascii="Calibri" w:hAnsi="Calibri" w:eastAsia="Calibri" w:cs="Calibri"/>
                <w:i/>
                <w:iCs/>
                <w:color w:val="000000" w:themeColor="text1"/>
                <w:sz w:val="20"/>
                <w:szCs w:val="20"/>
              </w:rPr>
              <w:t xml:space="preserve"> </w:t>
            </w:r>
            <w:proofErr w:type="spellStart"/>
            <w:r w:rsidRPr="00E17F2A">
              <w:rPr>
                <w:rFonts w:ascii="Calibri" w:hAnsi="Calibri" w:eastAsia="Calibri" w:cs="Calibri"/>
                <w:i/>
                <w:iCs/>
                <w:color w:val="000000" w:themeColor="text1"/>
                <w:sz w:val="20"/>
                <w:szCs w:val="20"/>
              </w:rPr>
              <w:t>sözleşmeyi</w:t>
            </w:r>
            <w:proofErr w:type="spellEnd"/>
            <w:r w:rsidRPr="00E17F2A">
              <w:rPr>
                <w:rFonts w:ascii="Calibri" w:hAnsi="Calibri" w:eastAsia="Calibri" w:cs="Calibri"/>
                <w:i/>
                <w:iCs/>
                <w:color w:val="000000" w:themeColor="text1"/>
                <w:sz w:val="20"/>
                <w:szCs w:val="20"/>
              </w:rPr>
              <w:t xml:space="preserve"> </w:t>
            </w:r>
            <w:proofErr w:type="spellStart"/>
            <w:r w:rsidRPr="00E17F2A">
              <w:rPr>
                <w:rFonts w:ascii="Calibri" w:hAnsi="Calibri" w:eastAsia="Calibri" w:cs="Calibri"/>
                <w:i/>
                <w:iCs/>
                <w:color w:val="000000" w:themeColor="text1"/>
                <w:sz w:val="20"/>
                <w:szCs w:val="20"/>
              </w:rPr>
              <w:t>imzalamayı</w:t>
            </w:r>
            <w:proofErr w:type="spellEnd"/>
            <w:r w:rsidRPr="00E17F2A">
              <w:rPr>
                <w:rFonts w:ascii="Calibri" w:hAnsi="Calibri" w:eastAsia="Calibri" w:cs="Calibri"/>
                <w:i/>
                <w:iCs/>
                <w:color w:val="000000" w:themeColor="text1"/>
                <w:sz w:val="20"/>
                <w:szCs w:val="20"/>
              </w:rPr>
              <w:t xml:space="preserve"> </w:t>
            </w:r>
            <w:proofErr w:type="spellStart"/>
            <w:r w:rsidRPr="00E17F2A">
              <w:rPr>
                <w:rFonts w:ascii="Calibri" w:hAnsi="Calibri" w:eastAsia="Calibri" w:cs="Calibri"/>
                <w:i/>
                <w:iCs/>
                <w:color w:val="000000" w:themeColor="text1"/>
                <w:sz w:val="20"/>
                <w:szCs w:val="20"/>
              </w:rPr>
              <w:t>kabul</w:t>
            </w:r>
            <w:proofErr w:type="spellEnd"/>
            <w:r w:rsidRPr="00E17F2A">
              <w:rPr>
                <w:rFonts w:ascii="Calibri" w:hAnsi="Calibri" w:eastAsia="Calibri" w:cs="Calibri"/>
                <w:i/>
                <w:iCs/>
                <w:color w:val="000000" w:themeColor="text1"/>
                <w:sz w:val="20"/>
                <w:szCs w:val="20"/>
              </w:rPr>
              <w:t xml:space="preserve"> </w:t>
            </w:r>
            <w:proofErr w:type="spellStart"/>
            <w:r w:rsidRPr="00E17F2A">
              <w:rPr>
                <w:rFonts w:ascii="Calibri" w:hAnsi="Calibri" w:eastAsia="Calibri" w:cs="Calibri"/>
                <w:i/>
                <w:iCs/>
                <w:color w:val="000000" w:themeColor="text1"/>
                <w:sz w:val="20"/>
                <w:szCs w:val="20"/>
              </w:rPr>
              <w:t>ediyor</w:t>
            </w:r>
            <w:proofErr w:type="spellEnd"/>
            <w:r w:rsidRPr="00E17F2A">
              <w:rPr>
                <w:rFonts w:ascii="Calibri" w:hAnsi="Calibri" w:eastAsia="Calibri" w:cs="Calibri"/>
                <w:i/>
                <w:iCs/>
                <w:color w:val="000000" w:themeColor="text1"/>
                <w:sz w:val="20"/>
                <w:szCs w:val="20"/>
              </w:rPr>
              <w:t xml:space="preserve"> </w:t>
            </w:r>
            <w:proofErr w:type="spellStart"/>
            <w:r w:rsidRPr="00E17F2A">
              <w:rPr>
                <w:rFonts w:ascii="Calibri" w:hAnsi="Calibri" w:eastAsia="Calibri" w:cs="Calibri"/>
                <w:i/>
                <w:iCs/>
                <w:color w:val="000000" w:themeColor="text1"/>
                <w:sz w:val="20"/>
                <w:szCs w:val="20"/>
              </w:rPr>
              <w:t>musunuz</w:t>
            </w:r>
            <w:proofErr w:type="spellEnd"/>
            <w:r w:rsidRPr="00E17F2A">
              <w:rPr>
                <w:rFonts w:ascii="Calibri" w:hAnsi="Calibri" w:eastAsia="Calibri" w:cs="Calibri"/>
                <w:i/>
                <w:iCs/>
                <w:color w:val="000000" w:themeColor="text1"/>
                <w:sz w:val="20"/>
                <w:szCs w:val="20"/>
              </w:rPr>
              <w:t>?</w:t>
            </w:r>
          </w:p>
        </w:tc>
        <w:tc>
          <w:tcPr>
            <w:tcW w:w="3390" w:type="dxa"/>
            <w:tcBorders>
              <w:top w:val="single" w:color="auto" w:sz="6" w:space="0"/>
              <w:left w:val="single" w:color="auto" w:sz="6" w:space="0"/>
              <w:bottom w:val="single" w:color="auto" w:sz="6" w:space="0"/>
              <w:right w:val="single" w:color="auto" w:sz="4" w:space="0"/>
            </w:tcBorders>
            <w:shd w:val="clear" w:color="auto" w:fill="D9D9D9" w:themeFill="background1" w:themeFillShade="D9"/>
            <w:tcMar>
              <w:left w:w="105" w:type="dxa"/>
              <w:right w:w="105" w:type="dxa"/>
            </w:tcMar>
          </w:tcPr>
          <w:p w:rsidRPr="00066E72" w:rsidR="00CC6D1E" w:rsidP="00066E72" w:rsidRDefault="00E17F2A" w14:paraId="6C90130B" w14:textId="430E717F">
            <w:pPr>
              <w:spacing w:after="0" w:line="240" w:lineRule="auto"/>
              <w:jc w:val="center"/>
              <w:rPr>
                <w:rFonts w:ascii="Calibri" w:hAnsi="Calibri" w:eastAsia="Calibri" w:cs="Calibri"/>
                <w:color w:val="000000" w:themeColor="text1"/>
                <w:sz w:val="20"/>
                <w:szCs w:val="20"/>
              </w:rPr>
            </w:pPr>
            <w:r>
              <w:rPr>
                <w:rFonts w:ascii="Calibri" w:hAnsi="Calibri" w:eastAsia="Calibri" w:cs="Calibri"/>
                <w:color w:val="000000" w:themeColor="text1"/>
                <w:sz w:val="20"/>
                <w:szCs w:val="20"/>
              </w:rPr>
              <w:t>Evet-</w:t>
            </w:r>
            <w:r w:rsidRPr="00066E72" w:rsidR="00CC6D1E">
              <w:rPr>
                <w:rFonts w:ascii="Calibri" w:hAnsi="Calibri" w:eastAsia="Calibri" w:cs="Calibri"/>
                <w:color w:val="000000" w:themeColor="text1"/>
                <w:sz w:val="20"/>
                <w:szCs w:val="20"/>
              </w:rPr>
              <w:t>Yes/No</w:t>
            </w:r>
            <w:r>
              <w:rPr>
                <w:rFonts w:ascii="Calibri" w:hAnsi="Calibri" w:eastAsia="Calibri" w:cs="Calibri"/>
                <w:color w:val="000000" w:themeColor="text1"/>
                <w:sz w:val="20"/>
                <w:szCs w:val="20"/>
              </w:rPr>
              <w:t>-</w:t>
            </w:r>
            <w:proofErr w:type="spellStart"/>
            <w:r>
              <w:rPr>
                <w:rFonts w:ascii="Calibri" w:hAnsi="Calibri" w:eastAsia="Calibri" w:cs="Calibri"/>
                <w:color w:val="000000" w:themeColor="text1"/>
                <w:sz w:val="20"/>
                <w:szCs w:val="20"/>
              </w:rPr>
              <w:t>Hayır</w:t>
            </w:r>
            <w:proofErr w:type="spellEnd"/>
          </w:p>
        </w:tc>
        <w:tc>
          <w:tcPr>
            <w:tcW w:w="339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CC6D1E" w:rsidP="00066E72" w:rsidRDefault="00CC6D1E" w14:paraId="4D83DA6D" w14:textId="77777777">
            <w:pPr>
              <w:spacing w:after="0" w:line="240" w:lineRule="auto"/>
              <w:jc w:val="center"/>
              <w:rPr>
                <w:rFonts w:ascii="Calibri" w:hAnsi="Calibri" w:eastAsia="Calibri" w:cs="Calibri"/>
                <w:color w:val="000000" w:themeColor="text1"/>
                <w:sz w:val="20"/>
                <w:szCs w:val="20"/>
              </w:rPr>
            </w:pPr>
            <w:r w:rsidRPr="00066E72">
              <w:rPr>
                <w:rFonts w:ascii="Calibri" w:hAnsi="Calibri" w:eastAsia="Calibri" w:cs="Calibri"/>
                <w:color w:val="000000" w:themeColor="text1"/>
                <w:sz w:val="20"/>
                <w:szCs w:val="20"/>
              </w:rPr>
              <w:t>Comments/Attachments</w:t>
            </w:r>
          </w:p>
          <w:p w:rsidRPr="004C4724" w:rsidR="00E17F2A" w:rsidP="00066E72" w:rsidRDefault="00E17F2A" w14:paraId="4EAEF5F6" w14:textId="09186178">
            <w:pPr>
              <w:spacing w:after="0" w:line="240" w:lineRule="auto"/>
              <w:jc w:val="center"/>
              <w:rPr>
                <w:rFonts w:ascii="Calibri" w:hAnsi="Calibri" w:eastAsia="Calibri" w:cs="Calibri"/>
                <w:i/>
                <w:iCs/>
                <w:color w:val="000000" w:themeColor="text1"/>
                <w:sz w:val="20"/>
                <w:szCs w:val="20"/>
              </w:rPr>
            </w:pPr>
            <w:proofErr w:type="spellStart"/>
            <w:r w:rsidRPr="004C4724">
              <w:rPr>
                <w:rFonts w:ascii="Calibri" w:hAnsi="Calibri" w:eastAsia="Calibri" w:cs="Calibri"/>
                <w:i/>
                <w:iCs/>
                <w:color w:val="000000" w:themeColor="text1"/>
                <w:sz w:val="20"/>
                <w:szCs w:val="20"/>
              </w:rPr>
              <w:t>Yorumlar</w:t>
            </w:r>
            <w:proofErr w:type="spellEnd"/>
            <w:r w:rsidRPr="004C4724" w:rsidR="004C4724">
              <w:rPr>
                <w:rFonts w:ascii="Calibri" w:hAnsi="Calibri" w:eastAsia="Calibri" w:cs="Calibri"/>
                <w:i/>
                <w:iCs/>
                <w:color w:val="000000" w:themeColor="text1"/>
                <w:sz w:val="20"/>
                <w:szCs w:val="20"/>
              </w:rPr>
              <w:t>/Ekler</w:t>
            </w:r>
          </w:p>
        </w:tc>
      </w:tr>
      <w:tr w:rsidR="00CC6D1E" w:rsidTr="00A363AD" w14:paraId="13322D35" w14:textId="77777777">
        <w:trPr>
          <w:trHeight w:val="304"/>
        </w:trPr>
        <w:tc>
          <w:tcPr>
            <w:tcW w:w="3390" w:type="dxa"/>
            <w:vMerge/>
            <w:tcBorders>
              <w:left w:val="single" w:color="auto" w:sz="6" w:space="0"/>
              <w:bottom w:val="single" w:color="auto" w:sz="6" w:space="0"/>
              <w:right w:val="single" w:color="auto" w:sz="6" w:space="0"/>
            </w:tcBorders>
            <w:shd w:val="clear" w:color="auto" w:fill="D9D9D9" w:themeFill="background1" w:themeFillShade="D9"/>
            <w:tcMar>
              <w:left w:w="105" w:type="dxa"/>
              <w:right w:w="105" w:type="dxa"/>
            </w:tcMar>
          </w:tcPr>
          <w:p w:rsidR="00CC6D1E" w:rsidP="00233C23" w:rsidRDefault="00CC6D1E" w14:paraId="710B5CEC" w14:textId="77777777">
            <w:pPr>
              <w:spacing w:after="0" w:line="240" w:lineRule="auto"/>
              <w:rPr>
                <w:rFonts w:ascii="Calibri" w:hAnsi="Calibri" w:eastAsia="Calibri" w:cs="Calibri"/>
                <w:color w:val="000000" w:themeColor="text1"/>
                <w:sz w:val="20"/>
                <w:szCs w:val="20"/>
              </w:rPr>
            </w:pPr>
          </w:p>
        </w:tc>
        <w:tc>
          <w:tcPr>
            <w:tcW w:w="3390" w:type="dxa"/>
            <w:tcBorders>
              <w:top w:val="single" w:color="auto" w:sz="6" w:space="0"/>
              <w:left w:val="single" w:color="auto" w:sz="6" w:space="0"/>
              <w:bottom w:val="single" w:color="auto" w:sz="6" w:space="0"/>
              <w:right w:val="single" w:color="auto" w:sz="4" w:space="0"/>
            </w:tcBorders>
            <w:tcMar>
              <w:left w:w="105" w:type="dxa"/>
              <w:right w:w="105" w:type="dxa"/>
            </w:tcMar>
          </w:tcPr>
          <w:p w:rsidR="00CC6D1E" w:rsidRDefault="00CC6D1E" w14:paraId="5BF8CECE" w14:textId="77777777">
            <w:pPr>
              <w:pStyle w:val="BodyText"/>
              <w:spacing w:after="0"/>
              <w:jc w:val="center"/>
            </w:pPr>
          </w:p>
        </w:tc>
        <w:tc>
          <w:tcPr>
            <w:tcW w:w="3390" w:type="dxa"/>
            <w:tcBorders>
              <w:top w:val="single" w:color="auto" w:sz="4" w:space="0"/>
              <w:left w:val="single" w:color="auto" w:sz="4" w:space="0"/>
              <w:bottom w:val="single" w:color="auto" w:sz="4" w:space="0"/>
              <w:right w:val="single" w:color="auto" w:sz="4" w:space="0"/>
            </w:tcBorders>
          </w:tcPr>
          <w:p w:rsidR="00CC6D1E" w:rsidRDefault="00CC6D1E" w14:paraId="7322A573" w14:textId="77777777">
            <w:pPr>
              <w:pStyle w:val="BodyText"/>
              <w:spacing w:after="0"/>
              <w:jc w:val="center"/>
            </w:pPr>
          </w:p>
        </w:tc>
      </w:tr>
      <w:tr w:rsidR="00CC6D1E" w:rsidTr="00A363AD" w14:paraId="55A86946" w14:textId="77777777">
        <w:trPr>
          <w:trHeight w:val="279"/>
        </w:trPr>
        <w:tc>
          <w:tcPr>
            <w:tcW w:w="3390" w:type="dxa"/>
            <w:vMerge w:val="restart"/>
            <w:tcBorders>
              <w:top w:val="single" w:color="auto" w:sz="6" w:space="0"/>
              <w:left w:val="single" w:color="auto" w:sz="6" w:space="0"/>
              <w:right w:val="single" w:color="auto" w:sz="6" w:space="0"/>
            </w:tcBorders>
            <w:shd w:val="clear" w:color="auto" w:fill="D9D9D9" w:themeFill="background1" w:themeFillShade="D9"/>
            <w:tcMar>
              <w:left w:w="105" w:type="dxa"/>
              <w:right w:w="105" w:type="dxa"/>
            </w:tcMar>
          </w:tcPr>
          <w:p w:rsidR="00CC6D1E" w:rsidP="00233C23" w:rsidRDefault="00CC6D1E" w14:paraId="41E03799" w14:textId="77777777">
            <w:pPr>
              <w:spacing w:after="0" w:line="240" w:lineRule="auto"/>
              <w:rPr>
                <w:rFonts w:ascii="Calibri" w:hAnsi="Calibri" w:eastAsia="Calibri" w:cs="Calibri"/>
                <w:color w:val="000000" w:themeColor="text1"/>
                <w:sz w:val="20"/>
                <w:szCs w:val="20"/>
              </w:rPr>
            </w:pPr>
            <w:r>
              <w:rPr>
                <w:rFonts w:ascii="Calibri" w:hAnsi="Calibri" w:eastAsia="Calibri" w:cs="Calibri"/>
                <w:color w:val="000000" w:themeColor="text1"/>
                <w:sz w:val="20"/>
                <w:szCs w:val="20"/>
              </w:rPr>
              <w:t>If successful, do you agree to abide by GOAL’s Supplier code of conduct for the delivery of goods/services/works?</w:t>
            </w:r>
          </w:p>
          <w:p w:rsidR="00CC6D1E" w:rsidP="00233C23" w:rsidRDefault="00CC6D1E" w14:paraId="286651DF" w14:textId="77777777">
            <w:pPr>
              <w:spacing w:after="0" w:line="240" w:lineRule="auto"/>
              <w:rPr>
                <w:rFonts w:ascii="Calibri" w:hAnsi="Calibri" w:eastAsia="Calibri" w:cs="Calibri"/>
                <w:color w:val="000000" w:themeColor="text1"/>
                <w:sz w:val="20"/>
                <w:szCs w:val="20"/>
              </w:rPr>
            </w:pPr>
            <w:r>
              <w:rPr>
                <w:rFonts w:ascii="Calibri" w:hAnsi="Calibri" w:eastAsia="Calibri" w:cs="Calibri"/>
                <w:color w:val="000000" w:themeColor="text1"/>
                <w:sz w:val="20"/>
                <w:szCs w:val="20"/>
              </w:rPr>
              <w:t>(attached as Appendix 6)</w:t>
            </w:r>
          </w:p>
          <w:p w:rsidRPr="00E34D9F" w:rsidR="00E34D9F" w:rsidP="00E34D9F" w:rsidRDefault="00E34D9F" w14:paraId="0EE1DC30" w14:textId="1535C0BD">
            <w:pPr>
              <w:spacing w:after="0" w:line="240" w:lineRule="auto"/>
              <w:rPr>
                <w:rFonts w:ascii="Calibri" w:hAnsi="Calibri" w:eastAsia="Calibri" w:cs="Calibri"/>
                <w:color w:val="000000" w:themeColor="text1"/>
                <w:sz w:val="20"/>
                <w:szCs w:val="20"/>
              </w:rPr>
            </w:pPr>
            <w:proofErr w:type="spellStart"/>
            <w:r w:rsidRPr="00E34D9F">
              <w:rPr>
                <w:rFonts w:ascii="Calibri" w:hAnsi="Calibri" w:eastAsia="Calibri" w:cs="Calibri"/>
                <w:color w:val="000000" w:themeColor="text1"/>
                <w:sz w:val="20"/>
                <w:szCs w:val="20"/>
              </w:rPr>
              <w:t>Başarılı</w:t>
            </w:r>
            <w:proofErr w:type="spellEnd"/>
            <w:r w:rsidRPr="00E34D9F">
              <w:rPr>
                <w:rFonts w:ascii="Calibri" w:hAnsi="Calibri" w:eastAsia="Calibri" w:cs="Calibri"/>
                <w:color w:val="000000" w:themeColor="text1"/>
                <w:sz w:val="20"/>
                <w:szCs w:val="20"/>
              </w:rPr>
              <w:t xml:space="preserve"> </w:t>
            </w:r>
            <w:proofErr w:type="spellStart"/>
            <w:r w:rsidRPr="00E34D9F">
              <w:rPr>
                <w:rFonts w:ascii="Calibri" w:hAnsi="Calibri" w:eastAsia="Calibri" w:cs="Calibri"/>
                <w:color w:val="000000" w:themeColor="text1"/>
                <w:sz w:val="20"/>
                <w:szCs w:val="20"/>
              </w:rPr>
              <w:t>olursanız</w:t>
            </w:r>
            <w:proofErr w:type="spellEnd"/>
            <w:r w:rsidRPr="00E34D9F">
              <w:rPr>
                <w:rFonts w:ascii="Calibri" w:hAnsi="Calibri" w:eastAsia="Calibri" w:cs="Calibri"/>
                <w:color w:val="000000" w:themeColor="text1"/>
                <w:sz w:val="20"/>
                <w:szCs w:val="20"/>
              </w:rPr>
              <w:t>, mal/</w:t>
            </w:r>
            <w:proofErr w:type="spellStart"/>
            <w:r w:rsidRPr="00E34D9F">
              <w:rPr>
                <w:rFonts w:ascii="Calibri" w:hAnsi="Calibri" w:eastAsia="Calibri" w:cs="Calibri"/>
                <w:color w:val="000000" w:themeColor="text1"/>
                <w:sz w:val="20"/>
                <w:szCs w:val="20"/>
              </w:rPr>
              <w:t>hizmet</w:t>
            </w:r>
            <w:proofErr w:type="spellEnd"/>
            <w:r w:rsidRPr="00E34D9F">
              <w:rPr>
                <w:rFonts w:ascii="Calibri" w:hAnsi="Calibri" w:eastAsia="Calibri" w:cs="Calibri"/>
                <w:color w:val="000000" w:themeColor="text1"/>
                <w:sz w:val="20"/>
                <w:szCs w:val="20"/>
              </w:rPr>
              <w:t>/</w:t>
            </w:r>
            <w:proofErr w:type="spellStart"/>
            <w:r w:rsidRPr="00E34D9F">
              <w:rPr>
                <w:rFonts w:ascii="Calibri" w:hAnsi="Calibri" w:eastAsia="Calibri" w:cs="Calibri"/>
                <w:color w:val="000000" w:themeColor="text1"/>
                <w:sz w:val="20"/>
                <w:szCs w:val="20"/>
              </w:rPr>
              <w:t>iş</w:t>
            </w:r>
            <w:proofErr w:type="spellEnd"/>
            <w:r w:rsidRPr="00E34D9F">
              <w:rPr>
                <w:rFonts w:ascii="Calibri" w:hAnsi="Calibri" w:eastAsia="Calibri" w:cs="Calibri"/>
                <w:color w:val="000000" w:themeColor="text1"/>
                <w:sz w:val="20"/>
                <w:szCs w:val="20"/>
              </w:rPr>
              <w:t xml:space="preserve"> </w:t>
            </w:r>
            <w:proofErr w:type="spellStart"/>
            <w:r w:rsidRPr="00E34D9F">
              <w:rPr>
                <w:rFonts w:ascii="Calibri" w:hAnsi="Calibri" w:eastAsia="Calibri" w:cs="Calibri"/>
                <w:color w:val="000000" w:themeColor="text1"/>
                <w:sz w:val="20"/>
                <w:szCs w:val="20"/>
              </w:rPr>
              <w:t>teslimatı</w:t>
            </w:r>
            <w:proofErr w:type="spellEnd"/>
            <w:r w:rsidRPr="00E34D9F">
              <w:rPr>
                <w:rFonts w:ascii="Calibri" w:hAnsi="Calibri" w:eastAsia="Calibri" w:cs="Calibri"/>
                <w:color w:val="000000" w:themeColor="text1"/>
                <w:sz w:val="20"/>
                <w:szCs w:val="20"/>
              </w:rPr>
              <w:t xml:space="preserve"> </w:t>
            </w:r>
            <w:proofErr w:type="spellStart"/>
            <w:r w:rsidRPr="00E34D9F">
              <w:rPr>
                <w:rFonts w:ascii="Calibri" w:hAnsi="Calibri" w:eastAsia="Calibri" w:cs="Calibri"/>
                <w:color w:val="000000" w:themeColor="text1"/>
                <w:sz w:val="20"/>
                <w:szCs w:val="20"/>
              </w:rPr>
              <w:t>için</w:t>
            </w:r>
            <w:proofErr w:type="spellEnd"/>
            <w:r w:rsidRPr="00E34D9F">
              <w:rPr>
                <w:rFonts w:ascii="Calibri" w:hAnsi="Calibri" w:eastAsia="Calibri" w:cs="Calibri"/>
                <w:color w:val="000000" w:themeColor="text1"/>
                <w:sz w:val="20"/>
                <w:szCs w:val="20"/>
              </w:rPr>
              <w:t xml:space="preserve"> GOAL </w:t>
            </w:r>
            <w:proofErr w:type="spellStart"/>
            <w:r w:rsidRPr="00E34D9F">
              <w:rPr>
                <w:rFonts w:ascii="Calibri" w:hAnsi="Calibri" w:eastAsia="Calibri" w:cs="Calibri"/>
                <w:color w:val="000000" w:themeColor="text1"/>
                <w:sz w:val="20"/>
                <w:szCs w:val="20"/>
              </w:rPr>
              <w:t>Tedarikçi</w:t>
            </w:r>
            <w:proofErr w:type="spellEnd"/>
            <w:r w:rsidRPr="00E34D9F">
              <w:rPr>
                <w:rFonts w:ascii="Calibri" w:hAnsi="Calibri" w:eastAsia="Calibri" w:cs="Calibri"/>
                <w:color w:val="000000" w:themeColor="text1"/>
                <w:sz w:val="20"/>
                <w:szCs w:val="20"/>
              </w:rPr>
              <w:t xml:space="preserve"> </w:t>
            </w:r>
            <w:proofErr w:type="spellStart"/>
            <w:r>
              <w:rPr>
                <w:rFonts w:ascii="Calibri" w:hAnsi="Calibri" w:eastAsia="Calibri" w:cs="Calibri"/>
                <w:color w:val="000000" w:themeColor="text1"/>
                <w:sz w:val="20"/>
                <w:szCs w:val="20"/>
              </w:rPr>
              <w:t>D</w:t>
            </w:r>
            <w:r w:rsidRPr="00E34D9F">
              <w:rPr>
                <w:rFonts w:ascii="Calibri" w:hAnsi="Calibri" w:eastAsia="Calibri" w:cs="Calibri"/>
                <w:color w:val="000000" w:themeColor="text1"/>
                <w:sz w:val="20"/>
                <w:szCs w:val="20"/>
              </w:rPr>
              <w:t>avranış</w:t>
            </w:r>
            <w:proofErr w:type="spellEnd"/>
            <w:r w:rsidRPr="00E34D9F">
              <w:rPr>
                <w:rFonts w:ascii="Calibri" w:hAnsi="Calibri" w:eastAsia="Calibri" w:cs="Calibri"/>
                <w:color w:val="000000" w:themeColor="text1"/>
                <w:sz w:val="20"/>
                <w:szCs w:val="20"/>
              </w:rPr>
              <w:t xml:space="preserve"> </w:t>
            </w:r>
            <w:proofErr w:type="spellStart"/>
            <w:r>
              <w:rPr>
                <w:rFonts w:ascii="Calibri" w:hAnsi="Calibri" w:eastAsia="Calibri" w:cs="Calibri"/>
                <w:color w:val="000000" w:themeColor="text1"/>
                <w:sz w:val="20"/>
                <w:szCs w:val="20"/>
              </w:rPr>
              <w:t>K</w:t>
            </w:r>
            <w:r w:rsidRPr="00E34D9F">
              <w:rPr>
                <w:rFonts w:ascii="Calibri" w:hAnsi="Calibri" w:eastAsia="Calibri" w:cs="Calibri"/>
                <w:color w:val="000000" w:themeColor="text1"/>
                <w:sz w:val="20"/>
                <w:szCs w:val="20"/>
              </w:rPr>
              <w:t>urallarına</w:t>
            </w:r>
            <w:proofErr w:type="spellEnd"/>
            <w:r w:rsidRPr="00E34D9F">
              <w:rPr>
                <w:rFonts w:ascii="Calibri" w:hAnsi="Calibri" w:eastAsia="Calibri" w:cs="Calibri"/>
                <w:color w:val="000000" w:themeColor="text1"/>
                <w:sz w:val="20"/>
                <w:szCs w:val="20"/>
              </w:rPr>
              <w:t xml:space="preserve"> </w:t>
            </w:r>
            <w:proofErr w:type="spellStart"/>
            <w:r w:rsidRPr="00E34D9F">
              <w:rPr>
                <w:rFonts w:ascii="Calibri" w:hAnsi="Calibri" w:eastAsia="Calibri" w:cs="Calibri"/>
                <w:color w:val="000000" w:themeColor="text1"/>
                <w:sz w:val="20"/>
                <w:szCs w:val="20"/>
              </w:rPr>
              <w:t>uymayı</w:t>
            </w:r>
            <w:proofErr w:type="spellEnd"/>
            <w:r w:rsidRPr="00E34D9F">
              <w:rPr>
                <w:rFonts w:ascii="Calibri" w:hAnsi="Calibri" w:eastAsia="Calibri" w:cs="Calibri"/>
                <w:color w:val="000000" w:themeColor="text1"/>
                <w:sz w:val="20"/>
                <w:szCs w:val="20"/>
              </w:rPr>
              <w:t xml:space="preserve"> </w:t>
            </w:r>
            <w:proofErr w:type="spellStart"/>
            <w:r w:rsidRPr="00E34D9F">
              <w:rPr>
                <w:rFonts w:ascii="Calibri" w:hAnsi="Calibri" w:eastAsia="Calibri" w:cs="Calibri"/>
                <w:color w:val="000000" w:themeColor="text1"/>
                <w:sz w:val="20"/>
                <w:szCs w:val="20"/>
              </w:rPr>
              <w:t>kabul</w:t>
            </w:r>
            <w:proofErr w:type="spellEnd"/>
            <w:r w:rsidRPr="00E34D9F">
              <w:rPr>
                <w:rFonts w:ascii="Calibri" w:hAnsi="Calibri" w:eastAsia="Calibri" w:cs="Calibri"/>
                <w:color w:val="000000" w:themeColor="text1"/>
                <w:sz w:val="20"/>
                <w:szCs w:val="20"/>
              </w:rPr>
              <w:t xml:space="preserve"> </w:t>
            </w:r>
            <w:proofErr w:type="spellStart"/>
            <w:r w:rsidRPr="00E34D9F">
              <w:rPr>
                <w:rFonts w:ascii="Calibri" w:hAnsi="Calibri" w:eastAsia="Calibri" w:cs="Calibri"/>
                <w:color w:val="000000" w:themeColor="text1"/>
                <w:sz w:val="20"/>
                <w:szCs w:val="20"/>
              </w:rPr>
              <w:t>ediyor</w:t>
            </w:r>
            <w:proofErr w:type="spellEnd"/>
            <w:r w:rsidRPr="00E34D9F">
              <w:rPr>
                <w:rFonts w:ascii="Calibri" w:hAnsi="Calibri" w:eastAsia="Calibri" w:cs="Calibri"/>
                <w:color w:val="000000" w:themeColor="text1"/>
                <w:sz w:val="20"/>
                <w:szCs w:val="20"/>
              </w:rPr>
              <w:t xml:space="preserve"> </w:t>
            </w:r>
            <w:proofErr w:type="spellStart"/>
            <w:r w:rsidRPr="00E34D9F">
              <w:rPr>
                <w:rFonts w:ascii="Calibri" w:hAnsi="Calibri" w:eastAsia="Calibri" w:cs="Calibri"/>
                <w:color w:val="000000" w:themeColor="text1"/>
                <w:sz w:val="20"/>
                <w:szCs w:val="20"/>
              </w:rPr>
              <w:t>musunuz</w:t>
            </w:r>
            <w:proofErr w:type="spellEnd"/>
            <w:r w:rsidRPr="00E34D9F">
              <w:rPr>
                <w:rFonts w:ascii="Calibri" w:hAnsi="Calibri" w:eastAsia="Calibri" w:cs="Calibri"/>
                <w:color w:val="000000" w:themeColor="text1"/>
                <w:sz w:val="20"/>
                <w:szCs w:val="20"/>
              </w:rPr>
              <w:t>?</w:t>
            </w:r>
          </w:p>
          <w:p w:rsidR="00E34D9F" w:rsidP="00E34D9F" w:rsidRDefault="00E34D9F" w14:paraId="0DD6E63E" w14:textId="09C8C9F3">
            <w:pPr>
              <w:spacing w:after="0" w:line="240" w:lineRule="auto"/>
              <w:rPr>
                <w:rFonts w:ascii="Calibri" w:hAnsi="Calibri" w:eastAsia="Calibri" w:cs="Calibri"/>
                <w:color w:val="000000" w:themeColor="text1"/>
                <w:sz w:val="20"/>
                <w:szCs w:val="20"/>
              </w:rPr>
            </w:pPr>
            <w:r w:rsidRPr="00E34D9F">
              <w:rPr>
                <w:rFonts w:ascii="Calibri" w:hAnsi="Calibri" w:eastAsia="Calibri" w:cs="Calibri"/>
                <w:color w:val="000000" w:themeColor="text1"/>
                <w:sz w:val="20"/>
                <w:szCs w:val="20"/>
              </w:rPr>
              <w:t xml:space="preserve">(Ek 6 </w:t>
            </w:r>
            <w:proofErr w:type="spellStart"/>
            <w:r w:rsidRPr="00E34D9F">
              <w:rPr>
                <w:rFonts w:ascii="Calibri" w:hAnsi="Calibri" w:eastAsia="Calibri" w:cs="Calibri"/>
                <w:color w:val="000000" w:themeColor="text1"/>
                <w:sz w:val="20"/>
                <w:szCs w:val="20"/>
              </w:rPr>
              <w:t>olarak</w:t>
            </w:r>
            <w:proofErr w:type="spellEnd"/>
            <w:r w:rsidRPr="00E34D9F">
              <w:rPr>
                <w:rFonts w:ascii="Calibri" w:hAnsi="Calibri" w:eastAsia="Calibri" w:cs="Calibri"/>
                <w:color w:val="000000" w:themeColor="text1"/>
                <w:sz w:val="20"/>
                <w:szCs w:val="20"/>
              </w:rPr>
              <w:t xml:space="preserve"> </w:t>
            </w:r>
            <w:proofErr w:type="spellStart"/>
            <w:r w:rsidRPr="00E34D9F">
              <w:rPr>
                <w:rFonts w:ascii="Calibri" w:hAnsi="Calibri" w:eastAsia="Calibri" w:cs="Calibri"/>
                <w:color w:val="000000" w:themeColor="text1"/>
                <w:sz w:val="20"/>
                <w:szCs w:val="20"/>
              </w:rPr>
              <w:t>eklenmiştir</w:t>
            </w:r>
            <w:proofErr w:type="spellEnd"/>
            <w:r w:rsidRPr="00E34D9F">
              <w:rPr>
                <w:rFonts w:ascii="Calibri" w:hAnsi="Calibri" w:eastAsia="Calibri" w:cs="Calibri"/>
                <w:color w:val="000000" w:themeColor="text1"/>
                <w:sz w:val="20"/>
                <w:szCs w:val="20"/>
              </w:rPr>
              <w:t>)</w:t>
            </w:r>
          </w:p>
        </w:tc>
        <w:tc>
          <w:tcPr>
            <w:tcW w:w="3390" w:type="dxa"/>
            <w:tcBorders>
              <w:top w:val="single" w:color="auto" w:sz="6" w:space="0"/>
              <w:left w:val="single" w:color="auto" w:sz="6" w:space="0"/>
              <w:bottom w:val="single" w:color="auto" w:sz="6" w:space="0"/>
              <w:right w:val="single" w:color="auto" w:sz="4" w:space="0"/>
            </w:tcBorders>
            <w:shd w:val="clear" w:color="auto" w:fill="D9D9D9" w:themeFill="background1" w:themeFillShade="D9"/>
            <w:tcMar>
              <w:left w:w="105" w:type="dxa"/>
              <w:right w:w="105" w:type="dxa"/>
            </w:tcMar>
          </w:tcPr>
          <w:p w:rsidRPr="00066E72" w:rsidR="00CC6D1E" w:rsidP="00066E72" w:rsidRDefault="00340BEF" w14:paraId="5B7B005A" w14:textId="23A9F751">
            <w:pPr>
              <w:spacing w:after="0" w:line="240" w:lineRule="auto"/>
              <w:jc w:val="center"/>
              <w:rPr>
                <w:rFonts w:ascii="Calibri" w:hAnsi="Calibri" w:eastAsia="Calibri" w:cs="Calibri"/>
                <w:color w:val="000000" w:themeColor="text1"/>
                <w:sz w:val="20"/>
                <w:szCs w:val="20"/>
              </w:rPr>
            </w:pPr>
            <w:r>
              <w:rPr>
                <w:rFonts w:ascii="Calibri" w:hAnsi="Calibri" w:eastAsia="Calibri" w:cs="Calibri"/>
                <w:color w:val="000000" w:themeColor="text1"/>
                <w:sz w:val="20"/>
                <w:szCs w:val="20"/>
              </w:rPr>
              <w:t>Evet-</w:t>
            </w:r>
            <w:r w:rsidRPr="00066E72" w:rsidR="00CC6D1E">
              <w:rPr>
                <w:rFonts w:ascii="Calibri" w:hAnsi="Calibri" w:eastAsia="Calibri" w:cs="Calibri"/>
                <w:color w:val="000000" w:themeColor="text1"/>
                <w:sz w:val="20"/>
                <w:szCs w:val="20"/>
              </w:rPr>
              <w:t>Yes/No</w:t>
            </w:r>
            <w:r>
              <w:rPr>
                <w:rFonts w:ascii="Calibri" w:hAnsi="Calibri" w:eastAsia="Calibri" w:cs="Calibri"/>
                <w:color w:val="000000" w:themeColor="text1"/>
                <w:sz w:val="20"/>
                <w:szCs w:val="20"/>
              </w:rPr>
              <w:t>-</w:t>
            </w:r>
            <w:proofErr w:type="spellStart"/>
            <w:r>
              <w:rPr>
                <w:rFonts w:ascii="Calibri" w:hAnsi="Calibri" w:eastAsia="Calibri" w:cs="Calibri"/>
                <w:color w:val="000000" w:themeColor="text1"/>
                <w:sz w:val="20"/>
                <w:szCs w:val="20"/>
              </w:rPr>
              <w:t>Hayır</w:t>
            </w:r>
            <w:proofErr w:type="spellEnd"/>
          </w:p>
        </w:tc>
        <w:tc>
          <w:tcPr>
            <w:tcW w:w="339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CC6D1E" w:rsidP="00066E72" w:rsidRDefault="00CC6D1E" w14:paraId="698A6849" w14:textId="77777777">
            <w:pPr>
              <w:spacing w:after="0" w:line="240" w:lineRule="auto"/>
              <w:jc w:val="center"/>
              <w:rPr>
                <w:rFonts w:ascii="Calibri" w:hAnsi="Calibri" w:eastAsia="Calibri" w:cs="Calibri"/>
                <w:color w:val="000000" w:themeColor="text1"/>
                <w:sz w:val="20"/>
                <w:szCs w:val="20"/>
              </w:rPr>
            </w:pPr>
            <w:r w:rsidRPr="00066E72">
              <w:rPr>
                <w:rFonts w:ascii="Calibri" w:hAnsi="Calibri" w:eastAsia="Calibri" w:cs="Calibri"/>
                <w:color w:val="000000" w:themeColor="text1"/>
                <w:sz w:val="20"/>
                <w:szCs w:val="20"/>
              </w:rPr>
              <w:t>Comments/Attachments</w:t>
            </w:r>
          </w:p>
          <w:p w:rsidRPr="00340BEF" w:rsidR="00340BEF" w:rsidP="00066E72" w:rsidRDefault="00340BEF" w14:paraId="084B8E8D" w14:textId="62C8D579">
            <w:pPr>
              <w:spacing w:after="0" w:line="240" w:lineRule="auto"/>
              <w:jc w:val="center"/>
              <w:rPr>
                <w:rFonts w:ascii="Calibri" w:hAnsi="Calibri" w:eastAsia="Calibri" w:cs="Calibri"/>
                <w:i/>
                <w:iCs/>
                <w:color w:val="000000" w:themeColor="text1"/>
                <w:sz w:val="20"/>
                <w:szCs w:val="20"/>
              </w:rPr>
            </w:pPr>
            <w:proofErr w:type="spellStart"/>
            <w:r w:rsidRPr="00340BEF">
              <w:rPr>
                <w:rFonts w:ascii="Calibri" w:hAnsi="Calibri" w:eastAsia="Calibri" w:cs="Calibri"/>
                <w:i/>
                <w:iCs/>
                <w:color w:val="000000" w:themeColor="text1"/>
                <w:sz w:val="20"/>
                <w:szCs w:val="20"/>
              </w:rPr>
              <w:t>Yorumlar</w:t>
            </w:r>
            <w:proofErr w:type="spellEnd"/>
            <w:r w:rsidRPr="00340BEF">
              <w:rPr>
                <w:rFonts w:ascii="Calibri" w:hAnsi="Calibri" w:eastAsia="Calibri" w:cs="Calibri"/>
                <w:i/>
                <w:iCs/>
                <w:color w:val="000000" w:themeColor="text1"/>
                <w:sz w:val="20"/>
                <w:szCs w:val="20"/>
              </w:rPr>
              <w:t xml:space="preserve"> / Ekler</w:t>
            </w:r>
          </w:p>
        </w:tc>
      </w:tr>
      <w:tr w:rsidR="00CC6D1E" w:rsidTr="00A363AD" w14:paraId="5E2AD55D" w14:textId="77777777">
        <w:trPr>
          <w:trHeight w:val="408"/>
        </w:trPr>
        <w:tc>
          <w:tcPr>
            <w:tcW w:w="3390" w:type="dxa"/>
            <w:vMerge/>
            <w:tcBorders>
              <w:left w:val="single" w:color="auto" w:sz="6" w:space="0"/>
              <w:bottom w:val="single" w:color="auto" w:sz="6" w:space="0"/>
              <w:right w:val="single" w:color="auto" w:sz="6" w:space="0"/>
            </w:tcBorders>
            <w:shd w:val="clear" w:color="auto" w:fill="D9D9D9" w:themeFill="background1" w:themeFillShade="D9"/>
            <w:tcMar>
              <w:left w:w="105" w:type="dxa"/>
              <w:right w:w="105" w:type="dxa"/>
            </w:tcMar>
          </w:tcPr>
          <w:p w:rsidR="00CC6D1E" w:rsidP="00233C23" w:rsidRDefault="00CC6D1E" w14:paraId="34F3BBC6" w14:textId="77777777">
            <w:pPr>
              <w:spacing w:after="0" w:line="240" w:lineRule="auto"/>
              <w:rPr>
                <w:rFonts w:ascii="Calibri" w:hAnsi="Calibri" w:eastAsia="Calibri" w:cs="Calibri"/>
                <w:color w:val="000000" w:themeColor="text1"/>
                <w:sz w:val="20"/>
                <w:szCs w:val="20"/>
              </w:rPr>
            </w:pPr>
          </w:p>
        </w:tc>
        <w:tc>
          <w:tcPr>
            <w:tcW w:w="3390" w:type="dxa"/>
            <w:tcBorders>
              <w:top w:val="single" w:color="auto" w:sz="6" w:space="0"/>
              <w:left w:val="single" w:color="auto" w:sz="6" w:space="0"/>
              <w:bottom w:val="single" w:color="auto" w:sz="6" w:space="0"/>
              <w:right w:val="single" w:color="auto" w:sz="6" w:space="0"/>
            </w:tcBorders>
            <w:tcMar>
              <w:left w:w="105" w:type="dxa"/>
              <w:right w:w="105" w:type="dxa"/>
            </w:tcMar>
          </w:tcPr>
          <w:p w:rsidR="00CC6D1E" w:rsidRDefault="00CC6D1E" w14:paraId="05775A2C" w14:textId="77777777">
            <w:pPr>
              <w:pStyle w:val="BodyText"/>
              <w:spacing w:after="0"/>
              <w:jc w:val="center"/>
            </w:pPr>
          </w:p>
        </w:tc>
        <w:tc>
          <w:tcPr>
            <w:tcW w:w="3390" w:type="dxa"/>
            <w:tcBorders>
              <w:top w:val="single" w:color="auto" w:sz="4" w:space="0"/>
              <w:left w:val="single" w:color="auto" w:sz="6" w:space="0"/>
              <w:bottom w:val="single" w:color="auto" w:sz="6" w:space="0"/>
              <w:right w:val="single" w:color="auto" w:sz="6" w:space="0"/>
            </w:tcBorders>
          </w:tcPr>
          <w:p w:rsidR="00CC6D1E" w:rsidRDefault="00CC6D1E" w14:paraId="4ECB0926" w14:textId="77777777">
            <w:pPr>
              <w:pStyle w:val="BodyText"/>
              <w:spacing w:after="0"/>
              <w:jc w:val="center"/>
            </w:pPr>
          </w:p>
        </w:tc>
      </w:tr>
    </w:tbl>
    <w:p w:rsidR="00146FF1" w:rsidP="00146FF1" w:rsidRDefault="00146FF1" w14:paraId="34B37CC5" w14:textId="77777777">
      <w:pPr>
        <w:spacing w:after="0" w:line="240" w:lineRule="auto"/>
        <w:ind w:left="570" w:hanging="570"/>
        <w:textAlignment w:val="baseline"/>
        <w:rPr>
          <w:rFonts w:ascii="Calibri" w:hAnsi="Calibri" w:eastAsia="Times New Roman" w:cs="Calibri"/>
          <w:b/>
          <w:bCs/>
          <w:smallCaps/>
          <w:color w:val="000000"/>
          <w:sz w:val="28"/>
          <w:szCs w:val="28"/>
          <w:lang w:eastAsia="en-IE"/>
        </w:rPr>
      </w:pPr>
    </w:p>
    <w:p w:rsidRPr="00146FF1" w:rsidR="00146FF1" w:rsidP="00146FF1" w:rsidRDefault="00146FF1" w14:paraId="33144AF7" w14:textId="0329BE2D">
      <w:pPr>
        <w:spacing w:after="0" w:line="240" w:lineRule="auto"/>
        <w:ind w:left="570" w:hanging="570"/>
        <w:textAlignment w:val="baseline"/>
        <w:rPr>
          <w:rFonts w:ascii="Times New Roman" w:hAnsi="Times New Roman" w:eastAsia="Times New Roman" w:cs="Times New Roman"/>
          <w:b/>
          <w:bCs/>
          <w:smallCaps/>
          <w:color w:val="000000"/>
          <w:sz w:val="24"/>
          <w:szCs w:val="24"/>
          <w:lang w:eastAsia="en-IE"/>
        </w:rPr>
      </w:pPr>
      <w:r w:rsidRPr="00146FF1">
        <w:rPr>
          <w:rFonts w:ascii="Calibri" w:hAnsi="Calibri" w:eastAsia="Times New Roman" w:cs="Calibri"/>
          <w:b/>
          <w:bCs/>
          <w:smallCaps/>
          <w:color w:val="000000"/>
          <w:sz w:val="28"/>
          <w:szCs w:val="28"/>
          <w:lang w:eastAsia="en-IE"/>
        </w:rPr>
        <w:t>Profile</w:t>
      </w:r>
      <w:r w:rsidR="000F10E4">
        <w:rPr>
          <w:rFonts w:ascii="Calibri" w:hAnsi="Calibri" w:eastAsia="Times New Roman" w:cs="Calibri"/>
          <w:b/>
          <w:bCs/>
          <w:smallCaps/>
          <w:color w:val="000000"/>
          <w:sz w:val="28"/>
          <w:szCs w:val="28"/>
          <w:lang w:eastAsia="en-IE"/>
        </w:rPr>
        <w:t xml:space="preserve"> / </w:t>
      </w:r>
      <w:proofErr w:type="spellStart"/>
      <w:r w:rsidR="000F10E4">
        <w:rPr>
          <w:rFonts w:ascii="Calibri" w:hAnsi="Calibri" w:eastAsia="Times New Roman" w:cs="Calibri"/>
          <w:b/>
          <w:bCs/>
          <w:smallCaps/>
          <w:color w:val="000000"/>
          <w:sz w:val="28"/>
          <w:szCs w:val="28"/>
          <w:lang w:eastAsia="en-IE"/>
        </w:rPr>
        <w:t>Profil</w:t>
      </w:r>
      <w:proofErr w:type="spellEnd"/>
      <w:r w:rsidRPr="00146FF1">
        <w:rPr>
          <w:rFonts w:ascii="Calibri" w:hAnsi="Calibri" w:eastAsia="Times New Roman" w:cs="Calibri"/>
          <w:b/>
          <w:bCs/>
          <w:smallCaps/>
          <w:color w:val="000000"/>
          <w:sz w:val="28"/>
          <w:szCs w:val="28"/>
          <w:lang w:eastAsia="en-IE"/>
        </w:rPr>
        <w:t> </w:t>
      </w:r>
    </w:p>
    <w:p w:rsidR="009D31FB" w:rsidP="0021216D" w:rsidRDefault="00146FF1" w14:paraId="5F16D00C" w14:textId="7340F9A2">
      <w:pPr>
        <w:spacing w:after="0" w:line="240" w:lineRule="auto"/>
        <w:textAlignment w:val="baseline"/>
        <w:rPr>
          <w:rFonts w:ascii="Calibri" w:hAnsi="Calibri" w:eastAsia="Times New Roman" w:cs="Calibri"/>
          <w:lang w:eastAsia="en-IE"/>
        </w:rPr>
      </w:pPr>
      <w:r w:rsidRPr="00146FF1">
        <w:rPr>
          <w:rFonts w:ascii="Calibri" w:hAnsi="Calibri" w:eastAsia="Times New Roman" w:cs="Calibri"/>
          <w:lang w:eastAsia="en-IE"/>
        </w:rPr>
        <w:t>Tenderers should note that the information requested below will be required under the Essential Criteria. In total the answers to these questions should take no more than 2 pages </w:t>
      </w:r>
      <w:r w:rsidR="0021216D">
        <w:rPr>
          <w:rFonts w:ascii="Calibri" w:hAnsi="Calibri" w:eastAsia="Times New Roman" w:cs="Calibri"/>
          <w:lang w:eastAsia="en-IE"/>
        </w:rPr>
        <w:t>/</w:t>
      </w:r>
    </w:p>
    <w:p w:rsidRPr="0021216D" w:rsidR="0021216D" w:rsidP="0021216D" w:rsidRDefault="0021216D" w14:paraId="395EA07A" w14:textId="5719E396">
      <w:pPr>
        <w:spacing w:after="0" w:line="240" w:lineRule="auto"/>
        <w:textAlignment w:val="baseline"/>
        <w:rPr>
          <w:rFonts w:ascii="Calibri" w:hAnsi="Calibri" w:eastAsia="Times New Roman" w:cs="Calibri"/>
          <w:i/>
          <w:iCs/>
          <w:lang w:eastAsia="en-IE"/>
        </w:rPr>
      </w:pPr>
      <w:proofErr w:type="spellStart"/>
      <w:r w:rsidRPr="0021216D">
        <w:rPr>
          <w:rFonts w:ascii="Calibri" w:hAnsi="Calibri" w:eastAsia="Times New Roman" w:cs="Calibri"/>
          <w:i/>
          <w:iCs/>
          <w:lang w:eastAsia="en-IE"/>
        </w:rPr>
        <w:t>İhaleye</w:t>
      </w:r>
      <w:proofErr w:type="spellEnd"/>
      <w:r w:rsidRPr="0021216D">
        <w:rPr>
          <w:rFonts w:ascii="Calibri" w:hAnsi="Calibri" w:eastAsia="Times New Roman" w:cs="Calibri"/>
          <w:i/>
          <w:iCs/>
          <w:lang w:eastAsia="en-IE"/>
        </w:rPr>
        <w:t xml:space="preserve"> </w:t>
      </w:r>
      <w:proofErr w:type="spellStart"/>
      <w:r w:rsidRPr="0021216D">
        <w:rPr>
          <w:rFonts w:ascii="Calibri" w:hAnsi="Calibri" w:eastAsia="Times New Roman" w:cs="Calibri"/>
          <w:i/>
          <w:iCs/>
          <w:lang w:eastAsia="en-IE"/>
        </w:rPr>
        <w:t>katılanlar</w:t>
      </w:r>
      <w:proofErr w:type="spellEnd"/>
      <w:r w:rsidRPr="0021216D">
        <w:rPr>
          <w:rFonts w:ascii="Calibri" w:hAnsi="Calibri" w:eastAsia="Times New Roman" w:cs="Calibri"/>
          <w:i/>
          <w:iCs/>
          <w:lang w:eastAsia="en-IE"/>
        </w:rPr>
        <w:t xml:space="preserve">, </w:t>
      </w:r>
      <w:proofErr w:type="spellStart"/>
      <w:r w:rsidRPr="0021216D">
        <w:rPr>
          <w:rFonts w:ascii="Calibri" w:hAnsi="Calibri" w:eastAsia="Times New Roman" w:cs="Calibri"/>
          <w:i/>
          <w:iCs/>
          <w:lang w:eastAsia="en-IE"/>
        </w:rPr>
        <w:t>aşağıda</w:t>
      </w:r>
      <w:proofErr w:type="spellEnd"/>
      <w:r w:rsidRPr="0021216D">
        <w:rPr>
          <w:rFonts w:ascii="Calibri" w:hAnsi="Calibri" w:eastAsia="Times New Roman" w:cs="Calibri"/>
          <w:i/>
          <w:iCs/>
          <w:lang w:eastAsia="en-IE"/>
        </w:rPr>
        <w:t xml:space="preserve"> </w:t>
      </w:r>
      <w:proofErr w:type="spellStart"/>
      <w:r w:rsidRPr="0021216D">
        <w:rPr>
          <w:rFonts w:ascii="Calibri" w:hAnsi="Calibri" w:eastAsia="Times New Roman" w:cs="Calibri"/>
          <w:i/>
          <w:iCs/>
          <w:lang w:eastAsia="en-IE"/>
        </w:rPr>
        <w:t>talep</w:t>
      </w:r>
      <w:proofErr w:type="spellEnd"/>
      <w:r w:rsidRPr="0021216D">
        <w:rPr>
          <w:rFonts w:ascii="Calibri" w:hAnsi="Calibri" w:eastAsia="Times New Roman" w:cs="Calibri"/>
          <w:i/>
          <w:iCs/>
          <w:lang w:eastAsia="en-IE"/>
        </w:rPr>
        <w:t xml:space="preserve"> </w:t>
      </w:r>
      <w:proofErr w:type="spellStart"/>
      <w:r w:rsidRPr="0021216D">
        <w:rPr>
          <w:rFonts w:ascii="Calibri" w:hAnsi="Calibri" w:eastAsia="Times New Roman" w:cs="Calibri"/>
          <w:i/>
          <w:iCs/>
          <w:lang w:eastAsia="en-IE"/>
        </w:rPr>
        <w:t>edilen</w:t>
      </w:r>
      <w:proofErr w:type="spellEnd"/>
      <w:r w:rsidRPr="0021216D">
        <w:rPr>
          <w:rFonts w:ascii="Calibri" w:hAnsi="Calibri" w:eastAsia="Times New Roman" w:cs="Calibri"/>
          <w:i/>
          <w:iCs/>
          <w:lang w:eastAsia="en-IE"/>
        </w:rPr>
        <w:t xml:space="preserve"> </w:t>
      </w:r>
      <w:proofErr w:type="spellStart"/>
      <w:r w:rsidRPr="0021216D">
        <w:rPr>
          <w:rFonts w:ascii="Calibri" w:hAnsi="Calibri" w:eastAsia="Times New Roman" w:cs="Calibri"/>
          <w:i/>
          <w:iCs/>
          <w:lang w:eastAsia="en-IE"/>
        </w:rPr>
        <w:t>bilgilerin</w:t>
      </w:r>
      <w:proofErr w:type="spellEnd"/>
      <w:r w:rsidRPr="0021216D">
        <w:rPr>
          <w:rFonts w:ascii="Calibri" w:hAnsi="Calibri" w:eastAsia="Times New Roman" w:cs="Calibri"/>
          <w:i/>
          <w:iCs/>
          <w:lang w:eastAsia="en-IE"/>
        </w:rPr>
        <w:t xml:space="preserve"> Temel </w:t>
      </w:r>
      <w:proofErr w:type="spellStart"/>
      <w:r w:rsidRPr="0021216D">
        <w:rPr>
          <w:rFonts w:ascii="Calibri" w:hAnsi="Calibri" w:eastAsia="Times New Roman" w:cs="Calibri"/>
          <w:i/>
          <w:iCs/>
          <w:lang w:eastAsia="en-IE"/>
        </w:rPr>
        <w:t>Kriterler</w:t>
      </w:r>
      <w:proofErr w:type="spellEnd"/>
      <w:r w:rsidRPr="0021216D">
        <w:rPr>
          <w:rFonts w:ascii="Calibri" w:hAnsi="Calibri" w:eastAsia="Times New Roman" w:cs="Calibri"/>
          <w:i/>
          <w:iCs/>
          <w:lang w:eastAsia="en-IE"/>
        </w:rPr>
        <w:t xml:space="preserve"> </w:t>
      </w:r>
      <w:proofErr w:type="spellStart"/>
      <w:r w:rsidRPr="0021216D">
        <w:rPr>
          <w:rFonts w:ascii="Calibri" w:hAnsi="Calibri" w:eastAsia="Times New Roman" w:cs="Calibri"/>
          <w:i/>
          <w:iCs/>
          <w:lang w:eastAsia="en-IE"/>
        </w:rPr>
        <w:t>kapsamında</w:t>
      </w:r>
      <w:proofErr w:type="spellEnd"/>
      <w:r w:rsidRPr="0021216D">
        <w:rPr>
          <w:rFonts w:ascii="Calibri" w:hAnsi="Calibri" w:eastAsia="Times New Roman" w:cs="Calibri"/>
          <w:i/>
          <w:iCs/>
          <w:lang w:eastAsia="en-IE"/>
        </w:rPr>
        <w:t xml:space="preserve"> </w:t>
      </w:r>
      <w:proofErr w:type="spellStart"/>
      <w:r w:rsidRPr="0021216D">
        <w:rPr>
          <w:rFonts w:ascii="Calibri" w:hAnsi="Calibri" w:eastAsia="Times New Roman" w:cs="Calibri"/>
          <w:i/>
          <w:iCs/>
          <w:lang w:eastAsia="en-IE"/>
        </w:rPr>
        <w:t>gerekli</w:t>
      </w:r>
      <w:proofErr w:type="spellEnd"/>
      <w:r w:rsidRPr="0021216D">
        <w:rPr>
          <w:rFonts w:ascii="Calibri" w:hAnsi="Calibri" w:eastAsia="Times New Roman" w:cs="Calibri"/>
          <w:i/>
          <w:iCs/>
          <w:lang w:eastAsia="en-IE"/>
        </w:rPr>
        <w:t xml:space="preserve"> </w:t>
      </w:r>
      <w:proofErr w:type="spellStart"/>
      <w:r w:rsidRPr="0021216D">
        <w:rPr>
          <w:rFonts w:ascii="Calibri" w:hAnsi="Calibri" w:eastAsia="Times New Roman" w:cs="Calibri"/>
          <w:i/>
          <w:iCs/>
          <w:lang w:eastAsia="en-IE"/>
        </w:rPr>
        <w:t>olacağını</w:t>
      </w:r>
      <w:proofErr w:type="spellEnd"/>
      <w:r w:rsidRPr="0021216D">
        <w:rPr>
          <w:rFonts w:ascii="Calibri" w:hAnsi="Calibri" w:eastAsia="Times New Roman" w:cs="Calibri"/>
          <w:i/>
          <w:iCs/>
          <w:lang w:eastAsia="en-IE"/>
        </w:rPr>
        <w:t xml:space="preserve"> </w:t>
      </w:r>
      <w:proofErr w:type="spellStart"/>
      <w:r w:rsidRPr="0021216D">
        <w:rPr>
          <w:rFonts w:ascii="Calibri" w:hAnsi="Calibri" w:eastAsia="Times New Roman" w:cs="Calibri"/>
          <w:i/>
          <w:iCs/>
          <w:lang w:eastAsia="en-IE"/>
        </w:rPr>
        <w:t>unutmamalıdır</w:t>
      </w:r>
      <w:proofErr w:type="spellEnd"/>
      <w:r w:rsidRPr="0021216D">
        <w:rPr>
          <w:rFonts w:ascii="Calibri" w:hAnsi="Calibri" w:eastAsia="Times New Roman" w:cs="Calibri"/>
          <w:i/>
          <w:iCs/>
          <w:lang w:eastAsia="en-IE"/>
        </w:rPr>
        <w:t xml:space="preserve">. Bu </w:t>
      </w:r>
      <w:proofErr w:type="spellStart"/>
      <w:r w:rsidRPr="0021216D">
        <w:rPr>
          <w:rFonts w:ascii="Calibri" w:hAnsi="Calibri" w:eastAsia="Times New Roman" w:cs="Calibri"/>
          <w:i/>
          <w:iCs/>
          <w:lang w:eastAsia="en-IE"/>
        </w:rPr>
        <w:t>soruların</w:t>
      </w:r>
      <w:proofErr w:type="spellEnd"/>
      <w:r w:rsidRPr="0021216D">
        <w:rPr>
          <w:rFonts w:ascii="Calibri" w:hAnsi="Calibri" w:eastAsia="Times New Roman" w:cs="Calibri"/>
          <w:i/>
          <w:iCs/>
          <w:lang w:eastAsia="en-IE"/>
        </w:rPr>
        <w:t xml:space="preserve"> </w:t>
      </w:r>
      <w:proofErr w:type="spellStart"/>
      <w:r w:rsidRPr="0021216D">
        <w:rPr>
          <w:rFonts w:ascii="Calibri" w:hAnsi="Calibri" w:eastAsia="Times New Roman" w:cs="Calibri"/>
          <w:i/>
          <w:iCs/>
          <w:lang w:eastAsia="en-IE"/>
        </w:rPr>
        <w:t>cevapları</w:t>
      </w:r>
      <w:proofErr w:type="spellEnd"/>
      <w:r w:rsidRPr="0021216D">
        <w:rPr>
          <w:rFonts w:ascii="Calibri" w:hAnsi="Calibri" w:eastAsia="Times New Roman" w:cs="Calibri"/>
          <w:i/>
          <w:iCs/>
          <w:lang w:eastAsia="en-IE"/>
        </w:rPr>
        <w:t xml:space="preserve"> </w:t>
      </w:r>
      <w:proofErr w:type="spellStart"/>
      <w:r w:rsidRPr="0021216D">
        <w:rPr>
          <w:rFonts w:ascii="Calibri" w:hAnsi="Calibri" w:eastAsia="Times New Roman" w:cs="Calibri"/>
          <w:i/>
          <w:iCs/>
          <w:lang w:eastAsia="en-IE"/>
        </w:rPr>
        <w:t>toplamda</w:t>
      </w:r>
      <w:proofErr w:type="spellEnd"/>
      <w:r w:rsidRPr="0021216D">
        <w:rPr>
          <w:rFonts w:ascii="Calibri" w:hAnsi="Calibri" w:eastAsia="Times New Roman" w:cs="Calibri"/>
          <w:i/>
          <w:iCs/>
          <w:lang w:eastAsia="en-IE"/>
        </w:rPr>
        <w:t xml:space="preserve"> 2 </w:t>
      </w:r>
      <w:proofErr w:type="spellStart"/>
      <w:r w:rsidRPr="0021216D">
        <w:rPr>
          <w:rFonts w:ascii="Calibri" w:hAnsi="Calibri" w:eastAsia="Times New Roman" w:cs="Calibri"/>
          <w:i/>
          <w:iCs/>
          <w:lang w:eastAsia="en-IE"/>
        </w:rPr>
        <w:t>sayfadan</w:t>
      </w:r>
      <w:proofErr w:type="spellEnd"/>
      <w:r w:rsidRPr="0021216D">
        <w:rPr>
          <w:rFonts w:ascii="Calibri" w:hAnsi="Calibri" w:eastAsia="Times New Roman" w:cs="Calibri"/>
          <w:i/>
          <w:iCs/>
          <w:lang w:eastAsia="en-IE"/>
        </w:rPr>
        <w:t xml:space="preserve"> </w:t>
      </w:r>
      <w:proofErr w:type="spellStart"/>
      <w:r w:rsidRPr="0021216D">
        <w:rPr>
          <w:rFonts w:ascii="Calibri" w:hAnsi="Calibri" w:eastAsia="Times New Roman" w:cs="Calibri"/>
          <w:i/>
          <w:iCs/>
          <w:lang w:eastAsia="en-IE"/>
        </w:rPr>
        <w:t>fazla</w:t>
      </w:r>
      <w:proofErr w:type="spellEnd"/>
      <w:r w:rsidRPr="0021216D">
        <w:rPr>
          <w:rFonts w:ascii="Calibri" w:hAnsi="Calibri" w:eastAsia="Times New Roman" w:cs="Calibri"/>
          <w:i/>
          <w:iCs/>
          <w:lang w:eastAsia="en-IE"/>
        </w:rPr>
        <w:t xml:space="preserve"> </w:t>
      </w:r>
      <w:proofErr w:type="spellStart"/>
      <w:r w:rsidRPr="0021216D">
        <w:rPr>
          <w:rFonts w:ascii="Calibri" w:hAnsi="Calibri" w:eastAsia="Times New Roman" w:cs="Calibri"/>
          <w:i/>
          <w:iCs/>
          <w:lang w:eastAsia="en-IE"/>
        </w:rPr>
        <w:t>sürmemelidir</w:t>
      </w:r>
      <w:proofErr w:type="spellEnd"/>
      <w:r>
        <w:rPr>
          <w:rFonts w:ascii="Calibri" w:hAnsi="Calibri" w:eastAsia="Times New Roman" w:cs="Calibri"/>
          <w:i/>
          <w:iCs/>
          <w:lang w:eastAsia="en-IE"/>
        </w:rPr>
        <w:t>.</w:t>
      </w:r>
    </w:p>
    <w:tbl>
      <w:tblPr>
        <w:tblW w:w="1017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0"/>
        <w:gridCol w:w="4380"/>
        <w:gridCol w:w="2827"/>
        <w:gridCol w:w="2663"/>
      </w:tblGrid>
      <w:tr w:rsidRPr="00146FF1" w:rsidR="00146FF1" w:rsidTr="7A51E243" w14:paraId="053C71E9" w14:textId="77777777">
        <w:trPr>
          <w:trHeight w:val="300"/>
        </w:trPr>
        <w:tc>
          <w:tcPr>
            <w:tcW w:w="276"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146FF1" w:rsidR="00146FF1" w:rsidP="00146FF1" w:rsidRDefault="00146FF1" w14:paraId="2BC9B64D" w14:textId="77777777">
            <w:pPr>
              <w:spacing w:after="0" w:line="240" w:lineRule="auto"/>
              <w:textAlignment w:val="baseline"/>
              <w:rPr>
                <w:rFonts w:ascii="Times New Roman" w:hAnsi="Times New Roman" w:eastAsia="Times New Roman" w:cs="Times New Roman"/>
                <w:sz w:val="24"/>
                <w:szCs w:val="24"/>
                <w:lang w:eastAsia="en-IE"/>
              </w:rPr>
            </w:pPr>
            <w:r w:rsidRPr="00146FF1">
              <w:rPr>
                <w:rFonts w:ascii="Calibri" w:hAnsi="Calibri" w:eastAsia="Times New Roman" w:cs="Calibri"/>
                <w:b/>
                <w:bCs/>
                <w:sz w:val="20"/>
                <w:szCs w:val="20"/>
                <w:lang w:eastAsia="en-IE"/>
              </w:rPr>
              <w:t>No</w:t>
            </w:r>
            <w:r w:rsidRPr="00146FF1">
              <w:rPr>
                <w:rFonts w:ascii="Calibri" w:hAnsi="Calibri" w:eastAsia="Times New Roman" w:cs="Calibri"/>
                <w:sz w:val="20"/>
                <w:szCs w:val="20"/>
                <w:lang w:eastAsia="en-IE"/>
              </w:rPr>
              <w:t> </w:t>
            </w:r>
          </w:p>
        </w:tc>
        <w:tc>
          <w:tcPr>
            <w:tcW w:w="4389"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146FF1" w:rsidR="00146FF1" w:rsidP="00146FF1" w:rsidRDefault="00146FF1" w14:paraId="7463840F" w14:textId="336C1F20">
            <w:pPr>
              <w:spacing w:after="0" w:line="240" w:lineRule="auto"/>
              <w:textAlignment w:val="baseline"/>
              <w:rPr>
                <w:rFonts w:ascii="Times New Roman" w:hAnsi="Times New Roman" w:eastAsia="Times New Roman" w:cs="Times New Roman"/>
                <w:sz w:val="24"/>
                <w:szCs w:val="24"/>
                <w:lang w:eastAsia="en-IE"/>
              </w:rPr>
            </w:pPr>
            <w:proofErr w:type="gramStart"/>
            <w:r w:rsidRPr="00146FF1">
              <w:rPr>
                <w:rFonts w:ascii="Calibri" w:hAnsi="Calibri" w:eastAsia="Times New Roman" w:cs="Calibri"/>
                <w:b/>
                <w:bCs/>
                <w:sz w:val="20"/>
                <w:szCs w:val="20"/>
                <w:lang w:eastAsia="en-IE"/>
              </w:rPr>
              <w:t>Description</w:t>
            </w:r>
            <w:r w:rsidRPr="00146FF1">
              <w:rPr>
                <w:rFonts w:ascii="Calibri" w:hAnsi="Calibri" w:eastAsia="Times New Roman" w:cs="Calibri"/>
                <w:sz w:val="20"/>
                <w:szCs w:val="20"/>
                <w:lang w:eastAsia="en-IE"/>
              </w:rPr>
              <w:t> </w:t>
            </w:r>
            <w:r w:rsidR="002770D1">
              <w:rPr>
                <w:rFonts w:ascii="Calibri" w:hAnsi="Calibri" w:eastAsia="Times New Roman" w:cs="Calibri"/>
                <w:sz w:val="20"/>
                <w:szCs w:val="20"/>
                <w:lang w:eastAsia="en-IE"/>
              </w:rPr>
              <w:t xml:space="preserve"> /</w:t>
            </w:r>
            <w:proofErr w:type="gramEnd"/>
            <w:r w:rsidRPr="002770D1" w:rsidR="002770D1">
              <w:rPr>
                <w:rFonts w:ascii="Calibri" w:hAnsi="Calibri" w:eastAsia="Times New Roman" w:cs="Calibri"/>
                <w:i/>
                <w:iCs/>
                <w:sz w:val="20"/>
                <w:szCs w:val="20"/>
                <w:lang w:eastAsia="en-IE"/>
              </w:rPr>
              <w:t xml:space="preserve"> </w:t>
            </w:r>
            <w:proofErr w:type="spellStart"/>
            <w:r w:rsidRPr="002770D1" w:rsidR="002770D1">
              <w:rPr>
                <w:rFonts w:ascii="Calibri" w:hAnsi="Calibri" w:eastAsia="Times New Roman" w:cs="Calibri"/>
                <w:i/>
                <w:iCs/>
                <w:sz w:val="20"/>
                <w:szCs w:val="20"/>
                <w:lang w:eastAsia="en-IE"/>
              </w:rPr>
              <w:t>Tanım</w:t>
            </w:r>
            <w:proofErr w:type="spellEnd"/>
          </w:p>
        </w:tc>
        <w:tc>
          <w:tcPr>
            <w:tcW w:w="5505"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146FF1" w:rsidR="00146FF1" w:rsidP="00146FF1" w:rsidRDefault="00146FF1" w14:paraId="28CE165B" w14:textId="1A475328">
            <w:pPr>
              <w:spacing w:after="0" w:line="240" w:lineRule="auto"/>
              <w:textAlignment w:val="baseline"/>
              <w:rPr>
                <w:rFonts w:ascii="Times New Roman" w:hAnsi="Times New Roman" w:eastAsia="Times New Roman" w:cs="Times New Roman"/>
                <w:sz w:val="24"/>
                <w:szCs w:val="24"/>
                <w:lang w:eastAsia="en-IE"/>
              </w:rPr>
            </w:pPr>
            <w:r w:rsidRPr="00146FF1">
              <w:rPr>
                <w:rFonts w:ascii="Calibri" w:hAnsi="Calibri" w:eastAsia="Times New Roman" w:cs="Calibri"/>
                <w:b/>
                <w:bCs/>
                <w:sz w:val="20"/>
                <w:szCs w:val="20"/>
                <w:lang w:eastAsia="en-IE"/>
              </w:rPr>
              <w:t>Response</w:t>
            </w:r>
            <w:r w:rsidRPr="00146FF1">
              <w:rPr>
                <w:rFonts w:ascii="Calibri" w:hAnsi="Calibri" w:eastAsia="Times New Roman" w:cs="Calibri"/>
                <w:sz w:val="20"/>
                <w:szCs w:val="20"/>
                <w:lang w:eastAsia="en-IE"/>
              </w:rPr>
              <w:t> </w:t>
            </w:r>
            <w:r w:rsidRPr="002770D1" w:rsidR="002770D1">
              <w:rPr>
                <w:rFonts w:ascii="Calibri" w:hAnsi="Calibri" w:eastAsia="Times New Roman" w:cs="Calibri"/>
                <w:i/>
                <w:iCs/>
                <w:sz w:val="20"/>
                <w:szCs w:val="20"/>
                <w:lang w:eastAsia="en-IE"/>
              </w:rPr>
              <w:t xml:space="preserve">/ </w:t>
            </w:r>
            <w:proofErr w:type="spellStart"/>
            <w:r w:rsidRPr="002770D1" w:rsidR="002770D1">
              <w:rPr>
                <w:rFonts w:ascii="Calibri" w:hAnsi="Calibri" w:eastAsia="Times New Roman" w:cs="Calibri"/>
                <w:i/>
                <w:iCs/>
                <w:sz w:val="20"/>
                <w:szCs w:val="20"/>
                <w:lang w:eastAsia="en-IE"/>
              </w:rPr>
              <w:t>Cevap</w:t>
            </w:r>
            <w:proofErr w:type="spellEnd"/>
          </w:p>
        </w:tc>
      </w:tr>
      <w:tr w:rsidRPr="00146FF1" w:rsidR="00146FF1" w:rsidTr="7A51E243" w14:paraId="00851A11" w14:textId="77777777">
        <w:trPr>
          <w:trHeight w:val="300"/>
        </w:trPr>
        <w:tc>
          <w:tcPr>
            <w:tcW w:w="276"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146FF1" w:rsidR="00146FF1" w:rsidP="00146FF1" w:rsidRDefault="00146FF1" w14:paraId="7AEAAABE" w14:textId="77777777">
            <w:pPr>
              <w:spacing w:after="0" w:line="240" w:lineRule="auto"/>
              <w:textAlignment w:val="baseline"/>
              <w:rPr>
                <w:rFonts w:ascii="Times New Roman" w:hAnsi="Times New Roman" w:eastAsia="Times New Roman" w:cs="Times New Roman"/>
                <w:sz w:val="24"/>
                <w:szCs w:val="24"/>
                <w:lang w:eastAsia="en-IE"/>
              </w:rPr>
            </w:pPr>
            <w:r w:rsidRPr="00146FF1">
              <w:rPr>
                <w:rFonts w:ascii="Calibri" w:hAnsi="Calibri" w:eastAsia="Times New Roman" w:cs="Calibri"/>
                <w:sz w:val="20"/>
                <w:szCs w:val="20"/>
                <w:lang w:eastAsia="en-IE"/>
              </w:rPr>
              <w:t>1 </w:t>
            </w:r>
          </w:p>
        </w:tc>
        <w:tc>
          <w:tcPr>
            <w:tcW w:w="4389"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00146FF1" w:rsidP="00146FF1" w:rsidRDefault="00146FF1" w14:paraId="2CE1CBFC" w14:textId="65898CE9">
            <w:pPr>
              <w:spacing w:after="0" w:line="240" w:lineRule="auto"/>
              <w:textAlignment w:val="baseline"/>
              <w:rPr>
                <w:rFonts w:ascii="Calibri" w:hAnsi="Calibri" w:eastAsia="Times New Roman" w:cs="Calibri"/>
                <w:sz w:val="20"/>
                <w:szCs w:val="20"/>
                <w:lang w:eastAsia="en-IE"/>
              </w:rPr>
            </w:pPr>
            <w:r w:rsidRPr="00146FF1">
              <w:rPr>
                <w:rFonts w:ascii="Calibri" w:hAnsi="Calibri" w:eastAsia="Times New Roman" w:cs="Calibri"/>
                <w:sz w:val="20"/>
                <w:szCs w:val="20"/>
                <w:lang w:eastAsia="en-IE"/>
              </w:rPr>
              <w:t>An outline of the scope of business activities, and in particular details of relevant experience regarding contracts of this nature </w:t>
            </w:r>
            <w:r w:rsidR="00145D2B">
              <w:rPr>
                <w:rFonts w:ascii="Calibri" w:hAnsi="Calibri" w:eastAsia="Times New Roman" w:cs="Calibri"/>
                <w:sz w:val="20"/>
                <w:szCs w:val="20"/>
                <w:lang w:eastAsia="en-IE"/>
              </w:rPr>
              <w:t>/</w:t>
            </w:r>
          </w:p>
          <w:p w:rsidRPr="00145D2B" w:rsidR="00145D2B" w:rsidP="00146FF1" w:rsidRDefault="00145D2B" w14:paraId="17A53695" w14:textId="6D5B6048">
            <w:pPr>
              <w:spacing w:after="0" w:line="240" w:lineRule="auto"/>
              <w:textAlignment w:val="baseline"/>
              <w:rPr>
                <w:rFonts w:ascii="Times New Roman" w:hAnsi="Times New Roman" w:eastAsia="Times New Roman" w:cs="Times New Roman"/>
                <w:i/>
                <w:iCs/>
                <w:sz w:val="24"/>
                <w:szCs w:val="24"/>
                <w:lang w:eastAsia="en-IE"/>
              </w:rPr>
            </w:pPr>
            <w:proofErr w:type="spellStart"/>
            <w:r w:rsidRPr="00145D2B">
              <w:rPr>
                <w:rFonts w:ascii="Calibri" w:hAnsi="Calibri" w:eastAsia="Times New Roman" w:cs="Calibri"/>
                <w:i/>
                <w:iCs/>
                <w:sz w:val="20"/>
                <w:szCs w:val="20"/>
                <w:lang w:eastAsia="en-IE"/>
              </w:rPr>
              <w:t>İş</w:t>
            </w:r>
            <w:proofErr w:type="spellEnd"/>
            <w:r w:rsidRPr="00145D2B">
              <w:rPr>
                <w:rFonts w:ascii="Calibri" w:hAnsi="Calibri" w:eastAsia="Times New Roman" w:cs="Calibri"/>
                <w:i/>
                <w:iCs/>
                <w:sz w:val="20"/>
                <w:szCs w:val="20"/>
                <w:lang w:eastAsia="en-IE"/>
              </w:rPr>
              <w:t xml:space="preserve"> </w:t>
            </w:r>
            <w:proofErr w:type="spellStart"/>
            <w:r w:rsidRPr="00145D2B">
              <w:rPr>
                <w:rFonts w:ascii="Calibri" w:hAnsi="Calibri" w:eastAsia="Times New Roman" w:cs="Calibri"/>
                <w:i/>
                <w:iCs/>
                <w:sz w:val="20"/>
                <w:szCs w:val="20"/>
                <w:lang w:eastAsia="en-IE"/>
              </w:rPr>
              <w:t>faaliyetlerinin</w:t>
            </w:r>
            <w:proofErr w:type="spellEnd"/>
            <w:r w:rsidRPr="00145D2B">
              <w:rPr>
                <w:rFonts w:ascii="Calibri" w:hAnsi="Calibri" w:eastAsia="Times New Roman" w:cs="Calibri"/>
                <w:i/>
                <w:iCs/>
                <w:sz w:val="20"/>
                <w:szCs w:val="20"/>
                <w:lang w:eastAsia="en-IE"/>
              </w:rPr>
              <w:t xml:space="preserve"> </w:t>
            </w:r>
            <w:proofErr w:type="spellStart"/>
            <w:r w:rsidRPr="00145D2B">
              <w:rPr>
                <w:rFonts w:ascii="Calibri" w:hAnsi="Calibri" w:eastAsia="Times New Roman" w:cs="Calibri"/>
                <w:i/>
                <w:iCs/>
                <w:sz w:val="20"/>
                <w:szCs w:val="20"/>
                <w:lang w:eastAsia="en-IE"/>
              </w:rPr>
              <w:t>kapsamının</w:t>
            </w:r>
            <w:proofErr w:type="spellEnd"/>
            <w:r w:rsidRPr="00145D2B">
              <w:rPr>
                <w:rFonts w:ascii="Calibri" w:hAnsi="Calibri" w:eastAsia="Times New Roman" w:cs="Calibri"/>
                <w:i/>
                <w:iCs/>
                <w:sz w:val="20"/>
                <w:szCs w:val="20"/>
                <w:lang w:eastAsia="en-IE"/>
              </w:rPr>
              <w:t xml:space="preserve"> </w:t>
            </w:r>
            <w:proofErr w:type="spellStart"/>
            <w:r w:rsidRPr="00145D2B">
              <w:rPr>
                <w:rFonts w:ascii="Calibri" w:hAnsi="Calibri" w:eastAsia="Times New Roman" w:cs="Calibri"/>
                <w:i/>
                <w:iCs/>
                <w:sz w:val="20"/>
                <w:szCs w:val="20"/>
                <w:lang w:eastAsia="en-IE"/>
              </w:rPr>
              <w:t>bir</w:t>
            </w:r>
            <w:proofErr w:type="spellEnd"/>
            <w:r w:rsidRPr="00145D2B">
              <w:rPr>
                <w:rFonts w:ascii="Calibri" w:hAnsi="Calibri" w:eastAsia="Times New Roman" w:cs="Calibri"/>
                <w:i/>
                <w:iCs/>
                <w:sz w:val="20"/>
                <w:szCs w:val="20"/>
                <w:lang w:eastAsia="en-IE"/>
              </w:rPr>
              <w:t xml:space="preserve"> </w:t>
            </w:r>
            <w:proofErr w:type="spellStart"/>
            <w:r w:rsidRPr="00145D2B">
              <w:rPr>
                <w:rFonts w:ascii="Calibri" w:hAnsi="Calibri" w:eastAsia="Times New Roman" w:cs="Calibri"/>
                <w:i/>
                <w:iCs/>
                <w:sz w:val="20"/>
                <w:szCs w:val="20"/>
                <w:lang w:eastAsia="en-IE"/>
              </w:rPr>
              <w:t>taslağı</w:t>
            </w:r>
            <w:proofErr w:type="spellEnd"/>
            <w:r w:rsidRPr="00145D2B">
              <w:rPr>
                <w:rFonts w:ascii="Calibri" w:hAnsi="Calibri" w:eastAsia="Times New Roman" w:cs="Calibri"/>
                <w:i/>
                <w:iCs/>
                <w:sz w:val="20"/>
                <w:szCs w:val="20"/>
                <w:lang w:eastAsia="en-IE"/>
              </w:rPr>
              <w:t xml:space="preserve"> </w:t>
            </w:r>
            <w:proofErr w:type="spellStart"/>
            <w:r w:rsidRPr="00145D2B">
              <w:rPr>
                <w:rFonts w:ascii="Calibri" w:hAnsi="Calibri" w:eastAsia="Times New Roman" w:cs="Calibri"/>
                <w:i/>
                <w:iCs/>
                <w:sz w:val="20"/>
                <w:szCs w:val="20"/>
                <w:lang w:eastAsia="en-IE"/>
              </w:rPr>
              <w:t>ve</w:t>
            </w:r>
            <w:proofErr w:type="spellEnd"/>
            <w:r w:rsidRPr="00145D2B">
              <w:rPr>
                <w:rFonts w:ascii="Calibri" w:hAnsi="Calibri" w:eastAsia="Times New Roman" w:cs="Calibri"/>
                <w:i/>
                <w:iCs/>
                <w:sz w:val="20"/>
                <w:szCs w:val="20"/>
                <w:lang w:eastAsia="en-IE"/>
              </w:rPr>
              <w:t xml:space="preserve"> </w:t>
            </w:r>
            <w:proofErr w:type="spellStart"/>
            <w:r w:rsidRPr="00145D2B">
              <w:rPr>
                <w:rFonts w:ascii="Calibri" w:hAnsi="Calibri" w:eastAsia="Times New Roman" w:cs="Calibri"/>
                <w:i/>
                <w:iCs/>
                <w:sz w:val="20"/>
                <w:szCs w:val="20"/>
                <w:lang w:eastAsia="en-IE"/>
              </w:rPr>
              <w:t>özellikle</w:t>
            </w:r>
            <w:proofErr w:type="spellEnd"/>
            <w:r w:rsidRPr="00145D2B">
              <w:rPr>
                <w:rFonts w:ascii="Calibri" w:hAnsi="Calibri" w:eastAsia="Times New Roman" w:cs="Calibri"/>
                <w:i/>
                <w:iCs/>
                <w:sz w:val="20"/>
                <w:szCs w:val="20"/>
                <w:lang w:eastAsia="en-IE"/>
              </w:rPr>
              <w:t xml:space="preserve"> </w:t>
            </w:r>
            <w:proofErr w:type="spellStart"/>
            <w:r w:rsidRPr="00145D2B">
              <w:rPr>
                <w:rFonts w:ascii="Calibri" w:hAnsi="Calibri" w:eastAsia="Times New Roman" w:cs="Calibri"/>
                <w:i/>
                <w:iCs/>
                <w:sz w:val="20"/>
                <w:szCs w:val="20"/>
                <w:lang w:eastAsia="en-IE"/>
              </w:rPr>
              <w:t>bu</w:t>
            </w:r>
            <w:proofErr w:type="spellEnd"/>
            <w:r w:rsidRPr="00145D2B">
              <w:rPr>
                <w:rFonts w:ascii="Calibri" w:hAnsi="Calibri" w:eastAsia="Times New Roman" w:cs="Calibri"/>
                <w:i/>
                <w:iCs/>
                <w:sz w:val="20"/>
                <w:szCs w:val="20"/>
                <w:lang w:eastAsia="en-IE"/>
              </w:rPr>
              <w:t xml:space="preserve"> </w:t>
            </w:r>
            <w:proofErr w:type="spellStart"/>
            <w:r w:rsidRPr="00145D2B">
              <w:rPr>
                <w:rFonts w:ascii="Calibri" w:hAnsi="Calibri" w:eastAsia="Times New Roman" w:cs="Calibri"/>
                <w:i/>
                <w:iCs/>
                <w:sz w:val="20"/>
                <w:szCs w:val="20"/>
                <w:lang w:eastAsia="en-IE"/>
              </w:rPr>
              <w:t>nitelikteki</w:t>
            </w:r>
            <w:proofErr w:type="spellEnd"/>
            <w:r w:rsidRPr="00145D2B">
              <w:rPr>
                <w:rFonts w:ascii="Calibri" w:hAnsi="Calibri" w:eastAsia="Times New Roman" w:cs="Calibri"/>
                <w:i/>
                <w:iCs/>
                <w:sz w:val="20"/>
                <w:szCs w:val="20"/>
                <w:lang w:eastAsia="en-IE"/>
              </w:rPr>
              <w:t xml:space="preserve"> </w:t>
            </w:r>
            <w:proofErr w:type="spellStart"/>
            <w:r w:rsidRPr="00145D2B">
              <w:rPr>
                <w:rFonts w:ascii="Calibri" w:hAnsi="Calibri" w:eastAsia="Times New Roman" w:cs="Calibri"/>
                <w:i/>
                <w:iCs/>
                <w:sz w:val="20"/>
                <w:szCs w:val="20"/>
                <w:lang w:eastAsia="en-IE"/>
              </w:rPr>
              <w:t>sözleşmelerle</w:t>
            </w:r>
            <w:proofErr w:type="spellEnd"/>
            <w:r w:rsidRPr="00145D2B">
              <w:rPr>
                <w:rFonts w:ascii="Calibri" w:hAnsi="Calibri" w:eastAsia="Times New Roman" w:cs="Calibri"/>
                <w:i/>
                <w:iCs/>
                <w:sz w:val="20"/>
                <w:szCs w:val="20"/>
                <w:lang w:eastAsia="en-IE"/>
              </w:rPr>
              <w:t xml:space="preserve"> </w:t>
            </w:r>
            <w:proofErr w:type="spellStart"/>
            <w:r w:rsidRPr="00145D2B">
              <w:rPr>
                <w:rFonts w:ascii="Calibri" w:hAnsi="Calibri" w:eastAsia="Times New Roman" w:cs="Calibri"/>
                <w:i/>
                <w:iCs/>
                <w:sz w:val="20"/>
                <w:szCs w:val="20"/>
                <w:lang w:eastAsia="en-IE"/>
              </w:rPr>
              <w:t>ilgili</w:t>
            </w:r>
            <w:proofErr w:type="spellEnd"/>
            <w:r w:rsidRPr="00145D2B">
              <w:rPr>
                <w:rFonts w:ascii="Calibri" w:hAnsi="Calibri" w:eastAsia="Times New Roman" w:cs="Calibri"/>
                <w:i/>
                <w:iCs/>
                <w:sz w:val="20"/>
                <w:szCs w:val="20"/>
                <w:lang w:eastAsia="en-IE"/>
              </w:rPr>
              <w:t xml:space="preserve"> </w:t>
            </w:r>
            <w:proofErr w:type="spellStart"/>
            <w:r w:rsidRPr="00145D2B">
              <w:rPr>
                <w:rFonts w:ascii="Calibri" w:hAnsi="Calibri" w:eastAsia="Times New Roman" w:cs="Calibri"/>
                <w:i/>
                <w:iCs/>
                <w:sz w:val="20"/>
                <w:szCs w:val="20"/>
                <w:lang w:eastAsia="en-IE"/>
              </w:rPr>
              <w:t>ilgili</w:t>
            </w:r>
            <w:proofErr w:type="spellEnd"/>
            <w:r w:rsidRPr="00145D2B">
              <w:rPr>
                <w:rFonts w:ascii="Calibri" w:hAnsi="Calibri" w:eastAsia="Times New Roman" w:cs="Calibri"/>
                <w:i/>
                <w:iCs/>
                <w:sz w:val="20"/>
                <w:szCs w:val="20"/>
                <w:lang w:eastAsia="en-IE"/>
              </w:rPr>
              <w:t xml:space="preserve"> </w:t>
            </w:r>
            <w:proofErr w:type="spellStart"/>
            <w:r w:rsidRPr="00145D2B">
              <w:rPr>
                <w:rFonts w:ascii="Calibri" w:hAnsi="Calibri" w:eastAsia="Times New Roman" w:cs="Calibri"/>
                <w:i/>
                <w:iCs/>
                <w:sz w:val="20"/>
                <w:szCs w:val="20"/>
                <w:lang w:eastAsia="en-IE"/>
              </w:rPr>
              <w:t>deneyimin</w:t>
            </w:r>
            <w:proofErr w:type="spellEnd"/>
            <w:r w:rsidRPr="00145D2B">
              <w:rPr>
                <w:rFonts w:ascii="Calibri" w:hAnsi="Calibri" w:eastAsia="Times New Roman" w:cs="Calibri"/>
                <w:i/>
                <w:iCs/>
                <w:sz w:val="20"/>
                <w:szCs w:val="20"/>
                <w:lang w:eastAsia="en-IE"/>
              </w:rPr>
              <w:t xml:space="preserve"> </w:t>
            </w:r>
            <w:proofErr w:type="spellStart"/>
            <w:r w:rsidRPr="00145D2B">
              <w:rPr>
                <w:rFonts w:ascii="Calibri" w:hAnsi="Calibri" w:eastAsia="Times New Roman" w:cs="Calibri"/>
                <w:i/>
                <w:iCs/>
                <w:sz w:val="20"/>
                <w:szCs w:val="20"/>
                <w:lang w:eastAsia="en-IE"/>
              </w:rPr>
              <w:t>ayrıntıları</w:t>
            </w:r>
            <w:proofErr w:type="spellEnd"/>
          </w:p>
        </w:tc>
        <w:tc>
          <w:tcPr>
            <w:tcW w:w="550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146FF1" w:rsidR="00146FF1" w:rsidP="00146FF1" w:rsidRDefault="00146FF1" w14:paraId="382BB9D6" w14:textId="40C806D7">
            <w:pPr>
              <w:spacing w:after="0" w:line="240" w:lineRule="auto"/>
              <w:textAlignment w:val="baseline"/>
              <w:rPr>
                <w:rFonts w:ascii="Times New Roman" w:hAnsi="Times New Roman" w:eastAsia="Times New Roman" w:cs="Times New Roman"/>
                <w:sz w:val="24"/>
                <w:szCs w:val="24"/>
                <w:lang w:eastAsia="en-IE"/>
              </w:rPr>
            </w:pPr>
            <w:r w:rsidRPr="00146FF1">
              <w:rPr>
                <w:rFonts w:ascii="Calibri" w:hAnsi="Calibri" w:eastAsia="Times New Roman" w:cs="Calibri"/>
                <w:sz w:val="20"/>
                <w:szCs w:val="20"/>
                <w:lang w:eastAsia="en-IE"/>
              </w:rPr>
              <w:t> </w:t>
            </w:r>
          </w:p>
        </w:tc>
      </w:tr>
      <w:tr w:rsidRPr="00146FF1" w:rsidR="00146FF1" w:rsidTr="7A51E243" w14:paraId="334FE66D" w14:textId="77777777">
        <w:trPr>
          <w:trHeight w:val="300"/>
        </w:trPr>
        <w:tc>
          <w:tcPr>
            <w:tcW w:w="276"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146FF1" w:rsidR="00146FF1" w:rsidP="00146FF1" w:rsidRDefault="00146FF1" w14:paraId="0D45B10E" w14:textId="77777777">
            <w:pPr>
              <w:spacing w:after="0" w:line="240" w:lineRule="auto"/>
              <w:textAlignment w:val="baseline"/>
              <w:rPr>
                <w:rFonts w:ascii="Times New Roman" w:hAnsi="Times New Roman" w:eastAsia="Times New Roman" w:cs="Times New Roman"/>
                <w:sz w:val="24"/>
                <w:szCs w:val="24"/>
                <w:lang w:eastAsia="en-IE"/>
              </w:rPr>
            </w:pPr>
            <w:r w:rsidRPr="00146FF1">
              <w:rPr>
                <w:rFonts w:ascii="Calibri" w:hAnsi="Calibri" w:eastAsia="Times New Roman" w:cs="Calibri"/>
                <w:sz w:val="20"/>
                <w:szCs w:val="20"/>
                <w:lang w:eastAsia="en-IE"/>
              </w:rPr>
              <w:t>2 </w:t>
            </w:r>
          </w:p>
        </w:tc>
        <w:tc>
          <w:tcPr>
            <w:tcW w:w="4389"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00146FF1" w:rsidP="00146FF1" w:rsidRDefault="00146FF1" w14:paraId="703DCC6E" w14:textId="77777777">
            <w:pPr>
              <w:spacing w:after="0" w:line="240" w:lineRule="auto"/>
              <w:textAlignment w:val="baseline"/>
              <w:rPr>
                <w:rFonts w:ascii="Calibri" w:hAnsi="Calibri" w:eastAsia="Times New Roman" w:cs="Calibri"/>
                <w:sz w:val="20"/>
                <w:szCs w:val="20"/>
                <w:lang w:eastAsia="en-IE"/>
              </w:rPr>
            </w:pPr>
            <w:r w:rsidRPr="00146FF1">
              <w:rPr>
                <w:rFonts w:ascii="Calibri" w:hAnsi="Calibri" w:eastAsia="Times New Roman" w:cs="Calibri"/>
                <w:sz w:val="20"/>
                <w:szCs w:val="20"/>
                <w:lang w:eastAsia="en-IE"/>
              </w:rPr>
              <w:t>Provide details of two contracts of a similar nature carried out in the last two years (please state customer name, delivery location, value of contract, and dates) </w:t>
            </w:r>
          </w:p>
          <w:p w:rsidRPr="00D60A11" w:rsidR="005022AE" w:rsidP="00146FF1" w:rsidRDefault="005022AE" w14:paraId="45A62660" w14:textId="467555E8">
            <w:pPr>
              <w:spacing w:after="0" w:line="240" w:lineRule="auto"/>
              <w:textAlignment w:val="baseline"/>
              <w:rPr>
                <w:rFonts w:eastAsia="Times New Roman" w:cstheme="minorHAnsi"/>
                <w:i/>
                <w:iCs/>
                <w:lang w:eastAsia="en-IE"/>
              </w:rPr>
            </w:pPr>
            <w:r w:rsidRPr="00D60A11">
              <w:rPr>
                <w:rFonts w:eastAsia="Times New Roman" w:cstheme="minorHAnsi"/>
                <w:i/>
                <w:iCs/>
                <w:sz w:val="20"/>
                <w:szCs w:val="20"/>
                <w:lang w:eastAsia="en-IE"/>
              </w:rPr>
              <w:t xml:space="preserve">Son </w:t>
            </w:r>
            <w:proofErr w:type="spellStart"/>
            <w:r w:rsidRPr="00D60A11">
              <w:rPr>
                <w:rFonts w:eastAsia="Times New Roman" w:cstheme="minorHAnsi"/>
                <w:i/>
                <w:iCs/>
                <w:sz w:val="20"/>
                <w:szCs w:val="20"/>
                <w:lang w:eastAsia="en-IE"/>
              </w:rPr>
              <w:t>iki</w:t>
            </w:r>
            <w:proofErr w:type="spellEnd"/>
            <w:r w:rsidRPr="00D60A11">
              <w:rPr>
                <w:rFonts w:eastAsia="Times New Roman" w:cstheme="minorHAnsi"/>
                <w:i/>
                <w:iCs/>
                <w:sz w:val="20"/>
                <w:szCs w:val="20"/>
                <w:lang w:eastAsia="en-IE"/>
              </w:rPr>
              <w:t xml:space="preserve"> </w:t>
            </w:r>
            <w:proofErr w:type="spellStart"/>
            <w:r w:rsidRPr="00D60A11">
              <w:rPr>
                <w:rFonts w:eastAsia="Times New Roman" w:cstheme="minorHAnsi"/>
                <w:i/>
                <w:iCs/>
                <w:sz w:val="20"/>
                <w:szCs w:val="20"/>
                <w:lang w:eastAsia="en-IE"/>
              </w:rPr>
              <w:t>yılda</w:t>
            </w:r>
            <w:proofErr w:type="spellEnd"/>
            <w:r w:rsidRPr="00D60A11">
              <w:rPr>
                <w:rFonts w:eastAsia="Times New Roman" w:cstheme="minorHAnsi"/>
                <w:i/>
                <w:iCs/>
                <w:sz w:val="20"/>
                <w:szCs w:val="20"/>
                <w:lang w:eastAsia="en-IE"/>
              </w:rPr>
              <w:t xml:space="preserve"> </w:t>
            </w:r>
            <w:proofErr w:type="spellStart"/>
            <w:r w:rsidRPr="00D60A11">
              <w:rPr>
                <w:rFonts w:eastAsia="Times New Roman" w:cstheme="minorHAnsi"/>
                <w:i/>
                <w:iCs/>
                <w:sz w:val="20"/>
                <w:szCs w:val="20"/>
                <w:lang w:eastAsia="en-IE"/>
              </w:rPr>
              <w:t>gerçekleştirilen</w:t>
            </w:r>
            <w:proofErr w:type="spellEnd"/>
            <w:r w:rsidRPr="00D60A11">
              <w:rPr>
                <w:rFonts w:eastAsia="Times New Roman" w:cstheme="minorHAnsi"/>
                <w:i/>
                <w:iCs/>
                <w:sz w:val="20"/>
                <w:szCs w:val="20"/>
                <w:lang w:eastAsia="en-IE"/>
              </w:rPr>
              <w:t xml:space="preserve"> </w:t>
            </w:r>
            <w:proofErr w:type="spellStart"/>
            <w:r w:rsidRPr="00D60A11">
              <w:rPr>
                <w:rFonts w:eastAsia="Times New Roman" w:cstheme="minorHAnsi"/>
                <w:i/>
                <w:iCs/>
                <w:sz w:val="20"/>
                <w:szCs w:val="20"/>
                <w:lang w:eastAsia="en-IE"/>
              </w:rPr>
              <w:t>benzer</w:t>
            </w:r>
            <w:proofErr w:type="spellEnd"/>
            <w:r w:rsidRPr="00D60A11">
              <w:rPr>
                <w:rFonts w:eastAsia="Times New Roman" w:cstheme="minorHAnsi"/>
                <w:i/>
                <w:iCs/>
                <w:sz w:val="20"/>
                <w:szCs w:val="20"/>
                <w:lang w:eastAsia="en-IE"/>
              </w:rPr>
              <w:t xml:space="preserve"> </w:t>
            </w:r>
            <w:proofErr w:type="spellStart"/>
            <w:r w:rsidRPr="00D60A11">
              <w:rPr>
                <w:rFonts w:eastAsia="Times New Roman" w:cstheme="minorHAnsi"/>
                <w:i/>
                <w:iCs/>
                <w:sz w:val="20"/>
                <w:szCs w:val="20"/>
                <w:lang w:eastAsia="en-IE"/>
              </w:rPr>
              <w:t>nitelikteki</w:t>
            </w:r>
            <w:proofErr w:type="spellEnd"/>
            <w:r w:rsidRPr="00D60A11">
              <w:rPr>
                <w:rFonts w:eastAsia="Times New Roman" w:cstheme="minorHAnsi"/>
                <w:i/>
                <w:iCs/>
                <w:sz w:val="20"/>
                <w:szCs w:val="20"/>
                <w:lang w:eastAsia="en-IE"/>
              </w:rPr>
              <w:t xml:space="preserve"> </w:t>
            </w:r>
            <w:proofErr w:type="spellStart"/>
            <w:r w:rsidRPr="00D60A11">
              <w:rPr>
                <w:rFonts w:eastAsia="Times New Roman" w:cstheme="minorHAnsi"/>
                <w:i/>
                <w:iCs/>
                <w:sz w:val="20"/>
                <w:szCs w:val="20"/>
                <w:lang w:eastAsia="en-IE"/>
              </w:rPr>
              <w:t>iki</w:t>
            </w:r>
            <w:proofErr w:type="spellEnd"/>
            <w:r w:rsidRPr="00D60A11">
              <w:rPr>
                <w:rFonts w:eastAsia="Times New Roman" w:cstheme="minorHAnsi"/>
                <w:i/>
                <w:iCs/>
                <w:sz w:val="20"/>
                <w:szCs w:val="20"/>
                <w:lang w:eastAsia="en-IE"/>
              </w:rPr>
              <w:t xml:space="preserve"> </w:t>
            </w:r>
            <w:proofErr w:type="spellStart"/>
            <w:r w:rsidRPr="00D60A11">
              <w:rPr>
                <w:rFonts w:eastAsia="Times New Roman" w:cstheme="minorHAnsi"/>
                <w:i/>
                <w:iCs/>
                <w:sz w:val="20"/>
                <w:szCs w:val="20"/>
                <w:lang w:eastAsia="en-IE"/>
              </w:rPr>
              <w:t>sözleşmenin</w:t>
            </w:r>
            <w:proofErr w:type="spellEnd"/>
            <w:r w:rsidRPr="00D60A11">
              <w:rPr>
                <w:rFonts w:eastAsia="Times New Roman" w:cstheme="minorHAnsi"/>
                <w:i/>
                <w:iCs/>
                <w:sz w:val="20"/>
                <w:szCs w:val="20"/>
                <w:lang w:eastAsia="en-IE"/>
              </w:rPr>
              <w:t xml:space="preserve"> </w:t>
            </w:r>
            <w:proofErr w:type="spellStart"/>
            <w:r w:rsidRPr="00D60A11">
              <w:rPr>
                <w:rFonts w:eastAsia="Times New Roman" w:cstheme="minorHAnsi"/>
                <w:i/>
                <w:iCs/>
                <w:sz w:val="20"/>
                <w:szCs w:val="20"/>
                <w:lang w:eastAsia="en-IE"/>
              </w:rPr>
              <w:t>ayrıntılarını</w:t>
            </w:r>
            <w:proofErr w:type="spellEnd"/>
            <w:r w:rsidRPr="00D60A11">
              <w:rPr>
                <w:rFonts w:eastAsia="Times New Roman" w:cstheme="minorHAnsi"/>
                <w:i/>
                <w:iCs/>
                <w:sz w:val="20"/>
                <w:szCs w:val="20"/>
                <w:lang w:eastAsia="en-IE"/>
              </w:rPr>
              <w:t xml:space="preserve"> </w:t>
            </w:r>
            <w:proofErr w:type="spellStart"/>
            <w:r w:rsidRPr="00D60A11">
              <w:rPr>
                <w:rFonts w:eastAsia="Times New Roman" w:cstheme="minorHAnsi"/>
                <w:i/>
                <w:iCs/>
                <w:sz w:val="20"/>
                <w:szCs w:val="20"/>
                <w:lang w:eastAsia="en-IE"/>
              </w:rPr>
              <w:t>verin</w:t>
            </w:r>
            <w:proofErr w:type="spellEnd"/>
            <w:r w:rsidRPr="00D60A11">
              <w:rPr>
                <w:rFonts w:eastAsia="Times New Roman" w:cstheme="minorHAnsi"/>
                <w:i/>
                <w:iCs/>
                <w:sz w:val="20"/>
                <w:szCs w:val="20"/>
                <w:lang w:eastAsia="en-IE"/>
              </w:rPr>
              <w:t xml:space="preserve"> (</w:t>
            </w:r>
            <w:proofErr w:type="spellStart"/>
            <w:r w:rsidRPr="00D60A11">
              <w:rPr>
                <w:rFonts w:eastAsia="Times New Roman" w:cstheme="minorHAnsi"/>
                <w:i/>
                <w:iCs/>
                <w:sz w:val="20"/>
                <w:szCs w:val="20"/>
                <w:lang w:eastAsia="en-IE"/>
              </w:rPr>
              <w:t>lütfen</w:t>
            </w:r>
            <w:proofErr w:type="spellEnd"/>
            <w:r w:rsidRPr="00D60A11">
              <w:rPr>
                <w:rFonts w:eastAsia="Times New Roman" w:cstheme="minorHAnsi"/>
                <w:i/>
                <w:iCs/>
                <w:sz w:val="20"/>
                <w:szCs w:val="20"/>
                <w:lang w:eastAsia="en-IE"/>
              </w:rPr>
              <w:t xml:space="preserve"> </w:t>
            </w:r>
            <w:proofErr w:type="spellStart"/>
            <w:r w:rsidRPr="00D60A11">
              <w:rPr>
                <w:rFonts w:eastAsia="Times New Roman" w:cstheme="minorHAnsi"/>
                <w:i/>
                <w:iCs/>
                <w:sz w:val="20"/>
                <w:szCs w:val="20"/>
                <w:lang w:eastAsia="en-IE"/>
              </w:rPr>
              <w:t>müşteri</w:t>
            </w:r>
            <w:proofErr w:type="spellEnd"/>
            <w:r w:rsidRPr="00D60A11">
              <w:rPr>
                <w:rFonts w:eastAsia="Times New Roman" w:cstheme="minorHAnsi"/>
                <w:i/>
                <w:iCs/>
                <w:sz w:val="20"/>
                <w:szCs w:val="20"/>
                <w:lang w:eastAsia="en-IE"/>
              </w:rPr>
              <w:t xml:space="preserve"> </w:t>
            </w:r>
            <w:proofErr w:type="spellStart"/>
            <w:r w:rsidRPr="00D60A11">
              <w:rPr>
                <w:rFonts w:eastAsia="Times New Roman" w:cstheme="minorHAnsi"/>
                <w:i/>
                <w:iCs/>
                <w:sz w:val="20"/>
                <w:szCs w:val="20"/>
                <w:lang w:eastAsia="en-IE"/>
              </w:rPr>
              <w:t>adını</w:t>
            </w:r>
            <w:proofErr w:type="spellEnd"/>
            <w:r w:rsidRPr="00D60A11">
              <w:rPr>
                <w:rFonts w:eastAsia="Times New Roman" w:cstheme="minorHAnsi"/>
                <w:i/>
                <w:iCs/>
                <w:sz w:val="20"/>
                <w:szCs w:val="20"/>
                <w:lang w:eastAsia="en-IE"/>
              </w:rPr>
              <w:t xml:space="preserve">, </w:t>
            </w:r>
            <w:proofErr w:type="spellStart"/>
            <w:r w:rsidRPr="00D60A11">
              <w:rPr>
                <w:rFonts w:eastAsia="Times New Roman" w:cstheme="minorHAnsi"/>
                <w:i/>
                <w:iCs/>
                <w:sz w:val="20"/>
                <w:szCs w:val="20"/>
                <w:lang w:eastAsia="en-IE"/>
              </w:rPr>
              <w:t>teslimat</w:t>
            </w:r>
            <w:proofErr w:type="spellEnd"/>
            <w:r w:rsidRPr="00D60A11">
              <w:rPr>
                <w:rFonts w:eastAsia="Times New Roman" w:cstheme="minorHAnsi"/>
                <w:i/>
                <w:iCs/>
                <w:sz w:val="20"/>
                <w:szCs w:val="20"/>
                <w:lang w:eastAsia="en-IE"/>
              </w:rPr>
              <w:t xml:space="preserve"> </w:t>
            </w:r>
            <w:proofErr w:type="spellStart"/>
            <w:r w:rsidRPr="00D60A11">
              <w:rPr>
                <w:rFonts w:eastAsia="Times New Roman" w:cstheme="minorHAnsi"/>
                <w:i/>
                <w:iCs/>
                <w:sz w:val="20"/>
                <w:szCs w:val="20"/>
                <w:lang w:eastAsia="en-IE"/>
              </w:rPr>
              <w:t>yerini</w:t>
            </w:r>
            <w:proofErr w:type="spellEnd"/>
            <w:r w:rsidRPr="00D60A11">
              <w:rPr>
                <w:rFonts w:eastAsia="Times New Roman" w:cstheme="minorHAnsi"/>
                <w:i/>
                <w:iCs/>
                <w:sz w:val="20"/>
                <w:szCs w:val="20"/>
                <w:lang w:eastAsia="en-IE"/>
              </w:rPr>
              <w:t xml:space="preserve">, </w:t>
            </w:r>
            <w:proofErr w:type="spellStart"/>
            <w:r w:rsidRPr="00D60A11">
              <w:rPr>
                <w:rFonts w:eastAsia="Times New Roman" w:cstheme="minorHAnsi"/>
                <w:i/>
                <w:iCs/>
                <w:sz w:val="20"/>
                <w:szCs w:val="20"/>
                <w:lang w:eastAsia="en-IE"/>
              </w:rPr>
              <w:t>sözleşmenin</w:t>
            </w:r>
            <w:proofErr w:type="spellEnd"/>
            <w:r w:rsidRPr="00D60A11">
              <w:rPr>
                <w:rFonts w:eastAsia="Times New Roman" w:cstheme="minorHAnsi"/>
                <w:i/>
                <w:iCs/>
                <w:sz w:val="20"/>
                <w:szCs w:val="20"/>
                <w:lang w:eastAsia="en-IE"/>
              </w:rPr>
              <w:t xml:space="preserve"> </w:t>
            </w:r>
            <w:proofErr w:type="spellStart"/>
            <w:r w:rsidRPr="00D60A11">
              <w:rPr>
                <w:rFonts w:eastAsia="Times New Roman" w:cstheme="minorHAnsi"/>
                <w:i/>
                <w:iCs/>
                <w:sz w:val="20"/>
                <w:szCs w:val="20"/>
                <w:lang w:eastAsia="en-IE"/>
              </w:rPr>
              <w:t>değerini</w:t>
            </w:r>
            <w:proofErr w:type="spellEnd"/>
            <w:r w:rsidRPr="00D60A11">
              <w:rPr>
                <w:rFonts w:eastAsia="Times New Roman" w:cstheme="minorHAnsi"/>
                <w:i/>
                <w:iCs/>
                <w:sz w:val="20"/>
                <w:szCs w:val="20"/>
                <w:lang w:eastAsia="en-IE"/>
              </w:rPr>
              <w:t xml:space="preserve"> </w:t>
            </w:r>
            <w:proofErr w:type="spellStart"/>
            <w:r w:rsidRPr="00D60A11">
              <w:rPr>
                <w:rFonts w:eastAsia="Times New Roman" w:cstheme="minorHAnsi"/>
                <w:i/>
                <w:iCs/>
                <w:sz w:val="20"/>
                <w:szCs w:val="20"/>
                <w:lang w:eastAsia="en-IE"/>
              </w:rPr>
              <w:t>ve</w:t>
            </w:r>
            <w:proofErr w:type="spellEnd"/>
            <w:r w:rsidRPr="00D60A11">
              <w:rPr>
                <w:rFonts w:eastAsia="Times New Roman" w:cstheme="minorHAnsi"/>
                <w:i/>
                <w:iCs/>
                <w:sz w:val="20"/>
                <w:szCs w:val="20"/>
                <w:lang w:eastAsia="en-IE"/>
              </w:rPr>
              <w:t xml:space="preserve"> </w:t>
            </w:r>
            <w:proofErr w:type="spellStart"/>
            <w:r w:rsidRPr="00D60A11">
              <w:rPr>
                <w:rFonts w:eastAsia="Times New Roman" w:cstheme="minorHAnsi"/>
                <w:i/>
                <w:iCs/>
                <w:sz w:val="20"/>
                <w:szCs w:val="20"/>
                <w:lang w:eastAsia="en-IE"/>
              </w:rPr>
              <w:t>tarihlerini</w:t>
            </w:r>
            <w:proofErr w:type="spellEnd"/>
            <w:r w:rsidRPr="00D60A11">
              <w:rPr>
                <w:rFonts w:eastAsia="Times New Roman" w:cstheme="minorHAnsi"/>
                <w:i/>
                <w:iCs/>
                <w:sz w:val="20"/>
                <w:szCs w:val="20"/>
                <w:lang w:eastAsia="en-IE"/>
              </w:rPr>
              <w:t xml:space="preserve"> </w:t>
            </w:r>
            <w:proofErr w:type="spellStart"/>
            <w:r w:rsidRPr="00D60A11">
              <w:rPr>
                <w:rFonts w:eastAsia="Times New Roman" w:cstheme="minorHAnsi"/>
                <w:i/>
                <w:iCs/>
                <w:sz w:val="20"/>
                <w:szCs w:val="20"/>
                <w:lang w:eastAsia="en-IE"/>
              </w:rPr>
              <w:t>belirtin</w:t>
            </w:r>
            <w:proofErr w:type="spellEnd"/>
            <w:r w:rsidRPr="00D60A11">
              <w:rPr>
                <w:rFonts w:eastAsia="Times New Roman" w:cstheme="minorHAnsi"/>
                <w:i/>
                <w:iCs/>
                <w:sz w:val="20"/>
                <w:szCs w:val="20"/>
                <w:lang w:eastAsia="en-IE"/>
              </w:rPr>
              <w:t>)</w:t>
            </w:r>
          </w:p>
        </w:tc>
        <w:tc>
          <w:tcPr>
            <w:tcW w:w="550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146FF1" w:rsidR="00146FF1" w:rsidP="00146FF1" w:rsidRDefault="00146FF1" w14:paraId="121B1060" w14:textId="77777777">
            <w:pPr>
              <w:spacing w:after="0" w:line="240" w:lineRule="auto"/>
              <w:textAlignment w:val="baseline"/>
              <w:rPr>
                <w:rFonts w:ascii="Times New Roman" w:hAnsi="Times New Roman" w:eastAsia="Times New Roman" w:cs="Times New Roman"/>
                <w:sz w:val="24"/>
                <w:szCs w:val="24"/>
                <w:lang w:eastAsia="en-IE"/>
              </w:rPr>
            </w:pPr>
            <w:r w:rsidRPr="00146FF1">
              <w:rPr>
                <w:rFonts w:ascii="Calibri" w:hAnsi="Calibri" w:eastAsia="Times New Roman" w:cs="Calibri"/>
                <w:sz w:val="20"/>
                <w:szCs w:val="20"/>
                <w:lang w:eastAsia="en-IE"/>
              </w:rPr>
              <w:t> </w:t>
            </w:r>
          </w:p>
        </w:tc>
      </w:tr>
      <w:tr w:rsidRPr="00146FF1" w:rsidR="00146FF1" w:rsidTr="7A51E243" w14:paraId="191E6B8C" w14:textId="77777777">
        <w:trPr>
          <w:trHeight w:val="300"/>
        </w:trPr>
        <w:tc>
          <w:tcPr>
            <w:tcW w:w="276"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146FF1" w:rsidR="00146FF1" w:rsidP="00146FF1" w:rsidRDefault="00146FF1" w14:paraId="1B47BC3E" w14:textId="77777777">
            <w:pPr>
              <w:spacing w:after="0" w:line="240" w:lineRule="auto"/>
              <w:textAlignment w:val="baseline"/>
              <w:rPr>
                <w:rFonts w:ascii="Times New Roman" w:hAnsi="Times New Roman" w:eastAsia="Times New Roman" w:cs="Times New Roman"/>
                <w:sz w:val="24"/>
                <w:szCs w:val="24"/>
                <w:lang w:eastAsia="en-IE"/>
              </w:rPr>
            </w:pPr>
            <w:r w:rsidRPr="00146FF1">
              <w:rPr>
                <w:rFonts w:ascii="Calibri" w:hAnsi="Calibri" w:eastAsia="Times New Roman" w:cs="Calibri"/>
                <w:sz w:val="20"/>
                <w:szCs w:val="20"/>
                <w:lang w:eastAsia="en-IE"/>
              </w:rPr>
              <w:t>3 </w:t>
            </w:r>
          </w:p>
        </w:tc>
        <w:tc>
          <w:tcPr>
            <w:tcW w:w="4389"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00146FF1" w:rsidP="00146FF1" w:rsidRDefault="00146FF1" w14:paraId="7A676EAF" w14:textId="77777777">
            <w:pPr>
              <w:spacing w:after="0" w:line="240" w:lineRule="auto"/>
              <w:textAlignment w:val="baseline"/>
              <w:rPr>
                <w:rFonts w:ascii="Calibri" w:hAnsi="Calibri" w:eastAsia="Times New Roman" w:cs="Calibri"/>
                <w:sz w:val="20"/>
                <w:szCs w:val="20"/>
                <w:lang w:eastAsia="en-IE"/>
              </w:rPr>
            </w:pPr>
            <w:r w:rsidRPr="00146FF1">
              <w:rPr>
                <w:rFonts w:ascii="Calibri" w:hAnsi="Calibri" w:eastAsia="Times New Roman" w:cs="Calibri"/>
                <w:sz w:val="20"/>
                <w:szCs w:val="20"/>
                <w:lang w:eastAsia="en-IE"/>
              </w:rPr>
              <w:t>The number of years the Tenderer has been in business in its present form </w:t>
            </w:r>
          </w:p>
          <w:p w:rsidRPr="00D60A11" w:rsidR="003C6AC6" w:rsidP="00146FF1" w:rsidRDefault="003C6AC6" w14:paraId="245053EB" w14:textId="58D41F08">
            <w:pPr>
              <w:spacing w:after="0" w:line="240" w:lineRule="auto"/>
              <w:textAlignment w:val="baseline"/>
              <w:rPr>
                <w:rFonts w:ascii="Calibri" w:hAnsi="Calibri" w:eastAsia="Times New Roman" w:cs="Calibri"/>
                <w:i/>
                <w:iCs/>
                <w:sz w:val="20"/>
                <w:szCs w:val="20"/>
                <w:lang w:eastAsia="en-IE"/>
              </w:rPr>
            </w:pPr>
            <w:proofErr w:type="spellStart"/>
            <w:r w:rsidRPr="00D60A11">
              <w:rPr>
                <w:rFonts w:ascii="Calibri" w:hAnsi="Calibri" w:eastAsia="Times New Roman" w:cs="Calibri"/>
                <w:i/>
                <w:iCs/>
                <w:sz w:val="20"/>
                <w:szCs w:val="20"/>
                <w:lang w:eastAsia="en-IE"/>
              </w:rPr>
              <w:t>İhaleye</w:t>
            </w:r>
            <w:proofErr w:type="spellEnd"/>
            <w:r w:rsidRPr="00D60A11">
              <w:rPr>
                <w:rFonts w:ascii="Calibri" w:hAnsi="Calibri" w:eastAsia="Times New Roman" w:cs="Calibri"/>
                <w:i/>
                <w:iCs/>
                <w:sz w:val="20"/>
                <w:szCs w:val="20"/>
                <w:lang w:eastAsia="en-IE"/>
              </w:rPr>
              <w:t xml:space="preserve"> </w:t>
            </w:r>
            <w:proofErr w:type="spellStart"/>
            <w:r w:rsidRPr="00D60A11">
              <w:rPr>
                <w:rFonts w:ascii="Calibri" w:hAnsi="Calibri" w:eastAsia="Times New Roman" w:cs="Calibri"/>
                <w:i/>
                <w:iCs/>
                <w:sz w:val="20"/>
                <w:szCs w:val="20"/>
                <w:lang w:eastAsia="en-IE"/>
              </w:rPr>
              <w:t>girenin</w:t>
            </w:r>
            <w:proofErr w:type="spellEnd"/>
            <w:r w:rsidRPr="00D60A11">
              <w:rPr>
                <w:rFonts w:ascii="Calibri" w:hAnsi="Calibri" w:eastAsia="Times New Roman" w:cs="Calibri"/>
                <w:i/>
                <w:iCs/>
                <w:sz w:val="20"/>
                <w:szCs w:val="20"/>
                <w:lang w:eastAsia="en-IE"/>
              </w:rPr>
              <w:t xml:space="preserve"> </w:t>
            </w:r>
            <w:proofErr w:type="spellStart"/>
            <w:r w:rsidRPr="00D60A11">
              <w:rPr>
                <w:rFonts w:ascii="Calibri" w:hAnsi="Calibri" w:eastAsia="Times New Roman" w:cs="Calibri"/>
                <w:i/>
                <w:iCs/>
                <w:sz w:val="20"/>
                <w:szCs w:val="20"/>
                <w:lang w:eastAsia="en-IE"/>
              </w:rPr>
              <w:t>mevcut</w:t>
            </w:r>
            <w:proofErr w:type="spellEnd"/>
            <w:r w:rsidRPr="00D60A11">
              <w:rPr>
                <w:rFonts w:ascii="Calibri" w:hAnsi="Calibri" w:eastAsia="Times New Roman" w:cs="Calibri"/>
                <w:i/>
                <w:iCs/>
                <w:sz w:val="20"/>
                <w:szCs w:val="20"/>
                <w:lang w:eastAsia="en-IE"/>
              </w:rPr>
              <w:t xml:space="preserve"> </w:t>
            </w:r>
            <w:proofErr w:type="spellStart"/>
            <w:r w:rsidRPr="00D60A11">
              <w:rPr>
                <w:rFonts w:ascii="Calibri" w:hAnsi="Calibri" w:eastAsia="Times New Roman" w:cs="Calibri"/>
                <w:i/>
                <w:iCs/>
                <w:sz w:val="20"/>
                <w:szCs w:val="20"/>
                <w:lang w:eastAsia="en-IE"/>
              </w:rPr>
              <w:t>haliyle</w:t>
            </w:r>
            <w:proofErr w:type="spellEnd"/>
            <w:r w:rsidRPr="00D60A11">
              <w:rPr>
                <w:rFonts w:ascii="Calibri" w:hAnsi="Calibri" w:eastAsia="Times New Roman" w:cs="Calibri"/>
                <w:i/>
                <w:iCs/>
                <w:sz w:val="20"/>
                <w:szCs w:val="20"/>
                <w:lang w:eastAsia="en-IE"/>
              </w:rPr>
              <w:t xml:space="preserve"> </w:t>
            </w:r>
            <w:proofErr w:type="spellStart"/>
            <w:r w:rsidRPr="00D60A11">
              <w:rPr>
                <w:rFonts w:ascii="Calibri" w:hAnsi="Calibri" w:eastAsia="Times New Roman" w:cs="Calibri"/>
                <w:i/>
                <w:iCs/>
                <w:sz w:val="20"/>
                <w:szCs w:val="20"/>
                <w:lang w:eastAsia="en-IE"/>
              </w:rPr>
              <w:t>faaliyette</w:t>
            </w:r>
            <w:proofErr w:type="spellEnd"/>
            <w:r w:rsidRPr="00D60A11">
              <w:rPr>
                <w:rFonts w:ascii="Calibri" w:hAnsi="Calibri" w:eastAsia="Times New Roman" w:cs="Calibri"/>
                <w:i/>
                <w:iCs/>
                <w:sz w:val="20"/>
                <w:szCs w:val="20"/>
                <w:lang w:eastAsia="en-IE"/>
              </w:rPr>
              <w:t xml:space="preserve"> </w:t>
            </w:r>
            <w:proofErr w:type="spellStart"/>
            <w:r w:rsidRPr="00D60A11">
              <w:rPr>
                <w:rFonts w:ascii="Calibri" w:hAnsi="Calibri" w:eastAsia="Times New Roman" w:cs="Calibri"/>
                <w:i/>
                <w:iCs/>
                <w:sz w:val="20"/>
                <w:szCs w:val="20"/>
                <w:lang w:eastAsia="en-IE"/>
              </w:rPr>
              <w:t>bulunduğu</w:t>
            </w:r>
            <w:proofErr w:type="spellEnd"/>
            <w:r w:rsidRPr="00D60A11">
              <w:rPr>
                <w:rFonts w:ascii="Calibri" w:hAnsi="Calibri" w:eastAsia="Times New Roman" w:cs="Calibri"/>
                <w:i/>
                <w:iCs/>
                <w:sz w:val="20"/>
                <w:szCs w:val="20"/>
                <w:lang w:eastAsia="en-IE"/>
              </w:rPr>
              <w:t xml:space="preserve"> </w:t>
            </w:r>
            <w:proofErr w:type="spellStart"/>
            <w:r w:rsidRPr="00D60A11">
              <w:rPr>
                <w:rFonts w:ascii="Calibri" w:hAnsi="Calibri" w:eastAsia="Times New Roman" w:cs="Calibri"/>
                <w:i/>
                <w:iCs/>
                <w:sz w:val="20"/>
                <w:szCs w:val="20"/>
                <w:lang w:eastAsia="en-IE"/>
              </w:rPr>
              <w:t>yıl</w:t>
            </w:r>
            <w:proofErr w:type="spellEnd"/>
            <w:r w:rsidRPr="00D60A11">
              <w:rPr>
                <w:rFonts w:ascii="Calibri" w:hAnsi="Calibri" w:eastAsia="Times New Roman" w:cs="Calibri"/>
                <w:i/>
                <w:iCs/>
                <w:sz w:val="20"/>
                <w:szCs w:val="20"/>
                <w:lang w:eastAsia="en-IE"/>
              </w:rPr>
              <w:t xml:space="preserve"> </w:t>
            </w:r>
            <w:proofErr w:type="spellStart"/>
            <w:r w:rsidRPr="00D60A11">
              <w:rPr>
                <w:rFonts w:ascii="Calibri" w:hAnsi="Calibri" w:eastAsia="Times New Roman" w:cs="Calibri"/>
                <w:i/>
                <w:iCs/>
                <w:sz w:val="20"/>
                <w:szCs w:val="20"/>
                <w:lang w:eastAsia="en-IE"/>
              </w:rPr>
              <w:t>sayısı</w:t>
            </w:r>
            <w:proofErr w:type="spellEnd"/>
          </w:p>
          <w:p w:rsidRPr="00146FF1" w:rsidR="003C6AC6" w:rsidP="00146FF1" w:rsidRDefault="003C6AC6" w14:paraId="2A0D456E" w14:textId="77777777">
            <w:pPr>
              <w:spacing w:after="0" w:line="240" w:lineRule="auto"/>
              <w:textAlignment w:val="baseline"/>
              <w:rPr>
                <w:rFonts w:ascii="Times New Roman" w:hAnsi="Times New Roman" w:eastAsia="Times New Roman" w:cs="Times New Roman"/>
                <w:sz w:val="24"/>
                <w:szCs w:val="24"/>
                <w:lang w:eastAsia="en-IE"/>
              </w:rPr>
            </w:pPr>
          </w:p>
        </w:tc>
        <w:tc>
          <w:tcPr>
            <w:tcW w:w="550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146FF1" w:rsidR="00146FF1" w:rsidP="00146FF1" w:rsidRDefault="00146FF1" w14:paraId="5A2D5B8F" w14:textId="77777777">
            <w:pPr>
              <w:spacing w:after="0" w:line="240" w:lineRule="auto"/>
              <w:textAlignment w:val="baseline"/>
              <w:rPr>
                <w:rFonts w:ascii="Times New Roman" w:hAnsi="Times New Roman" w:eastAsia="Times New Roman" w:cs="Times New Roman"/>
                <w:sz w:val="24"/>
                <w:szCs w:val="24"/>
                <w:lang w:eastAsia="en-IE"/>
              </w:rPr>
            </w:pPr>
            <w:r w:rsidRPr="00146FF1">
              <w:rPr>
                <w:rFonts w:ascii="Calibri" w:hAnsi="Calibri" w:eastAsia="Times New Roman" w:cs="Calibri"/>
                <w:sz w:val="20"/>
                <w:szCs w:val="20"/>
                <w:lang w:eastAsia="en-IE"/>
              </w:rPr>
              <w:t> </w:t>
            </w:r>
          </w:p>
        </w:tc>
      </w:tr>
      <w:tr w:rsidRPr="00146FF1" w:rsidR="00146FF1" w:rsidTr="7A51E243" w14:paraId="19A385B7" w14:textId="77777777">
        <w:trPr>
          <w:trHeight w:val="300"/>
        </w:trPr>
        <w:tc>
          <w:tcPr>
            <w:tcW w:w="276" w:type="dxa"/>
            <w:vMerge w:val="restart"/>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146FF1" w:rsidR="00146FF1" w:rsidP="00146FF1" w:rsidRDefault="00146FF1" w14:paraId="3F10913B" w14:textId="77777777">
            <w:pPr>
              <w:spacing w:after="0" w:line="240" w:lineRule="auto"/>
              <w:textAlignment w:val="baseline"/>
              <w:rPr>
                <w:rFonts w:ascii="Times New Roman" w:hAnsi="Times New Roman" w:eastAsia="Times New Roman" w:cs="Times New Roman"/>
                <w:sz w:val="24"/>
                <w:szCs w:val="24"/>
                <w:lang w:eastAsia="en-IE"/>
              </w:rPr>
            </w:pPr>
            <w:r w:rsidRPr="00146FF1">
              <w:rPr>
                <w:rFonts w:ascii="Calibri" w:hAnsi="Calibri" w:eastAsia="Times New Roman" w:cs="Calibri"/>
                <w:sz w:val="20"/>
                <w:szCs w:val="20"/>
                <w:lang w:eastAsia="en-IE"/>
              </w:rPr>
              <w:t>4 </w:t>
            </w:r>
          </w:p>
        </w:tc>
        <w:tc>
          <w:tcPr>
            <w:tcW w:w="9894" w:type="dxa"/>
            <w:gridSpan w:val="3"/>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00146FF1" w:rsidP="00146FF1" w:rsidRDefault="00146FF1" w14:paraId="54AAB997" w14:textId="77777777">
            <w:pPr>
              <w:spacing w:after="0" w:line="240" w:lineRule="auto"/>
              <w:textAlignment w:val="baseline"/>
              <w:rPr>
                <w:rFonts w:ascii="Calibri" w:hAnsi="Calibri" w:eastAsia="Times New Roman" w:cs="Calibri"/>
                <w:sz w:val="20"/>
                <w:szCs w:val="20"/>
                <w:lang w:eastAsia="en-IE"/>
              </w:rPr>
            </w:pPr>
            <w:r w:rsidRPr="00146FF1">
              <w:rPr>
                <w:rFonts w:ascii="Calibri" w:hAnsi="Calibri" w:eastAsia="Times New Roman" w:cs="Calibri"/>
                <w:sz w:val="20"/>
                <w:szCs w:val="20"/>
                <w:lang w:eastAsia="en-IE"/>
              </w:rPr>
              <w:t>A statement of overall turnover and turnover in respect to the goods and services offered under the proposed agreement for the last three years as per the following table: </w:t>
            </w:r>
          </w:p>
          <w:p w:rsidRPr="006F4FCF" w:rsidR="006F4FCF" w:rsidP="00146FF1" w:rsidRDefault="006F4FCF" w14:paraId="79A06730" w14:textId="46E0F02C">
            <w:pPr>
              <w:spacing w:after="0" w:line="240" w:lineRule="auto"/>
              <w:textAlignment w:val="baseline"/>
              <w:rPr>
                <w:rFonts w:eastAsia="Times New Roman" w:cstheme="minorHAnsi"/>
                <w:i/>
                <w:iCs/>
                <w:sz w:val="20"/>
                <w:szCs w:val="20"/>
                <w:lang w:eastAsia="en-IE"/>
              </w:rPr>
            </w:pPr>
            <w:proofErr w:type="spellStart"/>
            <w:r w:rsidRPr="006F4FCF">
              <w:rPr>
                <w:rFonts w:eastAsia="Times New Roman" w:cstheme="minorHAnsi"/>
                <w:i/>
                <w:iCs/>
                <w:sz w:val="20"/>
                <w:szCs w:val="20"/>
                <w:lang w:eastAsia="en-IE"/>
              </w:rPr>
              <w:t>Aşağıdaki</w:t>
            </w:r>
            <w:proofErr w:type="spellEnd"/>
            <w:r w:rsidRPr="006F4FCF">
              <w:rPr>
                <w:rFonts w:eastAsia="Times New Roman" w:cstheme="minorHAnsi"/>
                <w:i/>
                <w:iCs/>
                <w:sz w:val="20"/>
                <w:szCs w:val="20"/>
                <w:lang w:eastAsia="en-IE"/>
              </w:rPr>
              <w:t xml:space="preserve"> </w:t>
            </w:r>
            <w:proofErr w:type="spellStart"/>
            <w:r w:rsidRPr="006F4FCF">
              <w:rPr>
                <w:rFonts w:eastAsia="Times New Roman" w:cstheme="minorHAnsi"/>
                <w:i/>
                <w:iCs/>
                <w:sz w:val="20"/>
                <w:szCs w:val="20"/>
                <w:lang w:eastAsia="en-IE"/>
              </w:rPr>
              <w:t>tabloya</w:t>
            </w:r>
            <w:proofErr w:type="spellEnd"/>
            <w:r w:rsidRPr="006F4FCF">
              <w:rPr>
                <w:rFonts w:eastAsia="Times New Roman" w:cstheme="minorHAnsi"/>
                <w:i/>
                <w:iCs/>
                <w:sz w:val="20"/>
                <w:szCs w:val="20"/>
                <w:lang w:eastAsia="en-IE"/>
              </w:rPr>
              <w:t xml:space="preserve"> </w:t>
            </w:r>
            <w:proofErr w:type="spellStart"/>
            <w:r w:rsidRPr="006F4FCF">
              <w:rPr>
                <w:rFonts w:eastAsia="Times New Roman" w:cstheme="minorHAnsi"/>
                <w:i/>
                <w:iCs/>
                <w:sz w:val="20"/>
                <w:szCs w:val="20"/>
                <w:lang w:eastAsia="en-IE"/>
              </w:rPr>
              <w:t>göre</w:t>
            </w:r>
            <w:proofErr w:type="spellEnd"/>
            <w:r w:rsidRPr="006F4FCF">
              <w:rPr>
                <w:rFonts w:eastAsia="Times New Roman" w:cstheme="minorHAnsi"/>
                <w:i/>
                <w:iCs/>
                <w:sz w:val="20"/>
                <w:szCs w:val="20"/>
                <w:lang w:eastAsia="en-IE"/>
              </w:rPr>
              <w:t xml:space="preserve"> son </w:t>
            </w:r>
            <w:proofErr w:type="spellStart"/>
            <w:r w:rsidRPr="006F4FCF">
              <w:rPr>
                <w:rFonts w:eastAsia="Times New Roman" w:cstheme="minorHAnsi"/>
                <w:i/>
                <w:iCs/>
                <w:sz w:val="20"/>
                <w:szCs w:val="20"/>
                <w:lang w:eastAsia="en-IE"/>
              </w:rPr>
              <w:t>üç</w:t>
            </w:r>
            <w:proofErr w:type="spellEnd"/>
            <w:r w:rsidRPr="006F4FCF">
              <w:rPr>
                <w:rFonts w:eastAsia="Times New Roman" w:cstheme="minorHAnsi"/>
                <w:i/>
                <w:iCs/>
                <w:sz w:val="20"/>
                <w:szCs w:val="20"/>
                <w:lang w:eastAsia="en-IE"/>
              </w:rPr>
              <w:t xml:space="preserve"> </w:t>
            </w:r>
            <w:proofErr w:type="spellStart"/>
            <w:r w:rsidRPr="006F4FCF">
              <w:rPr>
                <w:rFonts w:eastAsia="Times New Roman" w:cstheme="minorHAnsi"/>
                <w:i/>
                <w:iCs/>
                <w:sz w:val="20"/>
                <w:szCs w:val="20"/>
                <w:lang w:eastAsia="en-IE"/>
              </w:rPr>
              <w:t>yıla</w:t>
            </w:r>
            <w:proofErr w:type="spellEnd"/>
            <w:r w:rsidRPr="006F4FCF">
              <w:rPr>
                <w:rFonts w:eastAsia="Times New Roman" w:cstheme="minorHAnsi"/>
                <w:i/>
                <w:iCs/>
                <w:sz w:val="20"/>
                <w:szCs w:val="20"/>
                <w:lang w:eastAsia="en-IE"/>
              </w:rPr>
              <w:t xml:space="preserve"> ait </w:t>
            </w:r>
            <w:proofErr w:type="spellStart"/>
            <w:r w:rsidRPr="006F4FCF">
              <w:rPr>
                <w:rFonts w:eastAsia="Times New Roman" w:cstheme="minorHAnsi"/>
                <w:i/>
                <w:iCs/>
                <w:sz w:val="20"/>
                <w:szCs w:val="20"/>
                <w:lang w:eastAsia="en-IE"/>
              </w:rPr>
              <w:t>önerilen</w:t>
            </w:r>
            <w:proofErr w:type="spellEnd"/>
            <w:r w:rsidRPr="006F4FCF">
              <w:rPr>
                <w:rFonts w:eastAsia="Times New Roman" w:cstheme="minorHAnsi"/>
                <w:i/>
                <w:iCs/>
                <w:sz w:val="20"/>
                <w:szCs w:val="20"/>
                <w:lang w:eastAsia="en-IE"/>
              </w:rPr>
              <w:t xml:space="preserve"> </w:t>
            </w:r>
            <w:proofErr w:type="spellStart"/>
            <w:r w:rsidRPr="006F4FCF">
              <w:rPr>
                <w:rFonts w:eastAsia="Times New Roman" w:cstheme="minorHAnsi"/>
                <w:i/>
                <w:iCs/>
                <w:sz w:val="20"/>
                <w:szCs w:val="20"/>
                <w:lang w:eastAsia="en-IE"/>
              </w:rPr>
              <w:t>anlaşma</w:t>
            </w:r>
            <w:proofErr w:type="spellEnd"/>
            <w:r w:rsidRPr="006F4FCF">
              <w:rPr>
                <w:rFonts w:eastAsia="Times New Roman" w:cstheme="minorHAnsi"/>
                <w:i/>
                <w:iCs/>
                <w:sz w:val="20"/>
                <w:szCs w:val="20"/>
                <w:lang w:eastAsia="en-IE"/>
              </w:rPr>
              <w:t xml:space="preserve"> </w:t>
            </w:r>
            <w:proofErr w:type="spellStart"/>
            <w:r w:rsidRPr="006F4FCF">
              <w:rPr>
                <w:rFonts w:eastAsia="Times New Roman" w:cstheme="minorHAnsi"/>
                <w:i/>
                <w:iCs/>
                <w:sz w:val="20"/>
                <w:szCs w:val="20"/>
                <w:lang w:eastAsia="en-IE"/>
              </w:rPr>
              <w:t>kapsamında</w:t>
            </w:r>
            <w:proofErr w:type="spellEnd"/>
            <w:r w:rsidRPr="006F4FCF">
              <w:rPr>
                <w:rFonts w:eastAsia="Times New Roman" w:cstheme="minorHAnsi"/>
                <w:i/>
                <w:iCs/>
                <w:sz w:val="20"/>
                <w:szCs w:val="20"/>
                <w:lang w:eastAsia="en-IE"/>
              </w:rPr>
              <w:t xml:space="preserve"> </w:t>
            </w:r>
            <w:proofErr w:type="spellStart"/>
            <w:r w:rsidRPr="006F4FCF">
              <w:rPr>
                <w:rFonts w:eastAsia="Times New Roman" w:cstheme="minorHAnsi"/>
                <w:i/>
                <w:iCs/>
                <w:sz w:val="20"/>
                <w:szCs w:val="20"/>
                <w:lang w:eastAsia="en-IE"/>
              </w:rPr>
              <w:t>sunulan</w:t>
            </w:r>
            <w:proofErr w:type="spellEnd"/>
            <w:r w:rsidRPr="006F4FCF">
              <w:rPr>
                <w:rFonts w:eastAsia="Times New Roman" w:cstheme="minorHAnsi"/>
                <w:i/>
                <w:iCs/>
                <w:sz w:val="20"/>
                <w:szCs w:val="20"/>
                <w:lang w:eastAsia="en-IE"/>
              </w:rPr>
              <w:t xml:space="preserve"> mal </w:t>
            </w:r>
            <w:proofErr w:type="spellStart"/>
            <w:r w:rsidRPr="006F4FCF">
              <w:rPr>
                <w:rFonts w:eastAsia="Times New Roman" w:cstheme="minorHAnsi"/>
                <w:i/>
                <w:iCs/>
                <w:sz w:val="20"/>
                <w:szCs w:val="20"/>
                <w:lang w:eastAsia="en-IE"/>
              </w:rPr>
              <w:t>ve</w:t>
            </w:r>
            <w:proofErr w:type="spellEnd"/>
            <w:r w:rsidRPr="006F4FCF">
              <w:rPr>
                <w:rFonts w:eastAsia="Times New Roman" w:cstheme="minorHAnsi"/>
                <w:i/>
                <w:iCs/>
                <w:sz w:val="20"/>
                <w:szCs w:val="20"/>
                <w:lang w:eastAsia="en-IE"/>
              </w:rPr>
              <w:t xml:space="preserve"> </w:t>
            </w:r>
            <w:proofErr w:type="spellStart"/>
            <w:r w:rsidRPr="006F4FCF">
              <w:rPr>
                <w:rFonts w:eastAsia="Times New Roman" w:cstheme="minorHAnsi"/>
                <w:i/>
                <w:iCs/>
                <w:sz w:val="20"/>
                <w:szCs w:val="20"/>
                <w:lang w:eastAsia="en-IE"/>
              </w:rPr>
              <w:t>hizmetlere</w:t>
            </w:r>
            <w:proofErr w:type="spellEnd"/>
            <w:r w:rsidRPr="006F4FCF">
              <w:rPr>
                <w:rFonts w:eastAsia="Times New Roman" w:cstheme="minorHAnsi"/>
                <w:i/>
                <w:iCs/>
                <w:sz w:val="20"/>
                <w:szCs w:val="20"/>
                <w:lang w:eastAsia="en-IE"/>
              </w:rPr>
              <w:t xml:space="preserve"> </w:t>
            </w:r>
            <w:proofErr w:type="spellStart"/>
            <w:r w:rsidRPr="006F4FCF">
              <w:rPr>
                <w:rFonts w:eastAsia="Times New Roman" w:cstheme="minorHAnsi"/>
                <w:i/>
                <w:iCs/>
                <w:sz w:val="20"/>
                <w:szCs w:val="20"/>
                <w:lang w:eastAsia="en-IE"/>
              </w:rPr>
              <w:t>ilişkin</w:t>
            </w:r>
            <w:proofErr w:type="spellEnd"/>
            <w:r w:rsidRPr="006F4FCF">
              <w:rPr>
                <w:rFonts w:eastAsia="Times New Roman" w:cstheme="minorHAnsi"/>
                <w:i/>
                <w:iCs/>
                <w:sz w:val="20"/>
                <w:szCs w:val="20"/>
                <w:lang w:eastAsia="en-IE"/>
              </w:rPr>
              <w:t xml:space="preserve"> </w:t>
            </w:r>
            <w:proofErr w:type="spellStart"/>
            <w:r w:rsidRPr="006F4FCF">
              <w:rPr>
                <w:rFonts w:eastAsia="Times New Roman" w:cstheme="minorHAnsi"/>
                <w:i/>
                <w:iCs/>
                <w:sz w:val="20"/>
                <w:szCs w:val="20"/>
                <w:lang w:eastAsia="en-IE"/>
              </w:rPr>
              <w:t>genel</w:t>
            </w:r>
            <w:proofErr w:type="spellEnd"/>
            <w:r w:rsidRPr="006F4FCF">
              <w:rPr>
                <w:rFonts w:eastAsia="Times New Roman" w:cstheme="minorHAnsi"/>
                <w:i/>
                <w:iCs/>
                <w:sz w:val="20"/>
                <w:szCs w:val="20"/>
                <w:lang w:eastAsia="en-IE"/>
              </w:rPr>
              <w:t xml:space="preserve"> </w:t>
            </w:r>
            <w:proofErr w:type="spellStart"/>
            <w:r w:rsidRPr="006F4FCF">
              <w:rPr>
                <w:rFonts w:eastAsia="Times New Roman" w:cstheme="minorHAnsi"/>
                <w:i/>
                <w:iCs/>
                <w:sz w:val="20"/>
                <w:szCs w:val="20"/>
                <w:lang w:eastAsia="en-IE"/>
              </w:rPr>
              <w:t>ciro</w:t>
            </w:r>
            <w:proofErr w:type="spellEnd"/>
            <w:r w:rsidRPr="006F4FCF">
              <w:rPr>
                <w:rFonts w:eastAsia="Times New Roman" w:cstheme="minorHAnsi"/>
                <w:i/>
                <w:iCs/>
                <w:sz w:val="20"/>
                <w:szCs w:val="20"/>
                <w:lang w:eastAsia="en-IE"/>
              </w:rPr>
              <w:t xml:space="preserve"> </w:t>
            </w:r>
            <w:proofErr w:type="spellStart"/>
            <w:r w:rsidRPr="006F4FCF">
              <w:rPr>
                <w:rFonts w:eastAsia="Times New Roman" w:cstheme="minorHAnsi"/>
                <w:i/>
                <w:iCs/>
                <w:sz w:val="20"/>
                <w:szCs w:val="20"/>
                <w:lang w:eastAsia="en-IE"/>
              </w:rPr>
              <w:t>ve</w:t>
            </w:r>
            <w:proofErr w:type="spellEnd"/>
            <w:r w:rsidRPr="006F4FCF">
              <w:rPr>
                <w:rFonts w:eastAsia="Times New Roman" w:cstheme="minorHAnsi"/>
                <w:i/>
                <w:iCs/>
                <w:sz w:val="20"/>
                <w:szCs w:val="20"/>
                <w:lang w:eastAsia="en-IE"/>
              </w:rPr>
              <w:t xml:space="preserve"> </w:t>
            </w:r>
            <w:proofErr w:type="spellStart"/>
            <w:r w:rsidRPr="006F4FCF">
              <w:rPr>
                <w:rFonts w:eastAsia="Times New Roman" w:cstheme="minorHAnsi"/>
                <w:i/>
                <w:iCs/>
                <w:sz w:val="20"/>
                <w:szCs w:val="20"/>
                <w:lang w:eastAsia="en-IE"/>
              </w:rPr>
              <w:t>ciro</w:t>
            </w:r>
            <w:proofErr w:type="spellEnd"/>
            <w:r w:rsidRPr="006F4FCF">
              <w:rPr>
                <w:rFonts w:eastAsia="Times New Roman" w:cstheme="minorHAnsi"/>
                <w:i/>
                <w:iCs/>
                <w:sz w:val="20"/>
                <w:szCs w:val="20"/>
                <w:lang w:eastAsia="en-IE"/>
              </w:rPr>
              <w:t xml:space="preserve"> </w:t>
            </w:r>
            <w:proofErr w:type="spellStart"/>
            <w:r w:rsidRPr="006F4FCF">
              <w:rPr>
                <w:rFonts w:eastAsia="Times New Roman" w:cstheme="minorHAnsi"/>
                <w:i/>
                <w:iCs/>
                <w:sz w:val="20"/>
                <w:szCs w:val="20"/>
                <w:lang w:eastAsia="en-IE"/>
              </w:rPr>
              <w:t>beyanı</w:t>
            </w:r>
            <w:proofErr w:type="spellEnd"/>
            <w:r w:rsidRPr="006F4FCF">
              <w:rPr>
                <w:rFonts w:eastAsia="Times New Roman" w:cstheme="minorHAnsi"/>
                <w:i/>
                <w:iCs/>
                <w:sz w:val="20"/>
                <w:szCs w:val="20"/>
                <w:lang w:eastAsia="en-IE"/>
              </w:rPr>
              <w:t>:</w:t>
            </w:r>
          </w:p>
        </w:tc>
      </w:tr>
      <w:tr w:rsidRPr="00146FF1" w:rsidR="00146FF1" w:rsidTr="7A51E243" w14:paraId="58B946FB" w14:textId="77777777">
        <w:trPr>
          <w:trHeight w:val="300"/>
        </w:trPr>
        <w:tc>
          <w:tcPr>
            <w:tcW w:w="276" w:type="dxa"/>
            <w:vMerge/>
            <w:tcBorders/>
            <w:tcMar/>
            <w:vAlign w:val="center"/>
            <w:hideMark/>
          </w:tcPr>
          <w:p w:rsidRPr="00146FF1" w:rsidR="00146FF1" w:rsidP="00146FF1" w:rsidRDefault="00146FF1" w14:paraId="314D78E6" w14:textId="77777777">
            <w:pPr>
              <w:spacing w:after="0" w:line="240" w:lineRule="auto"/>
              <w:rPr>
                <w:rFonts w:ascii="Times New Roman" w:hAnsi="Times New Roman" w:eastAsia="Times New Roman" w:cs="Times New Roman"/>
                <w:sz w:val="24"/>
                <w:szCs w:val="24"/>
                <w:lang w:eastAsia="en-IE"/>
              </w:rPr>
            </w:pPr>
          </w:p>
        </w:tc>
        <w:tc>
          <w:tcPr>
            <w:tcW w:w="4389"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146FF1" w:rsidR="00146FF1" w:rsidP="00146FF1" w:rsidRDefault="00146FF1" w14:paraId="0423EAF9" w14:textId="0F861C10">
            <w:pPr>
              <w:spacing w:after="0" w:line="240" w:lineRule="auto"/>
              <w:jc w:val="center"/>
              <w:textAlignment w:val="baseline"/>
              <w:rPr>
                <w:rFonts w:ascii="Times New Roman" w:hAnsi="Times New Roman" w:eastAsia="Times New Roman" w:cs="Times New Roman"/>
                <w:sz w:val="24"/>
                <w:szCs w:val="24"/>
                <w:lang w:eastAsia="en-IE"/>
              </w:rPr>
            </w:pPr>
            <w:r w:rsidRPr="00146FF1">
              <w:rPr>
                <w:rFonts w:ascii="Calibri" w:hAnsi="Calibri" w:eastAsia="Times New Roman" w:cs="Calibri"/>
                <w:b/>
                <w:bCs/>
                <w:sz w:val="20"/>
                <w:szCs w:val="20"/>
                <w:lang w:eastAsia="en-IE"/>
              </w:rPr>
              <w:t>Year</w:t>
            </w:r>
            <w:r w:rsidRPr="00146FF1">
              <w:rPr>
                <w:rFonts w:ascii="Calibri" w:hAnsi="Calibri" w:eastAsia="Times New Roman" w:cs="Calibri"/>
                <w:sz w:val="20"/>
                <w:szCs w:val="20"/>
                <w:lang w:eastAsia="en-IE"/>
              </w:rPr>
              <w:t> </w:t>
            </w:r>
            <w:r w:rsidR="006F4FCF">
              <w:rPr>
                <w:rFonts w:ascii="Calibri" w:hAnsi="Calibri" w:eastAsia="Times New Roman" w:cs="Calibri"/>
                <w:sz w:val="20"/>
                <w:szCs w:val="20"/>
                <w:lang w:eastAsia="en-IE"/>
              </w:rPr>
              <w:t xml:space="preserve">/ </w:t>
            </w:r>
            <w:proofErr w:type="spellStart"/>
            <w:r w:rsidR="006F4FCF">
              <w:rPr>
                <w:rFonts w:ascii="Calibri" w:hAnsi="Calibri" w:eastAsia="Times New Roman" w:cs="Calibri"/>
                <w:sz w:val="20"/>
                <w:szCs w:val="20"/>
                <w:lang w:eastAsia="en-IE"/>
              </w:rPr>
              <w:t>Yıl</w:t>
            </w:r>
            <w:proofErr w:type="spellEnd"/>
          </w:p>
        </w:tc>
        <w:tc>
          <w:tcPr>
            <w:tcW w:w="2835"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00146FF1" w:rsidP="00146FF1" w:rsidRDefault="00146FF1" w14:paraId="46F99A42" w14:textId="7AF15FDF">
            <w:pPr>
              <w:spacing w:after="0" w:line="240" w:lineRule="auto"/>
              <w:jc w:val="center"/>
              <w:textAlignment w:val="baseline"/>
              <w:rPr>
                <w:rFonts w:ascii="Calibri" w:hAnsi="Calibri" w:eastAsia="Times New Roman" w:cs="Calibri"/>
                <w:sz w:val="20"/>
                <w:szCs w:val="20"/>
                <w:lang w:eastAsia="en-IE"/>
              </w:rPr>
            </w:pPr>
            <w:r w:rsidRPr="7A51E243" w:rsidR="00146FF1">
              <w:rPr>
                <w:rFonts w:ascii="Calibri" w:hAnsi="Calibri" w:eastAsia="Times New Roman" w:cs="Calibri"/>
                <w:b w:val="1"/>
                <w:bCs w:val="1"/>
                <w:sz w:val="20"/>
                <w:szCs w:val="20"/>
                <w:lang w:eastAsia="en-IE"/>
              </w:rPr>
              <w:t xml:space="preserve">Overall Turnover </w:t>
            </w:r>
            <w:r w:rsidRPr="7A51E243" w:rsidR="580D596C">
              <w:rPr>
                <w:rFonts w:ascii="Calibri" w:hAnsi="Calibri" w:eastAsia="Times New Roman" w:cs="Calibri"/>
                <w:b w:val="1"/>
                <w:bCs w:val="1"/>
                <w:sz w:val="20"/>
                <w:szCs w:val="20"/>
                <w:lang w:eastAsia="en-IE"/>
              </w:rPr>
              <w:t>USD /</w:t>
            </w:r>
          </w:p>
          <w:p w:rsidRPr="009318E4" w:rsidR="006F4FCF" w:rsidP="00146FF1" w:rsidRDefault="006F4FCF" w14:paraId="70F9F6A5" w14:textId="5C2624D8">
            <w:pPr>
              <w:spacing w:after="0" w:line="240" w:lineRule="auto"/>
              <w:jc w:val="center"/>
              <w:textAlignment w:val="baseline"/>
              <w:rPr>
                <w:rFonts w:eastAsia="Times New Roman" w:cstheme="minorHAnsi"/>
                <w:b/>
                <w:bCs/>
                <w:i/>
                <w:iCs/>
                <w:sz w:val="24"/>
                <w:szCs w:val="24"/>
                <w:lang w:eastAsia="en-IE"/>
              </w:rPr>
            </w:pPr>
            <w:proofErr w:type="spellStart"/>
            <w:r w:rsidRPr="009318E4">
              <w:rPr>
                <w:rFonts w:eastAsia="Times New Roman" w:cstheme="minorHAnsi"/>
                <w:b/>
                <w:bCs/>
                <w:i/>
                <w:iCs/>
                <w:sz w:val="20"/>
                <w:szCs w:val="20"/>
                <w:lang w:eastAsia="en-IE"/>
              </w:rPr>
              <w:t>Toplam</w:t>
            </w:r>
            <w:proofErr w:type="spellEnd"/>
            <w:r w:rsidRPr="009318E4" w:rsidR="009318E4">
              <w:rPr>
                <w:rFonts w:eastAsia="Times New Roman" w:cstheme="minorHAnsi"/>
                <w:b/>
                <w:bCs/>
                <w:i/>
                <w:iCs/>
                <w:sz w:val="20"/>
                <w:szCs w:val="20"/>
                <w:lang w:eastAsia="en-IE"/>
              </w:rPr>
              <w:t xml:space="preserve"> </w:t>
            </w:r>
            <w:proofErr w:type="spellStart"/>
            <w:r w:rsidRPr="009318E4" w:rsidR="009318E4">
              <w:rPr>
                <w:rFonts w:eastAsia="Times New Roman" w:cstheme="minorHAnsi"/>
                <w:b/>
                <w:bCs/>
                <w:i/>
                <w:iCs/>
                <w:sz w:val="20"/>
                <w:szCs w:val="20"/>
                <w:lang w:eastAsia="en-IE"/>
              </w:rPr>
              <w:t>Yıllık</w:t>
            </w:r>
            <w:proofErr w:type="spellEnd"/>
            <w:r w:rsidRPr="009318E4">
              <w:rPr>
                <w:rFonts w:eastAsia="Times New Roman" w:cstheme="minorHAnsi"/>
                <w:b/>
                <w:bCs/>
                <w:i/>
                <w:iCs/>
                <w:sz w:val="20"/>
                <w:szCs w:val="20"/>
                <w:lang w:eastAsia="en-IE"/>
              </w:rPr>
              <w:t xml:space="preserve"> USD Ciro </w:t>
            </w:r>
          </w:p>
        </w:tc>
        <w:tc>
          <w:tcPr>
            <w:tcW w:w="267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00146FF1" w:rsidP="00146FF1" w:rsidRDefault="00146FF1" w14:paraId="6C8733DF" w14:textId="5F92AB9F">
            <w:pPr>
              <w:spacing w:after="0" w:line="240" w:lineRule="auto"/>
              <w:textAlignment w:val="baseline"/>
              <w:rPr>
                <w:rFonts w:ascii="Calibri" w:hAnsi="Calibri" w:eastAsia="Times New Roman" w:cs="Calibri"/>
                <w:sz w:val="20"/>
                <w:szCs w:val="20"/>
                <w:lang w:eastAsia="en-IE"/>
              </w:rPr>
            </w:pPr>
            <w:r w:rsidRPr="00146FF1">
              <w:rPr>
                <w:rFonts w:ascii="Calibri" w:hAnsi="Calibri" w:eastAsia="Times New Roman" w:cs="Calibri"/>
                <w:b/>
                <w:bCs/>
                <w:sz w:val="20"/>
                <w:szCs w:val="20"/>
                <w:lang w:eastAsia="en-IE"/>
              </w:rPr>
              <w:t>Offered Goods Turnover USD</w:t>
            </w:r>
            <w:r w:rsidR="009318E4">
              <w:rPr>
                <w:rFonts w:ascii="Calibri" w:hAnsi="Calibri" w:eastAsia="Times New Roman" w:cs="Calibri"/>
                <w:b/>
                <w:bCs/>
                <w:sz w:val="20"/>
                <w:szCs w:val="20"/>
                <w:lang w:eastAsia="en-IE"/>
              </w:rPr>
              <w:t xml:space="preserve"> /</w:t>
            </w:r>
            <w:r w:rsidRPr="00146FF1">
              <w:rPr>
                <w:rFonts w:ascii="Calibri" w:hAnsi="Calibri" w:eastAsia="Times New Roman" w:cs="Calibri"/>
                <w:sz w:val="20"/>
                <w:szCs w:val="20"/>
                <w:lang w:eastAsia="en-IE"/>
              </w:rPr>
              <w:t> </w:t>
            </w:r>
          </w:p>
          <w:p w:rsidRPr="009318E4" w:rsidR="009318E4" w:rsidP="00146FF1" w:rsidRDefault="009318E4" w14:paraId="40780DE1" w14:textId="5BE5D2B7">
            <w:pPr>
              <w:spacing w:after="0" w:line="240" w:lineRule="auto"/>
              <w:textAlignment w:val="baseline"/>
              <w:rPr>
                <w:rFonts w:ascii="Times New Roman" w:hAnsi="Times New Roman" w:eastAsia="Times New Roman" w:cs="Times New Roman"/>
                <w:b/>
                <w:bCs/>
                <w:i/>
                <w:iCs/>
                <w:sz w:val="24"/>
                <w:szCs w:val="24"/>
                <w:lang w:eastAsia="en-IE"/>
              </w:rPr>
            </w:pPr>
            <w:proofErr w:type="spellStart"/>
            <w:r w:rsidRPr="009318E4">
              <w:rPr>
                <w:rFonts w:ascii="Calibri" w:hAnsi="Calibri" w:eastAsia="Times New Roman" w:cs="Calibri"/>
                <w:b/>
                <w:bCs/>
                <w:i/>
                <w:iCs/>
                <w:sz w:val="20"/>
                <w:szCs w:val="20"/>
                <w:lang w:eastAsia="en-IE"/>
              </w:rPr>
              <w:t>Teklif</w:t>
            </w:r>
            <w:proofErr w:type="spellEnd"/>
            <w:r w:rsidRPr="009318E4">
              <w:rPr>
                <w:rFonts w:ascii="Calibri" w:hAnsi="Calibri" w:eastAsia="Times New Roman" w:cs="Calibri"/>
                <w:b/>
                <w:bCs/>
                <w:i/>
                <w:iCs/>
                <w:sz w:val="20"/>
                <w:szCs w:val="20"/>
                <w:lang w:eastAsia="en-IE"/>
              </w:rPr>
              <w:t xml:space="preserve"> </w:t>
            </w:r>
            <w:proofErr w:type="spellStart"/>
            <w:r w:rsidRPr="009318E4">
              <w:rPr>
                <w:rFonts w:ascii="Calibri" w:hAnsi="Calibri" w:eastAsia="Times New Roman" w:cs="Calibri"/>
                <w:b/>
                <w:bCs/>
                <w:i/>
                <w:iCs/>
                <w:sz w:val="20"/>
                <w:szCs w:val="20"/>
                <w:lang w:eastAsia="en-IE"/>
              </w:rPr>
              <w:t>Edilen</w:t>
            </w:r>
            <w:proofErr w:type="spellEnd"/>
            <w:r w:rsidRPr="009318E4">
              <w:rPr>
                <w:rFonts w:ascii="Calibri" w:hAnsi="Calibri" w:eastAsia="Times New Roman" w:cs="Calibri"/>
                <w:b/>
                <w:bCs/>
                <w:i/>
                <w:iCs/>
                <w:sz w:val="20"/>
                <w:szCs w:val="20"/>
                <w:lang w:eastAsia="en-IE"/>
              </w:rPr>
              <w:t xml:space="preserve"> </w:t>
            </w:r>
            <w:proofErr w:type="spellStart"/>
            <w:r w:rsidRPr="009318E4">
              <w:rPr>
                <w:rFonts w:ascii="Calibri" w:hAnsi="Calibri" w:eastAsia="Times New Roman" w:cs="Calibri"/>
                <w:b/>
                <w:bCs/>
                <w:i/>
                <w:iCs/>
                <w:sz w:val="20"/>
                <w:szCs w:val="20"/>
                <w:lang w:eastAsia="en-IE"/>
              </w:rPr>
              <w:t>Ürünlerin</w:t>
            </w:r>
            <w:proofErr w:type="spellEnd"/>
            <w:r w:rsidRPr="009318E4">
              <w:rPr>
                <w:rFonts w:ascii="Calibri" w:hAnsi="Calibri" w:eastAsia="Times New Roman" w:cs="Calibri"/>
                <w:b/>
                <w:bCs/>
                <w:i/>
                <w:iCs/>
                <w:sz w:val="20"/>
                <w:szCs w:val="20"/>
                <w:lang w:eastAsia="en-IE"/>
              </w:rPr>
              <w:t xml:space="preserve"> </w:t>
            </w:r>
            <w:proofErr w:type="spellStart"/>
            <w:r w:rsidRPr="009318E4">
              <w:rPr>
                <w:rFonts w:ascii="Calibri" w:hAnsi="Calibri" w:eastAsia="Times New Roman" w:cs="Calibri"/>
                <w:b/>
                <w:bCs/>
                <w:i/>
                <w:iCs/>
                <w:sz w:val="20"/>
                <w:szCs w:val="20"/>
                <w:lang w:eastAsia="en-IE"/>
              </w:rPr>
              <w:t>Yıllık</w:t>
            </w:r>
            <w:proofErr w:type="spellEnd"/>
            <w:r w:rsidRPr="009318E4">
              <w:rPr>
                <w:rFonts w:ascii="Calibri" w:hAnsi="Calibri" w:eastAsia="Times New Roman" w:cs="Calibri"/>
                <w:b/>
                <w:bCs/>
                <w:i/>
                <w:iCs/>
                <w:sz w:val="20"/>
                <w:szCs w:val="20"/>
                <w:lang w:eastAsia="en-IE"/>
              </w:rPr>
              <w:t xml:space="preserve"> </w:t>
            </w:r>
            <w:proofErr w:type="spellStart"/>
            <w:r w:rsidRPr="009318E4">
              <w:rPr>
                <w:rFonts w:ascii="Calibri" w:hAnsi="Calibri" w:eastAsia="Times New Roman" w:cs="Calibri"/>
                <w:b/>
                <w:bCs/>
                <w:i/>
                <w:iCs/>
                <w:sz w:val="20"/>
                <w:szCs w:val="20"/>
                <w:lang w:eastAsia="en-IE"/>
              </w:rPr>
              <w:t>Cirosu</w:t>
            </w:r>
            <w:proofErr w:type="spellEnd"/>
            <w:r w:rsidRPr="009318E4">
              <w:rPr>
                <w:rFonts w:ascii="Calibri" w:hAnsi="Calibri" w:eastAsia="Times New Roman" w:cs="Calibri"/>
                <w:b/>
                <w:bCs/>
                <w:i/>
                <w:iCs/>
                <w:sz w:val="20"/>
                <w:szCs w:val="20"/>
                <w:lang w:eastAsia="en-IE"/>
              </w:rPr>
              <w:t xml:space="preserve"> USD</w:t>
            </w:r>
          </w:p>
        </w:tc>
      </w:tr>
      <w:tr w:rsidRPr="00146FF1" w:rsidR="00146FF1" w:rsidTr="7A51E243" w14:paraId="45162483" w14:textId="77777777">
        <w:trPr>
          <w:trHeight w:val="300"/>
        </w:trPr>
        <w:tc>
          <w:tcPr>
            <w:tcW w:w="276" w:type="dxa"/>
            <w:vMerge/>
            <w:tcBorders/>
            <w:tcMar/>
            <w:vAlign w:val="center"/>
            <w:hideMark/>
          </w:tcPr>
          <w:p w:rsidRPr="00146FF1" w:rsidR="00146FF1" w:rsidP="00146FF1" w:rsidRDefault="00146FF1" w14:paraId="56E4E7A5" w14:textId="77777777">
            <w:pPr>
              <w:spacing w:after="0" w:line="240" w:lineRule="auto"/>
              <w:rPr>
                <w:rFonts w:ascii="Times New Roman" w:hAnsi="Times New Roman" w:eastAsia="Times New Roman" w:cs="Times New Roman"/>
                <w:sz w:val="24"/>
                <w:szCs w:val="24"/>
                <w:lang w:eastAsia="en-IE"/>
              </w:rPr>
            </w:pPr>
          </w:p>
        </w:tc>
        <w:tc>
          <w:tcPr>
            <w:tcW w:w="4389"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146FF1" w:rsidR="00146FF1" w:rsidP="00146FF1" w:rsidRDefault="00146FF1" w14:paraId="26978454" w14:textId="77777777">
            <w:pPr>
              <w:spacing w:after="0" w:line="240" w:lineRule="auto"/>
              <w:jc w:val="center"/>
              <w:textAlignment w:val="baseline"/>
              <w:rPr>
                <w:rFonts w:ascii="Times New Roman" w:hAnsi="Times New Roman" w:eastAsia="Times New Roman" w:cs="Times New Roman"/>
                <w:sz w:val="24"/>
                <w:szCs w:val="24"/>
                <w:lang w:eastAsia="en-IE"/>
              </w:rPr>
            </w:pPr>
            <w:r w:rsidRPr="00146FF1">
              <w:rPr>
                <w:rFonts w:ascii="Calibri" w:hAnsi="Calibri" w:eastAsia="Times New Roman" w:cs="Calibri"/>
                <w:b/>
                <w:bCs/>
                <w:sz w:val="20"/>
                <w:szCs w:val="20"/>
                <w:lang w:eastAsia="en-IE"/>
              </w:rPr>
              <w:t>2021</w:t>
            </w:r>
            <w:r w:rsidRPr="00146FF1">
              <w:rPr>
                <w:rFonts w:ascii="Calibri" w:hAnsi="Calibri" w:eastAsia="Times New Roman" w:cs="Calibri"/>
                <w:sz w:val="20"/>
                <w:szCs w:val="20"/>
                <w:lang w:eastAsia="en-IE"/>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Mar/>
            <w:hideMark/>
          </w:tcPr>
          <w:p w:rsidRPr="00146FF1" w:rsidR="00146FF1" w:rsidP="00146FF1" w:rsidRDefault="00146FF1" w14:paraId="1DBC46C3" w14:textId="77777777">
            <w:pPr>
              <w:spacing w:after="0" w:line="240" w:lineRule="auto"/>
              <w:textAlignment w:val="baseline"/>
              <w:rPr>
                <w:rFonts w:ascii="Times New Roman" w:hAnsi="Times New Roman" w:eastAsia="Times New Roman" w:cs="Times New Roman"/>
                <w:sz w:val="24"/>
                <w:szCs w:val="24"/>
                <w:lang w:eastAsia="en-IE"/>
              </w:rPr>
            </w:pPr>
            <w:r w:rsidRPr="00146FF1">
              <w:rPr>
                <w:rFonts w:ascii="Calibri" w:hAnsi="Calibri" w:eastAsia="Times New Roman" w:cs="Calibri"/>
                <w:sz w:val="20"/>
                <w:szCs w:val="20"/>
                <w:lang w:eastAsia="en-IE"/>
              </w:rPr>
              <w:t> </w:t>
            </w:r>
          </w:p>
        </w:tc>
        <w:tc>
          <w:tcPr>
            <w:tcW w:w="2670" w:type="dxa"/>
            <w:tcBorders>
              <w:top w:val="single" w:color="auto" w:sz="6" w:space="0"/>
              <w:left w:val="single" w:color="auto" w:sz="6" w:space="0"/>
              <w:bottom w:val="single" w:color="auto" w:sz="6" w:space="0"/>
              <w:right w:val="single" w:color="auto" w:sz="6" w:space="0"/>
            </w:tcBorders>
            <w:shd w:val="clear" w:color="auto" w:fill="auto"/>
            <w:tcMar/>
            <w:hideMark/>
          </w:tcPr>
          <w:p w:rsidRPr="00146FF1" w:rsidR="00146FF1" w:rsidP="00146FF1" w:rsidRDefault="00146FF1" w14:paraId="5AF35BD0" w14:textId="77777777">
            <w:pPr>
              <w:spacing w:after="0" w:line="240" w:lineRule="auto"/>
              <w:textAlignment w:val="baseline"/>
              <w:rPr>
                <w:rFonts w:ascii="Times New Roman" w:hAnsi="Times New Roman" w:eastAsia="Times New Roman" w:cs="Times New Roman"/>
                <w:sz w:val="24"/>
                <w:szCs w:val="24"/>
                <w:lang w:eastAsia="en-IE"/>
              </w:rPr>
            </w:pPr>
            <w:r w:rsidRPr="00146FF1">
              <w:rPr>
                <w:rFonts w:ascii="Calibri" w:hAnsi="Calibri" w:eastAsia="Times New Roman" w:cs="Calibri"/>
                <w:sz w:val="20"/>
                <w:szCs w:val="20"/>
                <w:lang w:eastAsia="en-IE"/>
              </w:rPr>
              <w:t> </w:t>
            </w:r>
          </w:p>
        </w:tc>
      </w:tr>
      <w:tr w:rsidRPr="00146FF1" w:rsidR="00146FF1" w:rsidTr="7A51E243" w14:paraId="5CACAD3E" w14:textId="77777777">
        <w:trPr>
          <w:trHeight w:val="300"/>
        </w:trPr>
        <w:tc>
          <w:tcPr>
            <w:tcW w:w="276" w:type="dxa"/>
            <w:vMerge/>
            <w:tcBorders/>
            <w:tcMar/>
            <w:vAlign w:val="center"/>
            <w:hideMark/>
          </w:tcPr>
          <w:p w:rsidRPr="00146FF1" w:rsidR="00146FF1" w:rsidP="00146FF1" w:rsidRDefault="00146FF1" w14:paraId="7D838948" w14:textId="77777777">
            <w:pPr>
              <w:spacing w:after="0" w:line="240" w:lineRule="auto"/>
              <w:rPr>
                <w:rFonts w:ascii="Times New Roman" w:hAnsi="Times New Roman" w:eastAsia="Times New Roman" w:cs="Times New Roman"/>
                <w:sz w:val="24"/>
                <w:szCs w:val="24"/>
                <w:lang w:eastAsia="en-IE"/>
              </w:rPr>
            </w:pPr>
          </w:p>
        </w:tc>
        <w:tc>
          <w:tcPr>
            <w:tcW w:w="4389"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146FF1" w:rsidR="00146FF1" w:rsidP="00146FF1" w:rsidRDefault="00146FF1" w14:paraId="3A368B3D" w14:textId="77777777">
            <w:pPr>
              <w:spacing w:after="0" w:line="240" w:lineRule="auto"/>
              <w:jc w:val="center"/>
              <w:textAlignment w:val="baseline"/>
              <w:rPr>
                <w:rFonts w:ascii="Times New Roman" w:hAnsi="Times New Roman" w:eastAsia="Times New Roman" w:cs="Times New Roman"/>
                <w:sz w:val="24"/>
                <w:szCs w:val="24"/>
                <w:lang w:eastAsia="en-IE"/>
              </w:rPr>
            </w:pPr>
            <w:r w:rsidRPr="00146FF1">
              <w:rPr>
                <w:rFonts w:ascii="Calibri" w:hAnsi="Calibri" w:eastAsia="Times New Roman" w:cs="Calibri"/>
                <w:b/>
                <w:bCs/>
                <w:sz w:val="20"/>
                <w:szCs w:val="20"/>
                <w:lang w:eastAsia="en-IE"/>
              </w:rPr>
              <w:t>2022</w:t>
            </w:r>
            <w:r w:rsidRPr="00146FF1">
              <w:rPr>
                <w:rFonts w:ascii="Calibri" w:hAnsi="Calibri" w:eastAsia="Times New Roman" w:cs="Calibri"/>
                <w:sz w:val="20"/>
                <w:szCs w:val="20"/>
                <w:lang w:eastAsia="en-IE"/>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Mar/>
            <w:hideMark/>
          </w:tcPr>
          <w:p w:rsidRPr="00146FF1" w:rsidR="00146FF1" w:rsidP="00146FF1" w:rsidRDefault="00146FF1" w14:paraId="59887535" w14:textId="77777777">
            <w:pPr>
              <w:spacing w:after="0" w:line="240" w:lineRule="auto"/>
              <w:textAlignment w:val="baseline"/>
              <w:rPr>
                <w:rFonts w:ascii="Times New Roman" w:hAnsi="Times New Roman" w:eastAsia="Times New Roman" w:cs="Times New Roman"/>
                <w:sz w:val="24"/>
                <w:szCs w:val="24"/>
                <w:lang w:eastAsia="en-IE"/>
              </w:rPr>
            </w:pPr>
            <w:r w:rsidRPr="00146FF1">
              <w:rPr>
                <w:rFonts w:ascii="Calibri" w:hAnsi="Calibri" w:eastAsia="Times New Roman" w:cs="Calibri"/>
                <w:sz w:val="20"/>
                <w:szCs w:val="20"/>
                <w:lang w:eastAsia="en-IE"/>
              </w:rPr>
              <w:t> </w:t>
            </w:r>
          </w:p>
        </w:tc>
        <w:tc>
          <w:tcPr>
            <w:tcW w:w="2670" w:type="dxa"/>
            <w:tcBorders>
              <w:top w:val="single" w:color="auto" w:sz="6" w:space="0"/>
              <w:left w:val="single" w:color="auto" w:sz="6" w:space="0"/>
              <w:bottom w:val="single" w:color="auto" w:sz="6" w:space="0"/>
              <w:right w:val="single" w:color="auto" w:sz="6" w:space="0"/>
            </w:tcBorders>
            <w:shd w:val="clear" w:color="auto" w:fill="auto"/>
            <w:tcMar/>
            <w:hideMark/>
          </w:tcPr>
          <w:p w:rsidRPr="00146FF1" w:rsidR="00146FF1" w:rsidP="00146FF1" w:rsidRDefault="00146FF1" w14:paraId="6305481F" w14:textId="77777777">
            <w:pPr>
              <w:spacing w:after="0" w:line="240" w:lineRule="auto"/>
              <w:textAlignment w:val="baseline"/>
              <w:rPr>
                <w:rFonts w:ascii="Times New Roman" w:hAnsi="Times New Roman" w:eastAsia="Times New Roman" w:cs="Times New Roman"/>
                <w:sz w:val="24"/>
                <w:szCs w:val="24"/>
                <w:lang w:eastAsia="en-IE"/>
              </w:rPr>
            </w:pPr>
            <w:r w:rsidRPr="00146FF1">
              <w:rPr>
                <w:rFonts w:ascii="Calibri" w:hAnsi="Calibri" w:eastAsia="Times New Roman" w:cs="Calibri"/>
                <w:sz w:val="20"/>
                <w:szCs w:val="20"/>
                <w:lang w:eastAsia="en-IE"/>
              </w:rPr>
              <w:t> </w:t>
            </w:r>
          </w:p>
        </w:tc>
      </w:tr>
      <w:tr w:rsidRPr="00146FF1" w:rsidR="00146FF1" w:rsidTr="7A51E243" w14:paraId="52572E67" w14:textId="77777777">
        <w:trPr>
          <w:trHeight w:val="300"/>
        </w:trPr>
        <w:tc>
          <w:tcPr>
            <w:tcW w:w="276" w:type="dxa"/>
            <w:vMerge/>
            <w:tcBorders/>
            <w:tcMar/>
            <w:vAlign w:val="center"/>
            <w:hideMark/>
          </w:tcPr>
          <w:p w:rsidRPr="00146FF1" w:rsidR="00146FF1" w:rsidP="00146FF1" w:rsidRDefault="00146FF1" w14:paraId="677F1783" w14:textId="77777777">
            <w:pPr>
              <w:spacing w:after="0" w:line="240" w:lineRule="auto"/>
              <w:rPr>
                <w:rFonts w:ascii="Times New Roman" w:hAnsi="Times New Roman" w:eastAsia="Times New Roman" w:cs="Times New Roman"/>
                <w:sz w:val="24"/>
                <w:szCs w:val="24"/>
                <w:lang w:eastAsia="en-IE"/>
              </w:rPr>
            </w:pPr>
          </w:p>
        </w:tc>
        <w:tc>
          <w:tcPr>
            <w:tcW w:w="4389"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146FF1" w:rsidR="00146FF1" w:rsidP="00146FF1" w:rsidRDefault="00146FF1" w14:paraId="11B5DD53" w14:textId="77777777">
            <w:pPr>
              <w:spacing w:after="0" w:line="240" w:lineRule="auto"/>
              <w:jc w:val="center"/>
              <w:textAlignment w:val="baseline"/>
              <w:rPr>
                <w:rFonts w:ascii="Times New Roman" w:hAnsi="Times New Roman" w:eastAsia="Times New Roman" w:cs="Times New Roman"/>
                <w:sz w:val="24"/>
                <w:szCs w:val="24"/>
                <w:lang w:eastAsia="en-IE"/>
              </w:rPr>
            </w:pPr>
            <w:r w:rsidRPr="00146FF1">
              <w:rPr>
                <w:rFonts w:ascii="Calibri" w:hAnsi="Calibri" w:eastAsia="Times New Roman" w:cs="Calibri"/>
                <w:b/>
                <w:bCs/>
                <w:sz w:val="20"/>
                <w:szCs w:val="20"/>
                <w:lang w:eastAsia="en-IE"/>
              </w:rPr>
              <w:t>2023</w:t>
            </w:r>
            <w:r w:rsidRPr="00146FF1">
              <w:rPr>
                <w:rFonts w:ascii="Calibri" w:hAnsi="Calibri" w:eastAsia="Times New Roman" w:cs="Calibri"/>
                <w:sz w:val="20"/>
                <w:szCs w:val="20"/>
                <w:lang w:eastAsia="en-IE"/>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Mar/>
            <w:hideMark/>
          </w:tcPr>
          <w:p w:rsidRPr="00146FF1" w:rsidR="00146FF1" w:rsidP="00146FF1" w:rsidRDefault="00146FF1" w14:paraId="08F87FBD" w14:textId="77777777">
            <w:pPr>
              <w:spacing w:after="0" w:line="240" w:lineRule="auto"/>
              <w:textAlignment w:val="baseline"/>
              <w:rPr>
                <w:rFonts w:ascii="Times New Roman" w:hAnsi="Times New Roman" w:eastAsia="Times New Roman" w:cs="Times New Roman"/>
                <w:sz w:val="24"/>
                <w:szCs w:val="24"/>
                <w:lang w:eastAsia="en-IE"/>
              </w:rPr>
            </w:pPr>
            <w:r w:rsidRPr="00146FF1">
              <w:rPr>
                <w:rFonts w:ascii="Calibri" w:hAnsi="Calibri" w:eastAsia="Times New Roman" w:cs="Calibri"/>
                <w:sz w:val="20"/>
                <w:szCs w:val="20"/>
                <w:lang w:eastAsia="en-IE"/>
              </w:rPr>
              <w:t> </w:t>
            </w:r>
          </w:p>
        </w:tc>
        <w:tc>
          <w:tcPr>
            <w:tcW w:w="2670" w:type="dxa"/>
            <w:tcBorders>
              <w:top w:val="single" w:color="auto" w:sz="6" w:space="0"/>
              <w:left w:val="single" w:color="auto" w:sz="6" w:space="0"/>
              <w:bottom w:val="single" w:color="auto" w:sz="6" w:space="0"/>
              <w:right w:val="single" w:color="auto" w:sz="6" w:space="0"/>
            </w:tcBorders>
            <w:shd w:val="clear" w:color="auto" w:fill="auto"/>
            <w:tcMar/>
            <w:hideMark/>
          </w:tcPr>
          <w:p w:rsidRPr="00146FF1" w:rsidR="00146FF1" w:rsidP="00146FF1" w:rsidRDefault="00146FF1" w14:paraId="40492D2F" w14:textId="77777777">
            <w:pPr>
              <w:spacing w:after="0" w:line="240" w:lineRule="auto"/>
              <w:textAlignment w:val="baseline"/>
              <w:rPr>
                <w:rFonts w:ascii="Times New Roman" w:hAnsi="Times New Roman" w:eastAsia="Times New Roman" w:cs="Times New Roman"/>
                <w:sz w:val="24"/>
                <w:szCs w:val="24"/>
                <w:lang w:eastAsia="en-IE"/>
              </w:rPr>
            </w:pPr>
            <w:r w:rsidRPr="00146FF1">
              <w:rPr>
                <w:rFonts w:ascii="Calibri" w:hAnsi="Calibri" w:eastAsia="Times New Roman" w:cs="Calibri"/>
                <w:sz w:val="20"/>
                <w:szCs w:val="20"/>
                <w:lang w:eastAsia="en-IE"/>
              </w:rPr>
              <w:t> </w:t>
            </w:r>
          </w:p>
        </w:tc>
      </w:tr>
      <w:tr w:rsidRPr="00146FF1" w:rsidR="00146FF1" w:rsidTr="7A51E243" w14:paraId="7A83B8BA" w14:textId="77777777">
        <w:trPr>
          <w:trHeight w:val="300"/>
        </w:trPr>
        <w:tc>
          <w:tcPr>
            <w:tcW w:w="276"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146FF1" w:rsidR="00146FF1" w:rsidP="00146FF1" w:rsidRDefault="00146FF1" w14:paraId="759C0672" w14:textId="77777777">
            <w:pPr>
              <w:spacing w:after="0" w:line="240" w:lineRule="auto"/>
              <w:textAlignment w:val="baseline"/>
              <w:rPr>
                <w:rFonts w:ascii="Times New Roman" w:hAnsi="Times New Roman" w:eastAsia="Times New Roman" w:cs="Times New Roman"/>
                <w:sz w:val="24"/>
                <w:szCs w:val="24"/>
                <w:lang w:eastAsia="en-IE"/>
              </w:rPr>
            </w:pPr>
            <w:r w:rsidRPr="00146FF1">
              <w:rPr>
                <w:rFonts w:ascii="Calibri" w:hAnsi="Calibri" w:eastAsia="Times New Roman" w:cs="Calibri"/>
                <w:sz w:val="20"/>
                <w:szCs w:val="20"/>
                <w:lang w:eastAsia="en-IE"/>
              </w:rPr>
              <w:t>5 </w:t>
            </w:r>
          </w:p>
        </w:tc>
        <w:tc>
          <w:tcPr>
            <w:tcW w:w="4389"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00F771F5" w:rsidP="00F771F5" w:rsidRDefault="00146FF1" w14:paraId="1A128AFD" w14:textId="4A59B908">
            <w:pPr>
              <w:spacing w:after="0" w:line="240" w:lineRule="auto"/>
              <w:textAlignment w:val="baseline"/>
              <w:rPr>
                <w:rFonts w:ascii="Calibri" w:hAnsi="Calibri" w:eastAsia="Times New Roman" w:cs="Calibri"/>
                <w:sz w:val="20"/>
                <w:szCs w:val="20"/>
                <w:lang w:eastAsia="en-IE"/>
              </w:rPr>
            </w:pPr>
            <w:r w:rsidRPr="00146FF1">
              <w:rPr>
                <w:rFonts w:ascii="Calibri" w:hAnsi="Calibri" w:eastAsia="Times New Roman" w:cs="Calibri"/>
                <w:sz w:val="20"/>
                <w:szCs w:val="20"/>
                <w:lang w:eastAsia="en-IE"/>
              </w:rPr>
              <w:t xml:space="preserve">Where the Supplier proposes to use subcontractors or resellers/ distributors in the execution of the agreement this section should include details of the quality assurance mechanisms used by the Supplier to monitor the activities of its subcontractors or resellers/ distributors. Suppliers should note that commitment to quality, as evidenced by the existence of such quality control procedures, will be used as a Qualification </w:t>
            </w:r>
            <w:proofErr w:type="gramStart"/>
            <w:r w:rsidRPr="00146FF1">
              <w:rPr>
                <w:rFonts w:ascii="Calibri" w:hAnsi="Calibri" w:eastAsia="Times New Roman" w:cs="Calibri"/>
                <w:sz w:val="20"/>
                <w:szCs w:val="20"/>
                <w:lang w:eastAsia="en-IE"/>
              </w:rPr>
              <w:t>Criteria  </w:t>
            </w:r>
            <w:r w:rsidR="00F771F5">
              <w:rPr>
                <w:rFonts w:ascii="Calibri" w:hAnsi="Calibri" w:eastAsia="Times New Roman" w:cs="Calibri"/>
                <w:sz w:val="20"/>
                <w:szCs w:val="20"/>
                <w:lang w:eastAsia="en-IE"/>
              </w:rPr>
              <w:t>/</w:t>
            </w:r>
            <w:proofErr w:type="gramEnd"/>
          </w:p>
          <w:p w:rsidR="00F771F5" w:rsidP="00F771F5" w:rsidRDefault="00F771F5" w14:paraId="42A351DE" w14:textId="77777777">
            <w:pPr>
              <w:spacing w:after="0" w:line="240" w:lineRule="auto"/>
              <w:textAlignment w:val="baseline"/>
              <w:rPr>
                <w:rFonts w:ascii="Calibri" w:hAnsi="Calibri" w:eastAsia="Times New Roman" w:cs="Calibri"/>
                <w:sz w:val="20"/>
                <w:szCs w:val="20"/>
                <w:lang w:eastAsia="en-IE"/>
              </w:rPr>
            </w:pPr>
          </w:p>
          <w:p w:rsidRPr="00F771F5" w:rsidR="00F771F5" w:rsidP="00F771F5" w:rsidRDefault="00F771F5" w14:paraId="2A3E2C1F" w14:textId="34DE82FA">
            <w:pPr>
              <w:spacing w:after="0" w:line="240" w:lineRule="auto"/>
              <w:textAlignment w:val="baseline"/>
              <w:rPr>
                <w:rFonts w:ascii="Calibri" w:hAnsi="Calibri" w:eastAsia="Times New Roman" w:cs="Calibri"/>
                <w:i/>
                <w:iCs/>
                <w:sz w:val="20"/>
                <w:szCs w:val="20"/>
                <w:lang w:eastAsia="en-IE"/>
              </w:rPr>
            </w:pPr>
            <w:proofErr w:type="spellStart"/>
            <w:r w:rsidRPr="00F771F5">
              <w:rPr>
                <w:rFonts w:ascii="Calibri" w:hAnsi="Calibri" w:eastAsia="Times New Roman" w:cs="Calibri"/>
                <w:i/>
                <w:iCs/>
                <w:sz w:val="20"/>
                <w:szCs w:val="20"/>
                <w:lang w:eastAsia="en-IE"/>
              </w:rPr>
              <w:t>Tedarikçinin</w:t>
            </w:r>
            <w:proofErr w:type="spellEnd"/>
            <w:r w:rsidRPr="00F771F5">
              <w:rPr>
                <w:rFonts w:ascii="Calibri" w:hAnsi="Calibri" w:eastAsia="Times New Roman" w:cs="Calibri"/>
                <w:i/>
                <w:iCs/>
                <w:sz w:val="20"/>
                <w:szCs w:val="20"/>
                <w:lang w:eastAsia="en-IE"/>
              </w:rPr>
              <w:t xml:space="preserve"> </w:t>
            </w:r>
            <w:proofErr w:type="spellStart"/>
            <w:r w:rsidRPr="00F771F5">
              <w:rPr>
                <w:rFonts w:ascii="Calibri" w:hAnsi="Calibri" w:eastAsia="Times New Roman" w:cs="Calibri"/>
                <w:i/>
                <w:iCs/>
                <w:sz w:val="20"/>
                <w:szCs w:val="20"/>
                <w:lang w:eastAsia="en-IE"/>
              </w:rPr>
              <w:t>anlaşmanın</w:t>
            </w:r>
            <w:proofErr w:type="spellEnd"/>
            <w:r w:rsidRPr="00F771F5">
              <w:rPr>
                <w:rFonts w:ascii="Calibri" w:hAnsi="Calibri" w:eastAsia="Times New Roman" w:cs="Calibri"/>
                <w:i/>
                <w:iCs/>
                <w:sz w:val="20"/>
                <w:szCs w:val="20"/>
                <w:lang w:eastAsia="en-IE"/>
              </w:rPr>
              <w:t xml:space="preserve"> </w:t>
            </w:r>
            <w:proofErr w:type="spellStart"/>
            <w:r w:rsidRPr="00F771F5">
              <w:rPr>
                <w:rFonts w:ascii="Calibri" w:hAnsi="Calibri" w:eastAsia="Times New Roman" w:cs="Calibri"/>
                <w:i/>
                <w:iCs/>
                <w:sz w:val="20"/>
                <w:szCs w:val="20"/>
                <w:lang w:eastAsia="en-IE"/>
              </w:rPr>
              <w:t>yürütülmesinde</w:t>
            </w:r>
            <w:proofErr w:type="spellEnd"/>
            <w:r w:rsidRPr="00F771F5">
              <w:rPr>
                <w:rFonts w:ascii="Calibri" w:hAnsi="Calibri" w:eastAsia="Times New Roman" w:cs="Calibri"/>
                <w:i/>
                <w:iCs/>
                <w:sz w:val="20"/>
                <w:szCs w:val="20"/>
                <w:lang w:eastAsia="en-IE"/>
              </w:rPr>
              <w:t xml:space="preserve"> alt </w:t>
            </w:r>
            <w:proofErr w:type="spellStart"/>
            <w:r w:rsidRPr="00F771F5">
              <w:rPr>
                <w:rFonts w:ascii="Calibri" w:hAnsi="Calibri" w:eastAsia="Times New Roman" w:cs="Calibri"/>
                <w:i/>
                <w:iCs/>
                <w:sz w:val="20"/>
                <w:szCs w:val="20"/>
                <w:lang w:eastAsia="en-IE"/>
              </w:rPr>
              <w:t>yükleniciler</w:t>
            </w:r>
            <w:proofErr w:type="spellEnd"/>
            <w:r w:rsidRPr="00F771F5">
              <w:rPr>
                <w:rFonts w:ascii="Calibri" w:hAnsi="Calibri" w:eastAsia="Times New Roman" w:cs="Calibri"/>
                <w:i/>
                <w:iCs/>
                <w:sz w:val="20"/>
                <w:szCs w:val="20"/>
                <w:lang w:eastAsia="en-IE"/>
              </w:rPr>
              <w:t xml:space="preserve"> </w:t>
            </w:r>
            <w:proofErr w:type="spellStart"/>
            <w:r w:rsidRPr="00F771F5">
              <w:rPr>
                <w:rFonts w:ascii="Calibri" w:hAnsi="Calibri" w:eastAsia="Times New Roman" w:cs="Calibri"/>
                <w:i/>
                <w:iCs/>
                <w:sz w:val="20"/>
                <w:szCs w:val="20"/>
                <w:lang w:eastAsia="en-IE"/>
              </w:rPr>
              <w:t>veya</w:t>
            </w:r>
            <w:proofErr w:type="spellEnd"/>
            <w:r w:rsidRPr="00F771F5">
              <w:rPr>
                <w:rFonts w:ascii="Calibri" w:hAnsi="Calibri" w:eastAsia="Times New Roman" w:cs="Calibri"/>
                <w:i/>
                <w:iCs/>
                <w:sz w:val="20"/>
                <w:szCs w:val="20"/>
                <w:lang w:eastAsia="en-IE"/>
              </w:rPr>
              <w:t xml:space="preserve"> </w:t>
            </w:r>
            <w:proofErr w:type="spellStart"/>
            <w:r w:rsidRPr="00F771F5">
              <w:rPr>
                <w:rFonts w:ascii="Calibri" w:hAnsi="Calibri" w:eastAsia="Times New Roman" w:cs="Calibri"/>
                <w:i/>
                <w:iCs/>
                <w:sz w:val="20"/>
                <w:szCs w:val="20"/>
                <w:lang w:eastAsia="en-IE"/>
              </w:rPr>
              <w:t>bayiler</w:t>
            </w:r>
            <w:proofErr w:type="spellEnd"/>
            <w:r w:rsidRPr="00F771F5">
              <w:rPr>
                <w:rFonts w:ascii="Calibri" w:hAnsi="Calibri" w:eastAsia="Times New Roman" w:cs="Calibri"/>
                <w:i/>
                <w:iCs/>
                <w:sz w:val="20"/>
                <w:szCs w:val="20"/>
                <w:lang w:eastAsia="en-IE"/>
              </w:rPr>
              <w:t>/</w:t>
            </w:r>
            <w:proofErr w:type="spellStart"/>
            <w:r w:rsidRPr="00F771F5">
              <w:rPr>
                <w:rFonts w:ascii="Calibri" w:hAnsi="Calibri" w:eastAsia="Times New Roman" w:cs="Calibri"/>
                <w:i/>
                <w:iCs/>
                <w:sz w:val="20"/>
                <w:szCs w:val="20"/>
                <w:lang w:eastAsia="en-IE"/>
              </w:rPr>
              <w:t>dağıtımcılar</w:t>
            </w:r>
            <w:proofErr w:type="spellEnd"/>
            <w:r w:rsidRPr="00F771F5">
              <w:rPr>
                <w:rFonts w:ascii="Calibri" w:hAnsi="Calibri" w:eastAsia="Times New Roman" w:cs="Calibri"/>
                <w:i/>
                <w:iCs/>
                <w:sz w:val="20"/>
                <w:szCs w:val="20"/>
                <w:lang w:eastAsia="en-IE"/>
              </w:rPr>
              <w:t xml:space="preserve"> </w:t>
            </w:r>
            <w:proofErr w:type="spellStart"/>
            <w:r w:rsidRPr="00F771F5">
              <w:rPr>
                <w:rFonts w:ascii="Calibri" w:hAnsi="Calibri" w:eastAsia="Times New Roman" w:cs="Calibri"/>
                <w:i/>
                <w:iCs/>
                <w:sz w:val="20"/>
                <w:szCs w:val="20"/>
                <w:lang w:eastAsia="en-IE"/>
              </w:rPr>
              <w:t>kullanmayı</w:t>
            </w:r>
            <w:proofErr w:type="spellEnd"/>
            <w:r w:rsidRPr="00F771F5">
              <w:rPr>
                <w:rFonts w:ascii="Calibri" w:hAnsi="Calibri" w:eastAsia="Times New Roman" w:cs="Calibri"/>
                <w:i/>
                <w:iCs/>
                <w:sz w:val="20"/>
                <w:szCs w:val="20"/>
                <w:lang w:eastAsia="en-IE"/>
              </w:rPr>
              <w:t xml:space="preserve"> </w:t>
            </w:r>
            <w:proofErr w:type="spellStart"/>
            <w:r w:rsidRPr="00F771F5">
              <w:rPr>
                <w:rFonts w:ascii="Calibri" w:hAnsi="Calibri" w:eastAsia="Times New Roman" w:cs="Calibri"/>
                <w:i/>
                <w:iCs/>
                <w:sz w:val="20"/>
                <w:szCs w:val="20"/>
                <w:lang w:eastAsia="en-IE"/>
              </w:rPr>
              <w:t>teklif</w:t>
            </w:r>
            <w:proofErr w:type="spellEnd"/>
            <w:r w:rsidRPr="00F771F5">
              <w:rPr>
                <w:rFonts w:ascii="Calibri" w:hAnsi="Calibri" w:eastAsia="Times New Roman" w:cs="Calibri"/>
                <w:i/>
                <w:iCs/>
                <w:sz w:val="20"/>
                <w:szCs w:val="20"/>
                <w:lang w:eastAsia="en-IE"/>
              </w:rPr>
              <w:t xml:space="preserve"> </w:t>
            </w:r>
            <w:proofErr w:type="spellStart"/>
            <w:r w:rsidRPr="00F771F5">
              <w:rPr>
                <w:rFonts w:ascii="Calibri" w:hAnsi="Calibri" w:eastAsia="Times New Roman" w:cs="Calibri"/>
                <w:i/>
                <w:iCs/>
                <w:sz w:val="20"/>
                <w:szCs w:val="20"/>
                <w:lang w:eastAsia="en-IE"/>
              </w:rPr>
              <w:t>ettiği</w:t>
            </w:r>
            <w:proofErr w:type="spellEnd"/>
            <w:r w:rsidRPr="00F771F5">
              <w:rPr>
                <w:rFonts w:ascii="Calibri" w:hAnsi="Calibri" w:eastAsia="Times New Roman" w:cs="Calibri"/>
                <w:i/>
                <w:iCs/>
                <w:sz w:val="20"/>
                <w:szCs w:val="20"/>
                <w:lang w:eastAsia="en-IE"/>
              </w:rPr>
              <w:t xml:space="preserve"> </w:t>
            </w:r>
            <w:proofErr w:type="spellStart"/>
            <w:r w:rsidRPr="00F771F5">
              <w:rPr>
                <w:rFonts w:ascii="Calibri" w:hAnsi="Calibri" w:eastAsia="Times New Roman" w:cs="Calibri"/>
                <w:i/>
                <w:iCs/>
                <w:sz w:val="20"/>
                <w:szCs w:val="20"/>
                <w:lang w:eastAsia="en-IE"/>
              </w:rPr>
              <w:t>durumlarda</w:t>
            </w:r>
            <w:proofErr w:type="spellEnd"/>
            <w:r w:rsidRPr="00F771F5">
              <w:rPr>
                <w:rFonts w:ascii="Calibri" w:hAnsi="Calibri" w:eastAsia="Times New Roman" w:cs="Calibri"/>
                <w:i/>
                <w:iCs/>
                <w:sz w:val="20"/>
                <w:szCs w:val="20"/>
                <w:lang w:eastAsia="en-IE"/>
              </w:rPr>
              <w:t xml:space="preserve">, </w:t>
            </w:r>
            <w:proofErr w:type="spellStart"/>
            <w:r w:rsidRPr="00F771F5">
              <w:rPr>
                <w:rFonts w:ascii="Calibri" w:hAnsi="Calibri" w:eastAsia="Times New Roman" w:cs="Calibri"/>
                <w:i/>
                <w:iCs/>
                <w:sz w:val="20"/>
                <w:szCs w:val="20"/>
                <w:lang w:eastAsia="en-IE"/>
              </w:rPr>
              <w:t>bu</w:t>
            </w:r>
            <w:proofErr w:type="spellEnd"/>
            <w:r w:rsidRPr="00F771F5">
              <w:rPr>
                <w:rFonts w:ascii="Calibri" w:hAnsi="Calibri" w:eastAsia="Times New Roman" w:cs="Calibri"/>
                <w:i/>
                <w:iCs/>
                <w:sz w:val="20"/>
                <w:szCs w:val="20"/>
                <w:lang w:eastAsia="en-IE"/>
              </w:rPr>
              <w:t xml:space="preserve"> </w:t>
            </w:r>
            <w:proofErr w:type="spellStart"/>
            <w:r w:rsidRPr="00F771F5">
              <w:rPr>
                <w:rFonts w:ascii="Calibri" w:hAnsi="Calibri" w:eastAsia="Times New Roman" w:cs="Calibri"/>
                <w:i/>
                <w:iCs/>
                <w:sz w:val="20"/>
                <w:szCs w:val="20"/>
                <w:lang w:eastAsia="en-IE"/>
              </w:rPr>
              <w:t>bölüm</w:t>
            </w:r>
            <w:proofErr w:type="spellEnd"/>
            <w:r w:rsidRPr="00F771F5">
              <w:rPr>
                <w:rFonts w:ascii="Calibri" w:hAnsi="Calibri" w:eastAsia="Times New Roman" w:cs="Calibri"/>
                <w:i/>
                <w:iCs/>
                <w:sz w:val="20"/>
                <w:szCs w:val="20"/>
                <w:lang w:eastAsia="en-IE"/>
              </w:rPr>
              <w:t xml:space="preserve"> </w:t>
            </w:r>
            <w:proofErr w:type="spellStart"/>
            <w:r w:rsidRPr="00F771F5">
              <w:rPr>
                <w:rFonts w:ascii="Calibri" w:hAnsi="Calibri" w:eastAsia="Times New Roman" w:cs="Calibri"/>
                <w:i/>
                <w:iCs/>
                <w:sz w:val="20"/>
                <w:szCs w:val="20"/>
                <w:lang w:eastAsia="en-IE"/>
              </w:rPr>
              <w:t>Tedarikçinin</w:t>
            </w:r>
            <w:proofErr w:type="spellEnd"/>
            <w:r w:rsidRPr="00F771F5">
              <w:rPr>
                <w:rFonts w:ascii="Calibri" w:hAnsi="Calibri" w:eastAsia="Times New Roman" w:cs="Calibri"/>
                <w:i/>
                <w:iCs/>
                <w:sz w:val="20"/>
                <w:szCs w:val="20"/>
                <w:lang w:eastAsia="en-IE"/>
              </w:rPr>
              <w:t xml:space="preserve"> alt </w:t>
            </w:r>
            <w:proofErr w:type="spellStart"/>
            <w:r w:rsidRPr="00F771F5">
              <w:rPr>
                <w:rFonts w:ascii="Calibri" w:hAnsi="Calibri" w:eastAsia="Times New Roman" w:cs="Calibri"/>
                <w:i/>
                <w:iCs/>
                <w:sz w:val="20"/>
                <w:szCs w:val="20"/>
                <w:lang w:eastAsia="en-IE"/>
              </w:rPr>
              <w:t>yüklenicilerinin</w:t>
            </w:r>
            <w:proofErr w:type="spellEnd"/>
            <w:r w:rsidRPr="00F771F5">
              <w:rPr>
                <w:rFonts w:ascii="Calibri" w:hAnsi="Calibri" w:eastAsia="Times New Roman" w:cs="Calibri"/>
                <w:i/>
                <w:iCs/>
                <w:sz w:val="20"/>
                <w:szCs w:val="20"/>
                <w:lang w:eastAsia="en-IE"/>
              </w:rPr>
              <w:t xml:space="preserve"> </w:t>
            </w:r>
            <w:proofErr w:type="spellStart"/>
            <w:r w:rsidRPr="00F771F5">
              <w:rPr>
                <w:rFonts w:ascii="Calibri" w:hAnsi="Calibri" w:eastAsia="Times New Roman" w:cs="Calibri"/>
                <w:i/>
                <w:iCs/>
                <w:sz w:val="20"/>
                <w:szCs w:val="20"/>
                <w:lang w:eastAsia="en-IE"/>
              </w:rPr>
              <w:t>veya</w:t>
            </w:r>
            <w:proofErr w:type="spellEnd"/>
            <w:r w:rsidRPr="00F771F5">
              <w:rPr>
                <w:rFonts w:ascii="Calibri" w:hAnsi="Calibri" w:eastAsia="Times New Roman" w:cs="Calibri"/>
                <w:i/>
                <w:iCs/>
                <w:sz w:val="20"/>
                <w:szCs w:val="20"/>
                <w:lang w:eastAsia="en-IE"/>
              </w:rPr>
              <w:t xml:space="preserve"> </w:t>
            </w:r>
            <w:proofErr w:type="spellStart"/>
            <w:r w:rsidRPr="00F771F5">
              <w:rPr>
                <w:rFonts w:ascii="Calibri" w:hAnsi="Calibri" w:eastAsia="Times New Roman" w:cs="Calibri"/>
                <w:i/>
                <w:iCs/>
                <w:sz w:val="20"/>
                <w:szCs w:val="20"/>
                <w:lang w:eastAsia="en-IE"/>
              </w:rPr>
              <w:t>bayiler</w:t>
            </w:r>
            <w:proofErr w:type="spellEnd"/>
            <w:r w:rsidRPr="00F771F5">
              <w:rPr>
                <w:rFonts w:ascii="Calibri" w:hAnsi="Calibri" w:eastAsia="Times New Roman" w:cs="Calibri"/>
                <w:i/>
                <w:iCs/>
                <w:sz w:val="20"/>
                <w:szCs w:val="20"/>
                <w:lang w:eastAsia="en-IE"/>
              </w:rPr>
              <w:t>/</w:t>
            </w:r>
            <w:proofErr w:type="spellStart"/>
            <w:r w:rsidRPr="00F771F5">
              <w:rPr>
                <w:rFonts w:ascii="Calibri" w:hAnsi="Calibri" w:eastAsia="Times New Roman" w:cs="Calibri"/>
                <w:i/>
                <w:iCs/>
                <w:sz w:val="20"/>
                <w:szCs w:val="20"/>
                <w:lang w:eastAsia="en-IE"/>
              </w:rPr>
              <w:t>dağıtımcılarının</w:t>
            </w:r>
            <w:proofErr w:type="spellEnd"/>
            <w:r w:rsidRPr="00F771F5">
              <w:rPr>
                <w:rFonts w:ascii="Calibri" w:hAnsi="Calibri" w:eastAsia="Times New Roman" w:cs="Calibri"/>
                <w:i/>
                <w:iCs/>
                <w:sz w:val="20"/>
                <w:szCs w:val="20"/>
                <w:lang w:eastAsia="en-IE"/>
              </w:rPr>
              <w:t xml:space="preserve"> </w:t>
            </w:r>
            <w:proofErr w:type="spellStart"/>
            <w:r w:rsidRPr="00F771F5">
              <w:rPr>
                <w:rFonts w:ascii="Calibri" w:hAnsi="Calibri" w:eastAsia="Times New Roman" w:cs="Calibri"/>
                <w:i/>
                <w:iCs/>
                <w:sz w:val="20"/>
                <w:szCs w:val="20"/>
                <w:lang w:eastAsia="en-IE"/>
              </w:rPr>
              <w:t>faaliyetlerini</w:t>
            </w:r>
            <w:proofErr w:type="spellEnd"/>
            <w:r w:rsidRPr="00F771F5">
              <w:rPr>
                <w:rFonts w:ascii="Calibri" w:hAnsi="Calibri" w:eastAsia="Times New Roman" w:cs="Calibri"/>
                <w:i/>
                <w:iCs/>
                <w:sz w:val="20"/>
                <w:szCs w:val="20"/>
                <w:lang w:eastAsia="en-IE"/>
              </w:rPr>
              <w:t xml:space="preserve"> </w:t>
            </w:r>
            <w:proofErr w:type="spellStart"/>
            <w:r w:rsidRPr="00F771F5">
              <w:rPr>
                <w:rFonts w:ascii="Calibri" w:hAnsi="Calibri" w:eastAsia="Times New Roman" w:cs="Calibri"/>
                <w:i/>
                <w:iCs/>
                <w:sz w:val="20"/>
                <w:szCs w:val="20"/>
                <w:lang w:eastAsia="en-IE"/>
              </w:rPr>
              <w:t>izlemek</w:t>
            </w:r>
            <w:proofErr w:type="spellEnd"/>
            <w:r w:rsidRPr="00F771F5">
              <w:rPr>
                <w:rFonts w:ascii="Calibri" w:hAnsi="Calibri" w:eastAsia="Times New Roman" w:cs="Calibri"/>
                <w:i/>
                <w:iCs/>
                <w:sz w:val="20"/>
                <w:szCs w:val="20"/>
                <w:lang w:eastAsia="en-IE"/>
              </w:rPr>
              <w:t xml:space="preserve"> </w:t>
            </w:r>
            <w:proofErr w:type="spellStart"/>
            <w:r w:rsidRPr="00F771F5">
              <w:rPr>
                <w:rFonts w:ascii="Calibri" w:hAnsi="Calibri" w:eastAsia="Times New Roman" w:cs="Calibri"/>
                <w:i/>
                <w:iCs/>
                <w:sz w:val="20"/>
                <w:szCs w:val="20"/>
                <w:lang w:eastAsia="en-IE"/>
              </w:rPr>
              <w:t>için</w:t>
            </w:r>
            <w:proofErr w:type="spellEnd"/>
            <w:r w:rsidRPr="00F771F5">
              <w:rPr>
                <w:rFonts w:ascii="Calibri" w:hAnsi="Calibri" w:eastAsia="Times New Roman" w:cs="Calibri"/>
                <w:i/>
                <w:iCs/>
                <w:sz w:val="20"/>
                <w:szCs w:val="20"/>
                <w:lang w:eastAsia="en-IE"/>
              </w:rPr>
              <w:t xml:space="preserve"> </w:t>
            </w:r>
            <w:proofErr w:type="spellStart"/>
            <w:r w:rsidRPr="00F771F5">
              <w:rPr>
                <w:rFonts w:ascii="Calibri" w:hAnsi="Calibri" w:eastAsia="Times New Roman" w:cs="Calibri"/>
                <w:i/>
                <w:iCs/>
                <w:sz w:val="20"/>
                <w:szCs w:val="20"/>
                <w:lang w:eastAsia="en-IE"/>
              </w:rPr>
              <w:t>kullandığı</w:t>
            </w:r>
            <w:proofErr w:type="spellEnd"/>
            <w:r w:rsidRPr="00F771F5">
              <w:rPr>
                <w:rFonts w:ascii="Calibri" w:hAnsi="Calibri" w:eastAsia="Times New Roman" w:cs="Calibri"/>
                <w:i/>
                <w:iCs/>
                <w:sz w:val="20"/>
                <w:szCs w:val="20"/>
                <w:lang w:eastAsia="en-IE"/>
              </w:rPr>
              <w:t xml:space="preserve"> </w:t>
            </w:r>
            <w:proofErr w:type="spellStart"/>
            <w:r w:rsidRPr="00F771F5">
              <w:rPr>
                <w:rFonts w:ascii="Calibri" w:hAnsi="Calibri" w:eastAsia="Times New Roman" w:cs="Calibri"/>
                <w:i/>
                <w:iCs/>
                <w:sz w:val="20"/>
                <w:szCs w:val="20"/>
                <w:lang w:eastAsia="en-IE"/>
              </w:rPr>
              <w:t>kalite</w:t>
            </w:r>
            <w:proofErr w:type="spellEnd"/>
            <w:r w:rsidRPr="00F771F5">
              <w:rPr>
                <w:rFonts w:ascii="Calibri" w:hAnsi="Calibri" w:eastAsia="Times New Roman" w:cs="Calibri"/>
                <w:i/>
                <w:iCs/>
                <w:sz w:val="20"/>
                <w:szCs w:val="20"/>
                <w:lang w:eastAsia="en-IE"/>
              </w:rPr>
              <w:t xml:space="preserve"> </w:t>
            </w:r>
            <w:proofErr w:type="spellStart"/>
            <w:r w:rsidRPr="00F771F5">
              <w:rPr>
                <w:rFonts w:ascii="Calibri" w:hAnsi="Calibri" w:eastAsia="Times New Roman" w:cs="Calibri"/>
                <w:i/>
                <w:iCs/>
                <w:sz w:val="20"/>
                <w:szCs w:val="20"/>
                <w:lang w:eastAsia="en-IE"/>
              </w:rPr>
              <w:t>güvence</w:t>
            </w:r>
            <w:proofErr w:type="spellEnd"/>
            <w:r w:rsidRPr="00F771F5">
              <w:rPr>
                <w:rFonts w:ascii="Calibri" w:hAnsi="Calibri" w:eastAsia="Times New Roman" w:cs="Calibri"/>
                <w:i/>
                <w:iCs/>
                <w:sz w:val="20"/>
                <w:szCs w:val="20"/>
                <w:lang w:eastAsia="en-IE"/>
              </w:rPr>
              <w:t xml:space="preserve"> </w:t>
            </w:r>
            <w:proofErr w:type="spellStart"/>
            <w:r w:rsidRPr="00F771F5">
              <w:rPr>
                <w:rFonts w:ascii="Calibri" w:hAnsi="Calibri" w:eastAsia="Times New Roman" w:cs="Calibri"/>
                <w:i/>
                <w:iCs/>
                <w:sz w:val="20"/>
                <w:szCs w:val="20"/>
                <w:lang w:eastAsia="en-IE"/>
              </w:rPr>
              <w:t>mekanizmalarının</w:t>
            </w:r>
            <w:proofErr w:type="spellEnd"/>
            <w:r w:rsidRPr="00F771F5">
              <w:rPr>
                <w:rFonts w:ascii="Calibri" w:hAnsi="Calibri" w:eastAsia="Times New Roman" w:cs="Calibri"/>
                <w:i/>
                <w:iCs/>
                <w:sz w:val="20"/>
                <w:szCs w:val="20"/>
                <w:lang w:eastAsia="en-IE"/>
              </w:rPr>
              <w:t xml:space="preserve"> </w:t>
            </w:r>
            <w:proofErr w:type="spellStart"/>
            <w:r w:rsidRPr="00F771F5">
              <w:rPr>
                <w:rFonts w:ascii="Calibri" w:hAnsi="Calibri" w:eastAsia="Times New Roman" w:cs="Calibri"/>
                <w:i/>
                <w:iCs/>
                <w:sz w:val="20"/>
                <w:szCs w:val="20"/>
                <w:lang w:eastAsia="en-IE"/>
              </w:rPr>
              <w:t>ayrıntılarını</w:t>
            </w:r>
            <w:proofErr w:type="spellEnd"/>
            <w:r w:rsidRPr="00F771F5">
              <w:rPr>
                <w:rFonts w:ascii="Calibri" w:hAnsi="Calibri" w:eastAsia="Times New Roman" w:cs="Calibri"/>
                <w:i/>
                <w:iCs/>
                <w:sz w:val="20"/>
                <w:szCs w:val="20"/>
                <w:lang w:eastAsia="en-IE"/>
              </w:rPr>
              <w:t xml:space="preserve"> </w:t>
            </w:r>
            <w:proofErr w:type="spellStart"/>
            <w:r w:rsidRPr="00F771F5">
              <w:rPr>
                <w:rFonts w:ascii="Calibri" w:hAnsi="Calibri" w:eastAsia="Times New Roman" w:cs="Calibri"/>
                <w:i/>
                <w:iCs/>
                <w:sz w:val="20"/>
                <w:szCs w:val="20"/>
                <w:lang w:eastAsia="en-IE"/>
              </w:rPr>
              <w:t>içermelidir</w:t>
            </w:r>
            <w:proofErr w:type="spellEnd"/>
            <w:r w:rsidRPr="00F771F5">
              <w:rPr>
                <w:rFonts w:ascii="Calibri" w:hAnsi="Calibri" w:eastAsia="Times New Roman" w:cs="Calibri"/>
                <w:i/>
                <w:iCs/>
                <w:sz w:val="20"/>
                <w:szCs w:val="20"/>
                <w:lang w:eastAsia="en-IE"/>
              </w:rPr>
              <w:t xml:space="preserve">. </w:t>
            </w:r>
            <w:proofErr w:type="spellStart"/>
            <w:r w:rsidRPr="00F771F5">
              <w:rPr>
                <w:rFonts w:ascii="Calibri" w:hAnsi="Calibri" w:eastAsia="Times New Roman" w:cs="Calibri"/>
                <w:i/>
                <w:iCs/>
                <w:sz w:val="20"/>
                <w:szCs w:val="20"/>
                <w:lang w:eastAsia="en-IE"/>
              </w:rPr>
              <w:t>Tedarikçiler</w:t>
            </w:r>
            <w:proofErr w:type="spellEnd"/>
            <w:r w:rsidRPr="00F771F5">
              <w:rPr>
                <w:rFonts w:ascii="Calibri" w:hAnsi="Calibri" w:eastAsia="Times New Roman" w:cs="Calibri"/>
                <w:i/>
                <w:iCs/>
                <w:sz w:val="20"/>
                <w:szCs w:val="20"/>
                <w:lang w:eastAsia="en-IE"/>
              </w:rPr>
              <w:t xml:space="preserve">, </w:t>
            </w:r>
            <w:proofErr w:type="spellStart"/>
            <w:r w:rsidRPr="00F771F5">
              <w:rPr>
                <w:rFonts w:ascii="Calibri" w:hAnsi="Calibri" w:eastAsia="Times New Roman" w:cs="Calibri"/>
                <w:i/>
                <w:iCs/>
                <w:sz w:val="20"/>
                <w:szCs w:val="20"/>
                <w:lang w:eastAsia="en-IE"/>
              </w:rPr>
              <w:t>bu</w:t>
            </w:r>
            <w:proofErr w:type="spellEnd"/>
            <w:r w:rsidRPr="00F771F5">
              <w:rPr>
                <w:rFonts w:ascii="Calibri" w:hAnsi="Calibri" w:eastAsia="Times New Roman" w:cs="Calibri"/>
                <w:i/>
                <w:iCs/>
                <w:sz w:val="20"/>
                <w:szCs w:val="20"/>
                <w:lang w:eastAsia="en-IE"/>
              </w:rPr>
              <w:t xml:space="preserve"> </w:t>
            </w:r>
            <w:proofErr w:type="spellStart"/>
            <w:r w:rsidRPr="00F771F5">
              <w:rPr>
                <w:rFonts w:ascii="Calibri" w:hAnsi="Calibri" w:eastAsia="Times New Roman" w:cs="Calibri"/>
                <w:i/>
                <w:iCs/>
                <w:sz w:val="20"/>
                <w:szCs w:val="20"/>
                <w:lang w:eastAsia="en-IE"/>
              </w:rPr>
              <w:t>tür</w:t>
            </w:r>
            <w:proofErr w:type="spellEnd"/>
            <w:r w:rsidRPr="00F771F5">
              <w:rPr>
                <w:rFonts w:ascii="Calibri" w:hAnsi="Calibri" w:eastAsia="Times New Roman" w:cs="Calibri"/>
                <w:i/>
                <w:iCs/>
                <w:sz w:val="20"/>
                <w:szCs w:val="20"/>
                <w:lang w:eastAsia="en-IE"/>
              </w:rPr>
              <w:t xml:space="preserve"> </w:t>
            </w:r>
            <w:proofErr w:type="spellStart"/>
            <w:r w:rsidRPr="00F771F5">
              <w:rPr>
                <w:rFonts w:ascii="Calibri" w:hAnsi="Calibri" w:eastAsia="Times New Roman" w:cs="Calibri"/>
                <w:i/>
                <w:iCs/>
                <w:sz w:val="20"/>
                <w:szCs w:val="20"/>
                <w:lang w:eastAsia="en-IE"/>
              </w:rPr>
              <w:t>kalite</w:t>
            </w:r>
            <w:proofErr w:type="spellEnd"/>
            <w:r w:rsidRPr="00F771F5">
              <w:rPr>
                <w:rFonts w:ascii="Calibri" w:hAnsi="Calibri" w:eastAsia="Times New Roman" w:cs="Calibri"/>
                <w:i/>
                <w:iCs/>
                <w:sz w:val="20"/>
                <w:szCs w:val="20"/>
                <w:lang w:eastAsia="en-IE"/>
              </w:rPr>
              <w:t xml:space="preserve"> </w:t>
            </w:r>
            <w:proofErr w:type="spellStart"/>
            <w:r w:rsidRPr="00F771F5">
              <w:rPr>
                <w:rFonts w:ascii="Calibri" w:hAnsi="Calibri" w:eastAsia="Times New Roman" w:cs="Calibri"/>
                <w:i/>
                <w:iCs/>
                <w:sz w:val="20"/>
                <w:szCs w:val="20"/>
                <w:lang w:eastAsia="en-IE"/>
              </w:rPr>
              <w:t>kontrol</w:t>
            </w:r>
            <w:proofErr w:type="spellEnd"/>
            <w:r w:rsidRPr="00F771F5">
              <w:rPr>
                <w:rFonts w:ascii="Calibri" w:hAnsi="Calibri" w:eastAsia="Times New Roman" w:cs="Calibri"/>
                <w:i/>
                <w:iCs/>
                <w:sz w:val="20"/>
                <w:szCs w:val="20"/>
                <w:lang w:eastAsia="en-IE"/>
              </w:rPr>
              <w:t xml:space="preserve"> </w:t>
            </w:r>
            <w:proofErr w:type="spellStart"/>
            <w:r w:rsidRPr="00F771F5">
              <w:rPr>
                <w:rFonts w:ascii="Calibri" w:hAnsi="Calibri" w:eastAsia="Times New Roman" w:cs="Calibri"/>
                <w:i/>
                <w:iCs/>
                <w:sz w:val="20"/>
                <w:szCs w:val="20"/>
                <w:lang w:eastAsia="en-IE"/>
              </w:rPr>
              <w:t>prosedürlerinin</w:t>
            </w:r>
            <w:proofErr w:type="spellEnd"/>
            <w:r w:rsidRPr="00F771F5">
              <w:rPr>
                <w:rFonts w:ascii="Calibri" w:hAnsi="Calibri" w:eastAsia="Times New Roman" w:cs="Calibri"/>
                <w:i/>
                <w:iCs/>
                <w:sz w:val="20"/>
                <w:szCs w:val="20"/>
                <w:lang w:eastAsia="en-IE"/>
              </w:rPr>
              <w:t xml:space="preserve"> </w:t>
            </w:r>
            <w:proofErr w:type="spellStart"/>
            <w:r w:rsidRPr="00F771F5">
              <w:rPr>
                <w:rFonts w:ascii="Calibri" w:hAnsi="Calibri" w:eastAsia="Times New Roman" w:cs="Calibri"/>
                <w:i/>
                <w:iCs/>
                <w:sz w:val="20"/>
                <w:szCs w:val="20"/>
                <w:lang w:eastAsia="en-IE"/>
              </w:rPr>
              <w:t>varlığıyla</w:t>
            </w:r>
            <w:proofErr w:type="spellEnd"/>
            <w:r w:rsidRPr="00F771F5">
              <w:rPr>
                <w:rFonts w:ascii="Calibri" w:hAnsi="Calibri" w:eastAsia="Times New Roman" w:cs="Calibri"/>
                <w:i/>
                <w:iCs/>
                <w:sz w:val="20"/>
                <w:szCs w:val="20"/>
                <w:lang w:eastAsia="en-IE"/>
              </w:rPr>
              <w:t xml:space="preserve"> </w:t>
            </w:r>
            <w:proofErr w:type="spellStart"/>
            <w:r w:rsidRPr="00F771F5">
              <w:rPr>
                <w:rFonts w:ascii="Calibri" w:hAnsi="Calibri" w:eastAsia="Times New Roman" w:cs="Calibri"/>
                <w:i/>
                <w:iCs/>
                <w:sz w:val="20"/>
                <w:szCs w:val="20"/>
                <w:lang w:eastAsia="en-IE"/>
              </w:rPr>
              <w:t>kanıtlandığı</w:t>
            </w:r>
            <w:proofErr w:type="spellEnd"/>
            <w:r w:rsidRPr="00F771F5">
              <w:rPr>
                <w:rFonts w:ascii="Calibri" w:hAnsi="Calibri" w:eastAsia="Times New Roman" w:cs="Calibri"/>
                <w:i/>
                <w:iCs/>
                <w:sz w:val="20"/>
                <w:szCs w:val="20"/>
                <w:lang w:eastAsia="en-IE"/>
              </w:rPr>
              <w:t xml:space="preserve"> </w:t>
            </w:r>
            <w:proofErr w:type="spellStart"/>
            <w:r w:rsidRPr="00F771F5">
              <w:rPr>
                <w:rFonts w:ascii="Calibri" w:hAnsi="Calibri" w:eastAsia="Times New Roman" w:cs="Calibri"/>
                <w:i/>
                <w:iCs/>
                <w:sz w:val="20"/>
                <w:szCs w:val="20"/>
                <w:lang w:eastAsia="en-IE"/>
              </w:rPr>
              <w:t>gibi</w:t>
            </w:r>
            <w:proofErr w:type="spellEnd"/>
            <w:r w:rsidRPr="00F771F5">
              <w:rPr>
                <w:rFonts w:ascii="Calibri" w:hAnsi="Calibri" w:eastAsia="Times New Roman" w:cs="Calibri"/>
                <w:i/>
                <w:iCs/>
                <w:sz w:val="20"/>
                <w:szCs w:val="20"/>
                <w:lang w:eastAsia="en-IE"/>
              </w:rPr>
              <w:t xml:space="preserve"> </w:t>
            </w:r>
            <w:proofErr w:type="spellStart"/>
            <w:r w:rsidRPr="00F771F5">
              <w:rPr>
                <w:rFonts w:ascii="Calibri" w:hAnsi="Calibri" w:eastAsia="Times New Roman" w:cs="Calibri"/>
                <w:i/>
                <w:iCs/>
                <w:sz w:val="20"/>
                <w:szCs w:val="20"/>
                <w:lang w:eastAsia="en-IE"/>
              </w:rPr>
              <w:t>kaliteye</w:t>
            </w:r>
            <w:proofErr w:type="spellEnd"/>
            <w:r w:rsidRPr="00F771F5">
              <w:rPr>
                <w:rFonts w:ascii="Calibri" w:hAnsi="Calibri" w:eastAsia="Times New Roman" w:cs="Calibri"/>
                <w:i/>
                <w:iCs/>
                <w:sz w:val="20"/>
                <w:szCs w:val="20"/>
                <w:lang w:eastAsia="en-IE"/>
              </w:rPr>
              <w:t xml:space="preserve"> </w:t>
            </w:r>
            <w:proofErr w:type="spellStart"/>
            <w:r w:rsidRPr="00F771F5">
              <w:rPr>
                <w:rFonts w:ascii="Calibri" w:hAnsi="Calibri" w:eastAsia="Times New Roman" w:cs="Calibri"/>
                <w:i/>
                <w:iCs/>
                <w:sz w:val="20"/>
                <w:szCs w:val="20"/>
                <w:lang w:eastAsia="en-IE"/>
              </w:rPr>
              <w:t>bağlılığın</w:t>
            </w:r>
            <w:proofErr w:type="spellEnd"/>
            <w:r w:rsidRPr="00F771F5">
              <w:rPr>
                <w:rFonts w:ascii="Calibri" w:hAnsi="Calibri" w:eastAsia="Times New Roman" w:cs="Calibri"/>
                <w:i/>
                <w:iCs/>
                <w:sz w:val="20"/>
                <w:szCs w:val="20"/>
                <w:lang w:eastAsia="en-IE"/>
              </w:rPr>
              <w:t xml:space="preserve"> </w:t>
            </w:r>
            <w:proofErr w:type="spellStart"/>
            <w:r w:rsidRPr="00F771F5">
              <w:rPr>
                <w:rFonts w:ascii="Calibri" w:hAnsi="Calibri" w:eastAsia="Times New Roman" w:cs="Calibri"/>
                <w:i/>
                <w:iCs/>
                <w:sz w:val="20"/>
                <w:szCs w:val="20"/>
                <w:lang w:eastAsia="en-IE"/>
              </w:rPr>
              <w:t>bir</w:t>
            </w:r>
            <w:proofErr w:type="spellEnd"/>
            <w:r w:rsidRPr="00F771F5">
              <w:rPr>
                <w:rFonts w:ascii="Calibri" w:hAnsi="Calibri" w:eastAsia="Times New Roman" w:cs="Calibri"/>
                <w:i/>
                <w:iCs/>
                <w:sz w:val="20"/>
                <w:szCs w:val="20"/>
                <w:lang w:eastAsia="en-IE"/>
              </w:rPr>
              <w:t xml:space="preserve"> </w:t>
            </w:r>
            <w:proofErr w:type="spellStart"/>
            <w:r w:rsidRPr="00F771F5">
              <w:rPr>
                <w:rFonts w:ascii="Calibri" w:hAnsi="Calibri" w:eastAsia="Times New Roman" w:cs="Calibri"/>
                <w:i/>
                <w:iCs/>
                <w:sz w:val="20"/>
                <w:szCs w:val="20"/>
                <w:lang w:eastAsia="en-IE"/>
              </w:rPr>
              <w:t>Nitelik</w:t>
            </w:r>
            <w:proofErr w:type="spellEnd"/>
            <w:r w:rsidRPr="00F771F5">
              <w:rPr>
                <w:rFonts w:ascii="Calibri" w:hAnsi="Calibri" w:eastAsia="Times New Roman" w:cs="Calibri"/>
                <w:i/>
                <w:iCs/>
                <w:sz w:val="20"/>
                <w:szCs w:val="20"/>
                <w:lang w:eastAsia="en-IE"/>
              </w:rPr>
              <w:t xml:space="preserve"> </w:t>
            </w:r>
            <w:proofErr w:type="spellStart"/>
            <w:r w:rsidRPr="00F771F5">
              <w:rPr>
                <w:rFonts w:ascii="Calibri" w:hAnsi="Calibri" w:eastAsia="Times New Roman" w:cs="Calibri"/>
                <w:i/>
                <w:iCs/>
                <w:sz w:val="20"/>
                <w:szCs w:val="20"/>
                <w:lang w:eastAsia="en-IE"/>
              </w:rPr>
              <w:t>Kriteri</w:t>
            </w:r>
            <w:proofErr w:type="spellEnd"/>
            <w:r w:rsidRPr="00F771F5">
              <w:rPr>
                <w:rFonts w:ascii="Calibri" w:hAnsi="Calibri" w:eastAsia="Times New Roman" w:cs="Calibri"/>
                <w:i/>
                <w:iCs/>
                <w:sz w:val="20"/>
                <w:szCs w:val="20"/>
                <w:lang w:eastAsia="en-IE"/>
              </w:rPr>
              <w:t xml:space="preserve"> </w:t>
            </w:r>
            <w:proofErr w:type="spellStart"/>
            <w:r w:rsidRPr="00F771F5">
              <w:rPr>
                <w:rFonts w:ascii="Calibri" w:hAnsi="Calibri" w:eastAsia="Times New Roman" w:cs="Calibri"/>
                <w:i/>
                <w:iCs/>
                <w:sz w:val="20"/>
                <w:szCs w:val="20"/>
                <w:lang w:eastAsia="en-IE"/>
              </w:rPr>
              <w:t>olarak</w:t>
            </w:r>
            <w:proofErr w:type="spellEnd"/>
            <w:r w:rsidRPr="00F771F5">
              <w:rPr>
                <w:rFonts w:ascii="Calibri" w:hAnsi="Calibri" w:eastAsia="Times New Roman" w:cs="Calibri"/>
                <w:i/>
                <w:iCs/>
                <w:sz w:val="20"/>
                <w:szCs w:val="20"/>
                <w:lang w:eastAsia="en-IE"/>
              </w:rPr>
              <w:t xml:space="preserve"> </w:t>
            </w:r>
            <w:proofErr w:type="spellStart"/>
            <w:r w:rsidRPr="00F771F5">
              <w:rPr>
                <w:rFonts w:ascii="Calibri" w:hAnsi="Calibri" w:eastAsia="Times New Roman" w:cs="Calibri"/>
                <w:i/>
                <w:iCs/>
                <w:sz w:val="20"/>
                <w:szCs w:val="20"/>
                <w:lang w:eastAsia="en-IE"/>
              </w:rPr>
              <w:t>kullanılacağını</w:t>
            </w:r>
            <w:proofErr w:type="spellEnd"/>
            <w:r w:rsidRPr="00F771F5">
              <w:rPr>
                <w:rFonts w:ascii="Calibri" w:hAnsi="Calibri" w:eastAsia="Times New Roman" w:cs="Calibri"/>
                <w:i/>
                <w:iCs/>
                <w:sz w:val="20"/>
                <w:szCs w:val="20"/>
                <w:lang w:eastAsia="en-IE"/>
              </w:rPr>
              <w:t xml:space="preserve"> </w:t>
            </w:r>
            <w:proofErr w:type="spellStart"/>
            <w:r w:rsidR="007C3520">
              <w:rPr>
                <w:rFonts w:ascii="Calibri" w:hAnsi="Calibri" w:eastAsia="Times New Roman" w:cs="Calibri"/>
                <w:i/>
                <w:iCs/>
                <w:sz w:val="20"/>
                <w:szCs w:val="20"/>
                <w:lang w:eastAsia="en-IE"/>
              </w:rPr>
              <w:t>bilmelidir</w:t>
            </w:r>
            <w:proofErr w:type="spellEnd"/>
            <w:r w:rsidRPr="00F771F5">
              <w:rPr>
                <w:rFonts w:ascii="Calibri" w:hAnsi="Calibri" w:eastAsia="Times New Roman" w:cs="Calibri"/>
                <w:i/>
                <w:iCs/>
                <w:sz w:val="20"/>
                <w:szCs w:val="20"/>
                <w:lang w:eastAsia="en-IE"/>
              </w:rPr>
              <w:t>.</w:t>
            </w:r>
          </w:p>
          <w:p w:rsidR="00146FF1" w:rsidP="00146FF1" w:rsidRDefault="00146FF1" w14:paraId="3A5F8C37" w14:textId="77777777">
            <w:pPr>
              <w:spacing w:after="0" w:line="240" w:lineRule="auto"/>
              <w:textAlignment w:val="baseline"/>
              <w:rPr>
                <w:rFonts w:ascii="Calibri" w:hAnsi="Calibri" w:eastAsia="Times New Roman" w:cs="Calibri"/>
                <w:sz w:val="20"/>
                <w:szCs w:val="20"/>
                <w:lang w:eastAsia="en-IE"/>
              </w:rPr>
            </w:pPr>
            <w:r w:rsidRPr="00146FF1">
              <w:rPr>
                <w:rFonts w:ascii="Calibri" w:hAnsi="Calibri" w:eastAsia="Times New Roman" w:cs="Calibri"/>
                <w:sz w:val="20"/>
                <w:szCs w:val="20"/>
                <w:lang w:eastAsia="en-IE"/>
              </w:rPr>
              <w:t> </w:t>
            </w:r>
          </w:p>
          <w:p w:rsidRPr="00146FF1" w:rsidR="00680117" w:rsidP="00146FF1" w:rsidRDefault="00680117" w14:paraId="6F696758" w14:textId="77777777">
            <w:pPr>
              <w:spacing w:after="0" w:line="240" w:lineRule="auto"/>
              <w:textAlignment w:val="baseline"/>
              <w:rPr>
                <w:rFonts w:ascii="Times New Roman" w:hAnsi="Times New Roman" w:eastAsia="Times New Roman" w:cs="Times New Roman"/>
                <w:sz w:val="24"/>
                <w:szCs w:val="24"/>
                <w:lang w:eastAsia="en-IE"/>
              </w:rPr>
            </w:pPr>
          </w:p>
        </w:tc>
        <w:tc>
          <w:tcPr>
            <w:tcW w:w="550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146FF1" w:rsidR="00146FF1" w:rsidP="00146FF1" w:rsidRDefault="00146FF1" w14:paraId="39AE9B2C" w14:textId="77777777">
            <w:pPr>
              <w:spacing w:after="0" w:line="240" w:lineRule="auto"/>
              <w:textAlignment w:val="baseline"/>
              <w:rPr>
                <w:rFonts w:ascii="Times New Roman" w:hAnsi="Times New Roman" w:eastAsia="Times New Roman" w:cs="Times New Roman"/>
                <w:sz w:val="24"/>
                <w:szCs w:val="24"/>
                <w:lang w:eastAsia="en-IE"/>
              </w:rPr>
            </w:pPr>
            <w:r w:rsidRPr="00146FF1">
              <w:rPr>
                <w:rFonts w:ascii="Calibri" w:hAnsi="Calibri" w:eastAsia="Times New Roman" w:cs="Calibri"/>
                <w:sz w:val="20"/>
                <w:szCs w:val="20"/>
                <w:lang w:eastAsia="en-IE"/>
              </w:rPr>
              <w:t> </w:t>
            </w:r>
          </w:p>
        </w:tc>
      </w:tr>
      <w:tr w:rsidRPr="00146FF1" w:rsidR="00146FF1" w:rsidTr="7A51E243" w14:paraId="050B97E5" w14:textId="77777777">
        <w:trPr>
          <w:trHeight w:val="300"/>
        </w:trPr>
        <w:tc>
          <w:tcPr>
            <w:tcW w:w="276"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146FF1" w:rsidR="00146FF1" w:rsidP="00146FF1" w:rsidRDefault="00146FF1" w14:paraId="2A52BE4B" w14:textId="77777777">
            <w:pPr>
              <w:spacing w:after="0" w:line="240" w:lineRule="auto"/>
              <w:textAlignment w:val="baseline"/>
              <w:rPr>
                <w:rFonts w:ascii="Times New Roman" w:hAnsi="Times New Roman" w:eastAsia="Times New Roman" w:cs="Times New Roman"/>
                <w:sz w:val="24"/>
                <w:szCs w:val="24"/>
                <w:lang w:eastAsia="en-IE"/>
              </w:rPr>
            </w:pPr>
            <w:r w:rsidRPr="00146FF1">
              <w:rPr>
                <w:rFonts w:ascii="Calibri" w:hAnsi="Calibri" w:eastAsia="Times New Roman" w:cs="Calibri"/>
                <w:sz w:val="20"/>
                <w:szCs w:val="20"/>
                <w:lang w:eastAsia="en-IE"/>
              </w:rPr>
              <w:t>6 </w:t>
            </w:r>
          </w:p>
        </w:tc>
        <w:tc>
          <w:tcPr>
            <w:tcW w:w="4389"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00146FF1" w:rsidP="00146FF1" w:rsidRDefault="00146FF1" w14:paraId="6E789745" w14:textId="77777777">
            <w:pPr>
              <w:spacing w:after="0" w:line="240" w:lineRule="auto"/>
              <w:textAlignment w:val="baseline"/>
              <w:rPr>
                <w:rFonts w:ascii="Calibri" w:hAnsi="Calibri" w:eastAsia="Times New Roman" w:cs="Calibri"/>
                <w:sz w:val="20"/>
                <w:szCs w:val="20"/>
                <w:lang w:eastAsia="en-IE"/>
              </w:rPr>
            </w:pPr>
            <w:r w:rsidRPr="00146FF1">
              <w:rPr>
                <w:rFonts w:ascii="Calibri" w:hAnsi="Calibri" w:eastAsia="Times New Roman" w:cs="Calibri"/>
                <w:sz w:val="20"/>
                <w:szCs w:val="20"/>
                <w:lang w:eastAsia="en-IE"/>
              </w:rPr>
              <w:t>Any other relevant information </w:t>
            </w:r>
            <w:r w:rsidR="008A1210">
              <w:rPr>
                <w:rFonts w:ascii="Calibri" w:hAnsi="Calibri" w:eastAsia="Times New Roman" w:cs="Calibri"/>
                <w:sz w:val="20"/>
                <w:szCs w:val="20"/>
                <w:lang w:eastAsia="en-IE"/>
              </w:rPr>
              <w:t>/</w:t>
            </w:r>
          </w:p>
          <w:p w:rsidRPr="008A1210" w:rsidR="008A1210" w:rsidP="00146FF1" w:rsidRDefault="00680117" w14:paraId="435B0D80" w14:textId="76FBF3A2">
            <w:pPr>
              <w:spacing w:after="0" w:line="240" w:lineRule="auto"/>
              <w:textAlignment w:val="baseline"/>
              <w:rPr>
                <w:rFonts w:eastAsia="Times New Roman" w:cstheme="minorHAnsi"/>
                <w:sz w:val="24"/>
                <w:szCs w:val="24"/>
                <w:lang w:eastAsia="en-IE"/>
              </w:rPr>
            </w:pPr>
            <w:proofErr w:type="spellStart"/>
            <w:r>
              <w:rPr>
                <w:rFonts w:eastAsia="Times New Roman" w:cstheme="minorHAnsi"/>
                <w:sz w:val="20"/>
                <w:szCs w:val="20"/>
                <w:lang w:eastAsia="en-IE"/>
              </w:rPr>
              <w:t>Diğer</w:t>
            </w:r>
            <w:proofErr w:type="spellEnd"/>
            <w:r>
              <w:rPr>
                <w:rFonts w:eastAsia="Times New Roman" w:cstheme="minorHAnsi"/>
                <w:sz w:val="20"/>
                <w:szCs w:val="20"/>
                <w:lang w:eastAsia="en-IE"/>
              </w:rPr>
              <w:t xml:space="preserve"> </w:t>
            </w:r>
            <w:proofErr w:type="spellStart"/>
            <w:r>
              <w:rPr>
                <w:rFonts w:eastAsia="Times New Roman" w:cstheme="minorHAnsi"/>
                <w:sz w:val="20"/>
                <w:szCs w:val="20"/>
                <w:lang w:eastAsia="en-IE"/>
              </w:rPr>
              <w:t>ilgili</w:t>
            </w:r>
            <w:proofErr w:type="spellEnd"/>
            <w:r>
              <w:rPr>
                <w:rFonts w:eastAsia="Times New Roman" w:cstheme="minorHAnsi"/>
                <w:sz w:val="20"/>
                <w:szCs w:val="20"/>
                <w:lang w:eastAsia="en-IE"/>
              </w:rPr>
              <w:t xml:space="preserve"> </w:t>
            </w:r>
            <w:proofErr w:type="spellStart"/>
            <w:r>
              <w:rPr>
                <w:rFonts w:eastAsia="Times New Roman" w:cstheme="minorHAnsi"/>
                <w:sz w:val="20"/>
                <w:szCs w:val="20"/>
                <w:lang w:eastAsia="en-IE"/>
              </w:rPr>
              <w:t>bilgiler</w:t>
            </w:r>
            <w:proofErr w:type="spellEnd"/>
          </w:p>
        </w:tc>
        <w:tc>
          <w:tcPr>
            <w:tcW w:w="550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146FF1" w:rsidR="00146FF1" w:rsidP="00146FF1" w:rsidRDefault="00146FF1" w14:paraId="1721C191" w14:textId="77777777">
            <w:pPr>
              <w:spacing w:after="0" w:line="240" w:lineRule="auto"/>
              <w:textAlignment w:val="baseline"/>
              <w:rPr>
                <w:rFonts w:ascii="Times New Roman" w:hAnsi="Times New Roman" w:eastAsia="Times New Roman" w:cs="Times New Roman"/>
                <w:sz w:val="24"/>
                <w:szCs w:val="24"/>
                <w:lang w:eastAsia="en-IE"/>
              </w:rPr>
            </w:pPr>
            <w:r w:rsidRPr="00146FF1">
              <w:rPr>
                <w:rFonts w:ascii="Calibri" w:hAnsi="Calibri" w:eastAsia="Times New Roman" w:cs="Calibri"/>
                <w:sz w:val="20"/>
                <w:szCs w:val="20"/>
                <w:lang w:eastAsia="en-IE"/>
              </w:rPr>
              <w:t> </w:t>
            </w:r>
          </w:p>
        </w:tc>
      </w:tr>
    </w:tbl>
    <w:p w:rsidRPr="00146FF1" w:rsidR="00146FF1" w:rsidP="00146FF1" w:rsidRDefault="00146FF1" w14:paraId="28CED2DB" w14:textId="77777777">
      <w:pPr>
        <w:spacing w:after="0" w:line="240" w:lineRule="auto"/>
        <w:ind w:left="570" w:hanging="570"/>
        <w:textAlignment w:val="baseline"/>
        <w:rPr>
          <w:rFonts w:ascii="Times New Roman" w:hAnsi="Times New Roman" w:eastAsia="Times New Roman" w:cs="Times New Roman"/>
          <w:b/>
          <w:bCs/>
          <w:smallCaps/>
          <w:color w:val="000000"/>
          <w:sz w:val="24"/>
          <w:szCs w:val="24"/>
          <w:lang w:eastAsia="en-IE"/>
        </w:rPr>
      </w:pPr>
      <w:r w:rsidRPr="00146FF1">
        <w:rPr>
          <w:rFonts w:ascii="Calibri" w:hAnsi="Calibri" w:eastAsia="Times New Roman" w:cs="Calibri"/>
          <w:b/>
          <w:bCs/>
          <w:smallCaps/>
          <w:color w:val="000000"/>
          <w:sz w:val="28"/>
          <w:szCs w:val="28"/>
          <w:lang w:eastAsia="en-IE"/>
        </w:rPr>
        <w:t> </w:t>
      </w:r>
    </w:p>
    <w:p w:rsidRPr="00146FF1" w:rsidR="00146FF1" w:rsidP="00146FF1" w:rsidRDefault="00146FF1" w14:paraId="217BEAE9" w14:textId="77777777">
      <w:pPr>
        <w:spacing w:after="0" w:line="240" w:lineRule="auto"/>
        <w:textAlignment w:val="baseline"/>
        <w:rPr>
          <w:rFonts w:ascii="Times New Roman" w:hAnsi="Times New Roman" w:eastAsia="Times New Roman" w:cs="Times New Roman"/>
          <w:sz w:val="24"/>
          <w:szCs w:val="24"/>
          <w:lang w:eastAsia="en-IE"/>
        </w:rPr>
      </w:pPr>
      <w:r w:rsidRPr="00146FF1">
        <w:rPr>
          <w:rFonts w:ascii="Calibri" w:hAnsi="Calibri" w:eastAsia="Times New Roman" w:cs="Calibri"/>
          <w:color w:val="000000"/>
          <w:sz w:val="28"/>
          <w:szCs w:val="28"/>
          <w:lang w:eastAsia="en-IE"/>
        </w:rPr>
        <w:t> </w:t>
      </w:r>
    </w:p>
    <w:p w:rsidRPr="00146FF1" w:rsidR="00146FF1" w:rsidP="00146FF1" w:rsidRDefault="00146FF1" w14:paraId="2DF2A217" w14:textId="376D5B19">
      <w:pPr>
        <w:spacing w:after="0" w:line="240" w:lineRule="auto"/>
        <w:textAlignment w:val="baseline"/>
        <w:rPr>
          <w:rFonts w:ascii="Times New Roman" w:hAnsi="Times New Roman" w:eastAsia="Times New Roman" w:cs="Times New Roman"/>
          <w:sz w:val="24"/>
          <w:szCs w:val="24"/>
          <w:lang w:eastAsia="en-IE"/>
        </w:rPr>
      </w:pPr>
    </w:p>
    <w:p w:rsidR="001D049A" w:rsidP="001D049A" w:rsidRDefault="00633BAD" w14:paraId="7186C2B0" w14:textId="7AA2E4B0">
      <w:r>
        <w:t xml:space="preserve">Note that </w:t>
      </w:r>
      <w:r w:rsidR="00146FF1">
        <w:t>winning</w:t>
      </w:r>
      <w:r>
        <w:t xml:space="preserve"> bidder/s will be required to submit further information as part of supplier registration process before </w:t>
      </w:r>
      <w:r w:rsidR="00F71FE9">
        <w:t>finalisation of contract award.</w:t>
      </w:r>
    </w:p>
    <w:p w:rsidRPr="003B484A" w:rsidR="003B484A" w:rsidP="001D049A" w:rsidRDefault="003B484A" w14:paraId="3E54B45E" w14:textId="39E356AF">
      <w:pPr>
        <w:rPr>
          <w:i/>
          <w:iCs/>
        </w:rPr>
      </w:pPr>
      <w:proofErr w:type="spellStart"/>
      <w:r w:rsidRPr="003B484A">
        <w:rPr>
          <w:i/>
          <w:iCs/>
        </w:rPr>
        <w:t>Sözleşme</w:t>
      </w:r>
      <w:proofErr w:type="spellEnd"/>
      <w:r w:rsidRPr="003B484A">
        <w:rPr>
          <w:i/>
          <w:iCs/>
        </w:rPr>
        <w:t xml:space="preserve"> </w:t>
      </w:r>
      <w:proofErr w:type="spellStart"/>
      <w:r w:rsidRPr="003B484A">
        <w:rPr>
          <w:i/>
          <w:iCs/>
        </w:rPr>
        <w:t>imzalanmadan</w:t>
      </w:r>
      <w:proofErr w:type="spellEnd"/>
      <w:r w:rsidRPr="003B484A">
        <w:rPr>
          <w:i/>
          <w:iCs/>
        </w:rPr>
        <w:t xml:space="preserve"> </w:t>
      </w:r>
      <w:proofErr w:type="spellStart"/>
      <w:r w:rsidRPr="003B484A">
        <w:rPr>
          <w:i/>
          <w:iCs/>
        </w:rPr>
        <w:t>önce</w:t>
      </w:r>
      <w:proofErr w:type="spellEnd"/>
      <w:r w:rsidRPr="003B484A">
        <w:rPr>
          <w:i/>
          <w:iCs/>
        </w:rPr>
        <w:t xml:space="preserve">, </w:t>
      </w:r>
      <w:proofErr w:type="spellStart"/>
      <w:r w:rsidRPr="003B484A">
        <w:rPr>
          <w:i/>
          <w:iCs/>
        </w:rPr>
        <w:t>kazanan</w:t>
      </w:r>
      <w:proofErr w:type="spellEnd"/>
      <w:r w:rsidRPr="003B484A">
        <w:rPr>
          <w:i/>
          <w:iCs/>
        </w:rPr>
        <w:t xml:space="preserve"> </w:t>
      </w:r>
      <w:proofErr w:type="spellStart"/>
      <w:r w:rsidRPr="003B484A">
        <w:rPr>
          <w:i/>
          <w:iCs/>
        </w:rPr>
        <w:t>teklif</w:t>
      </w:r>
      <w:proofErr w:type="spellEnd"/>
      <w:r w:rsidRPr="003B484A">
        <w:rPr>
          <w:i/>
          <w:iCs/>
        </w:rPr>
        <w:t xml:space="preserve"> </w:t>
      </w:r>
      <w:proofErr w:type="spellStart"/>
      <w:r w:rsidRPr="003B484A">
        <w:rPr>
          <w:i/>
          <w:iCs/>
        </w:rPr>
        <w:t>sahibinin</w:t>
      </w:r>
      <w:proofErr w:type="spellEnd"/>
      <w:r w:rsidRPr="003B484A">
        <w:rPr>
          <w:i/>
          <w:iCs/>
        </w:rPr>
        <w:t>/</w:t>
      </w:r>
      <w:proofErr w:type="spellStart"/>
      <w:r w:rsidRPr="003B484A">
        <w:rPr>
          <w:i/>
          <w:iCs/>
        </w:rPr>
        <w:t>sahiplerinin</w:t>
      </w:r>
      <w:proofErr w:type="spellEnd"/>
      <w:r w:rsidRPr="003B484A">
        <w:rPr>
          <w:i/>
          <w:iCs/>
        </w:rPr>
        <w:t xml:space="preserve"> </w:t>
      </w:r>
      <w:proofErr w:type="spellStart"/>
      <w:r w:rsidRPr="003B484A">
        <w:rPr>
          <w:i/>
          <w:iCs/>
        </w:rPr>
        <w:t>tedarikçi</w:t>
      </w:r>
      <w:proofErr w:type="spellEnd"/>
      <w:r w:rsidRPr="003B484A">
        <w:rPr>
          <w:i/>
          <w:iCs/>
        </w:rPr>
        <w:t xml:space="preserve"> </w:t>
      </w:r>
      <w:proofErr w:type="spellStart"/>
      <w:r w:rsidRPr="003B484A">
        <w:rPr>
          <w:i/>
          <w:iCs/>
        </w:rPr>
        <w:t>kayıt</w:t>
      </w:r>
      <w:proofErr w:type="spellEnd"/>
      <w:r w:rsidRPr="003B484A">
        <w:rPr>
          <w:i/>
          <w:iCs/>
        </w:rPr>
        <w:t xml:space="preserve"> </w:t>
      </w:r>
      <w:proofErr w:type="spellStart"/>
      <w:r w:rsidRPr="003B484A">
        <w:rPr>
          <w:i/>
          <w:iCs/>
        </w:rPr>
        <w:t>süreci</w:t>
      </w:r>
      <w:proofErr w:type="spellEnd"/>
      <w:r w:rsidRPr="003B484A">
        <w:rPr>
          <w:i/>
          <w:iCs/>
        </w:rPr>
        <w:t xml:space="preserve"> </w:t>
      </w:r>
      <w:proofErr w:type="spellStart"/>
      <w:r w:rsidRPr="003B484A">
        <w:rPr>
          <w:i/>
          <w:iCs/>
        </w:rPr>
        <w:t>kapsamında</w:t>
      </w:r>
      <w:proofErr w:type="spellEnd"/>
      <w:r w:rsidRPr="003B484A">
        <w:rPr>
          <w:i/>
          <w:iCs/>
        </w:rPr>
        <w:t xml:space="preserve"> </w:t>
      </w:r>
      <w:proofErr w:type="spellStart"/>
      <w:r w:rsidRPr="003B484A">
        <w:rPr>
          <w:i/>
          <w:iCs/>
        </w:rPr>
        <w:t>daha</w:t>
      </w:r>
      <w:proofErr w:type="spellEnd"/>
      <w:r w:rsidRPr="003B484A">
        <w:rPr>
          <w:i/>
          <w:iCs/>
        </w:rPr>
        <w:t xml:space="preserve"> </w:t>
      </w:r>
      <w:proofErr w:type="spellStart"/>
      <w:r w:rsidRPr="003B484A">
        <w:rPr>
          <w:i/>
          <w:iCs/>
        </w:rPr>
        <w:t>fazla</w:t>
      </w:r>
      <w:proofErr w:type="spellEnd"/>
      <w:r w:rsidRPr="003B484A">
        <w:rPr>
          <w:i/>
          <w:iCs/>
        </w:rPr>
        <w:t xml:space="preserve"> </w:t>
      </w:r>
      <w:proofErr w:type="spellStart"/>
      <w:r w:rsidRPr="003B484A">
        <w:rPr>
          <w:i/>
          <w:iCs/>
        </w:rPr>
        <w:t>bilgi</w:t>
      </w:r>
      <w:proofErr w:type="spellEnd"/>
      <w:r w:rsidRPr="003B484A">
        <w:rPr>
          <w:i/>
          <w:iCs/>
        </w:rPr>
        <w:t xml:space="preserve"> </w:t>
      </w:r>
      <w:proofErr w:type="spellStart"/>
      <w:r w:rsidRPr="003B484A">
        <w:rPr>
          <w:i/>
          <w:iCs/>
        </w:rPr>
        <w:t>sunması</w:t>
      </w:r>
      <w:proofErr w:type="spellEnd"/>
      <w:r w:rsidRPr="003B484A">
        <w:rPr>
          <w:i/>
          <w:iCs/>
        </w:rPr>
        <w:t xml:space="preserve"> </w:t>
      </w:r>
      <w:proofErr w:type="spellStart"/>
      <w:r w:rsidRPr="003B484A">
        <w:rPr>
          <w:i/>
          <w:iCs/>
        </w:rPr>
        <w:t>gerekeceğini</w:t>
      </w:r>
      <w:proofErr w:type="spellEnd"/>
      <w:r w:rsidRPr="003B484A">
        <w:rPr>
          <w:i/>
          <w:iCs/>
        </w:rPr>
        <w:t xml:space="preserve"> </w:t>
      </w:r>
      <w:proofErr w:type="spellStart"/>
      <w:r w:rsidRPr="003B484A">
        <w:rPr>
          <w:i/>
          <w:iCs/>
        </w:rPr>
        <w:t>lütfen</w:t>
      </w:r>
      <w:proofErr w:type="spellEnd"/>
      <w:r w:rsidRPr="003B484A">
        <w:rPr>
          <w:i/>
          <w:iCs/>
        </w:rPr>
        <w:t xml:space="preserve"> </w:t>
      </w:r>
      <w:proofErr w:type="spellStart"/>
      <w:r w:rsidRPr="003B484A">
        <w:rPr>
          <w:i/>
          <w:iCs/>
        </w:rPr>
        <w:t>unutmayın</w:t>
      </w:r>
      <w:proofErr w:type="spellEnd"/>
      <w:r w:rsidRPr="003B484A">
        <w:rPr>
          <w:i/>
          <w:iCs/>
        </w:rPr>
        <w:t>.</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0170"/>
      </w:tblGrid>
      <w:tr w:rsidR="001D049A" w:rsidTr="7A51E243" w14:paraId="2E802AA3" w14:textId="77777777">
        <w:trPr>
          <w:trHeight w:val="885"/>
        </w:trPr>
        <w:tc>
          <w:tcPr>
            <w:tcW w:w="10170" w:type="dxa"/>
            <w:tcBorders>
              <w:top w:val="single" w:color="auto" w:sz="6" w:space="0"/>
            </w:tcBorders>
            <w:shd w:val="clear" w:color="auto" w:fill="D9D9D9" w:themeFill="background1" w:themeFillShade="D9"/>
            <w:tcMar>
              <w:left w:w="105" w:type="dxa"/>
              <w:right w:w="105" w:type="dxa"/>
            </w:tcMar>
          </w:tcPr>
          <w:p w:rsidR="001D049A" w:rsidP="00587780" w:rsidRDefault="001D049A" w14:paraId="1CD54F9F" w14:textId="77777777">
            <w:pPr>
              <w:spacing w:line="259" w:lineRule="auto"/>
              <w:rPr>
                <w:rFonts w:ascii="Calibri" w:hAnsi="Calibri" w:eastAsia="Calibri" w:cs="Calibri"/>
              </w:rPr>
            </w:pPr>
            <w:r w:rsidRPr="69E858FC">
              <w:rPr>
                <w:rFonts w:ascii="Calibri" w:hAnsi="Calibri" w:eastAsia="Calibri" w:cs="Calibri"/>
              </w:rPr>
              <w:t xml:space="preserve">By submitting a </w:t>
            </w:r>
            <w:r w:rsidR="00436F22">
              <w:rPr>
                <w:rFonts w:ascii="Calibri" w:hAnsi="Calibri" w:eastAsia="Calibri" w:cs="Calibri"/>
              </w:rPr>
              <w:t>bid</w:t>
            </w:r>
            <w:r w:rsidRPr="69E858FC" w:rsidR="00436F22">
              <w:rPr>
                <w:rFonts w:ascii="Calibri" w:hAnsi="Calibri" w:eastAsia="Calibri" w:cs="Calibri"/>
              </w:rPr>
              <w:t xml:space="preserve"> </w:t>
            </w:r>
            <w:r w:rsidRPr="69E858FC">
              <w:rPr>
                <w:rFonts w:ascii="Calibri" w:hAnsi="Calibri" w:eastAsia="Calibri" w:cs="Calibri"/>
              </w:rPr>
              <w:t xml:space="preserve">under this Invitation to Tender (ITT) </w:t>
            </w:r>
            <w:r w:rsidRPr="00277777" w:rsidR="00F71FE9">
              <w:rPr>
                <w:rFonts w:ascii="Calibri" w:hAnsi="Calibri" w:eastAsia="Calibri" w:cs="Calibri"/>
                <w:color w:val="FF0000"/>
              </w:rPr>
              <w:t>[</w:t>
            </w:r>
            <w:r w:rsidRPr="00277777">
              <w:rPr>
                <w:rFonts w:ascii="Calibri" w:hAnsi="Calibri" w:eastAsia="Calibri" w:cs="Calibri"/>
                <w:color w:val="FF0000"/>
              </w:rPr>
              <w:t>insert reference number</w:t>
            </w:r>
            <w:r w:rsidRPr="00C401C6" w:rsidR="00F71FE9">
              <w:rPr>
                <w:rFonts w:ascii="Calibri" w:hAnsi="Calibri" w:eastAsia="Calibri" w:cs="Calibri"/>
                <w:color w:val="FF0000"/>
              </w:rPr>
              <w:t>]</w:t>
            </w:r>
            <w:r w:rsidRPr="5025E0B5">
              <w:rPr>
                <w:rFonts w:ascii="Calibri" w:hAnsi="Calibri" w:eastAsia="Calibri" w:cs="Calibri"/>
              </w:rPr>
              <w:t>,</w:t>
            </w:r>
            <w:r w:rsidRPr="00277777">
              <w:rPr>
                <w:rFonts w:ascii="Calibri" w:hAnsi="Calibri" w:eastAsia="Calibri" w:cs="Calibri"/>
                <w:color w:val="FF0000"/>
              </w:rPr>
              <w:t xml:space="preserve"> </w:t>
            </w:r>
            <w:r w:rsidRPr="69E858FC">
              <w:rPr>
                <w:rFonts w:ascii="Calibri" w:hAnsi="Calibri" w:eastAsia="Calibri" w:cs="Calibri"/>
              </w:rPr>
              <w:t xml:space="preserve">the bidder hereby asserts that the following statements are correct at the time of submission; and further undertakes to inform GOAL of any changes in status of these matters.  </w:t>
            </w:r>
          </w:p>
          <w:p w:rsidR="00EC38DA" w:rsidP="00587780" w:rsidRDefault="00EC38DA" w14:paraId="59E7D917" w14:textId="34F42A85">
            <w:pPr>
              <w:spacing w:line="259" w:lineRule="auto"/>
              <w:rPr>
                <w:rFonts w:ascii="Calibri" w:hAnsi="Calibri" w:eastAsia="Calibri" w:cs="Calibri"/>
              </w:rPr>
            </w:pPr>
            <w:r w:rsidRPr="00EC38DA">
              <w:rPr>
                <w:rFonts w:ascii="Calibri" w:hAnsi="Calibri" w:eastAsia="Calibri" w:cs="Calibri"/>
              </w:rPr>
              <w:t xml:space="preserve">Bu </w:t>
            </w:r>
            <w:proofErr w:type="spellStart"/>
            <w:r w:rsidRPr="00EC38DA">
              <w:rPr>
                <w:rFonts w:ascii="Calibri" w:hAnsi="Calibri" w:eastAsia="Calibri" w:cs="Calibri"/>
              </w:rPr>
              <w:t>İhale</w:t>
            </w:r>
            <w:proofErr w:type="spellEnd"/>
            <w:r w:rsidRPr="00EC38DA">
              <w:rPr>
                <w:rFonts w:ascii="Calibri" w:hAnsi="Calibri" w:eastAsia="Calibri" w:cs="Calibri"/>
              </w:rPr>
              <w:t xml:space="preserve"> </w:t>
            </w:r>
            <w:proofErr w:type="spellStart"/>
            <w:r w:rsidRPr="00EC38DA">
              <w:rPr>
                <w:rFonts w:ascii="Calibri" w:hAnsi="Calibri" w:eastAsia="Calibri" w:cs="Calibri"/>
              </w:rPr>
              <w:t>Davetiyesi</w:t>
            </w:r>
            <w:proofErr w:type="spellEnd"/>
            <w:r w:rsidRPr="00EC38DA">
              <w:rPr>
                <w:rFonts w:ascii="Calibri" w:hAnsi="Calibri" w:eastAsia="Calibri" w:cs="Calibri"/>
              </w:rPr>
              <w:t xml:space="preserve"> </w:t>
            </w:r>
            <w:r w:rsidRPr="008A7C02">
              <w:rPr>
                <w:rFonts w:ascii="Calibri" w:hAnsi="Calibri" w:eastAsia="Calibri" w:cs="Calibri"/>
                <w:color w:val="FF0000"/>
              </w:rPr>
              <w:t>[</w:t>
            </w:r>
            <w:proofErr w:type="spellStart"/>
            <w:r w:rsidRPr="008A7C02">
              <w:rPr>
                <w:rFonts w:ascii="Calibri" w:hAnsi="Calibri" w:eastAsia="Calibri" w:cs="Calibri"/>
                <w:color w:val="FF0000"/>
              </w:rPr>
              <w:t>referans</w:t>
            </w:r>
            <w:proofErr w:type="spellEnd"/>
            <w:r w:rsidRPr="008A7C02">
              <w:rPr>
                <w:rFonts w:ascii="Calibri" w:hAnsi="Calibri" w:eastAsia="Calibri" w:cs="Calibri"/>
                <w:color w:val="FF0000"/>
              </w:rPr>
              <w:t xml:space="preserve"> </w:t>
            </w:r>
            <w:proofErr w:type="spellStart"/>
            <w:r w:rsidRPr="008A7C02">
              <w:rPr>
                <w:rFonts w:ascii="Calibri" w:hAnsi="Calibri" w:eastAsia="Calibri" w:cs="Calibri"/>
                <w:color w:val="FF0000"/>
              </w:rPr>
              <w:t>numarasını</w:t>
            </w:r>
            <w:proofErr w:type="spellEnd"/>
            <w:r w:rsidRPr="008A7C02">
              <w:rPr>
                <w:rFonts w:ascii="Calibri" w:hAnsi="Calibri" w:eastAsia="Calibri" w:cs="Calibri"/>
                <w:color w:val="FF0000"/>
              </w:rPr>
              <w:t xml:space="preserve"> </w:t>
            </w:r>
            <w:proofErr w:type="spellStart"/>
            <w:r w:rsidRPr="008A7C02">
              <w:rPr>
                <w:rFonts w:ascii="Calibri" w:hAnsi="Calibri" w:eastAsia="Calibri" w:cs="Calibri"/>
                <w:color w:val="FF0000"/>
              </w:rPr>
              <w:t>girin</w:t>
            </w:r>
            <w:proofErr w:type="spellEnd"/>
            <w:r w:rsidRPr="008A7C02">
              <w:rPr>
                <w:rFonts w:ascii="Calibri" w:hAnsi="Calibri" w:eastAsia="Calibri" w:cs="Calibri"/>
                <w:color w:val="FF0000"/>
              </w:rPr>
              <w:t xml:space="preserve">] </w:t>
            </w:r>
            <w:proofErr w:type="spellStart"/>
            <w:r w:rsidRPr="00EC38DA">
              <w:rPr>
                <w:rFonts w:ascii="Calibri" w:hAnsi="Calibri" w:eastAsia="Calibri" w:cs="Calibri"/>
              </w:rPr>
              <w:t>kapsamında</w:t>
            </w:r>
            <w:proofErr w:type="spellEnd"/>
            <w:r w:rsidRPr="00EC38DA">
              <w:rPr>
                <w:rFonts w:ascii="Calibri" w:hAnsi="Calibri" w:eastAsia="Calibri" w:cs="Calibri"/>
              </w:rPr>
              <w:t xml:space="preserve"> </w:t>
            </w:r>
            <w:proofErr w:type="spellStart"/>
            <w:r w:rsidRPr="00EC38DA">
              <w:rPr>
                <w:rFonts w:ascii="Calibri" w:hAnsi="Calibri" w:eastAsia="Calibri" w:cs="Calibri"/>
              </w:rPr>
              <w:t>bir</w:t>
            </w:r>
            <w:proofErr w:type="spellEnd"/>
            <w:r w:rsidRPr="00EC38DA">
              <w:rPr>
                <w:rFonts w:ascii="Calibri" w:hAnsi="Calibri" w:eastAsia="Calibri" w:cs="Calibri"/>
              </w:rPr>
              <w:t xml:space="preserve"> </w:t>
            </w:r>
            <w:proofErr w:type="spellStart"/>
            <w:r w:rsidRPr="00EC38DA">
              <w:rPr>
                <w:rFonts w:ascii="Calibri" w:hAnsi="Calibri" w:eastAsia="Calibri" w:cs="Calibri"/>
              </w:rPr>
              <w:t>teklif</w:t>
            </w:r>
            <w:proofErr w:type="spellEnd"/>
            <w:r w:rsidRPr="00EC38DA">
              <w:rPr>
                <w:rFonts w:ascii="Calibri" w:hAnsi="Calibri" w:eastAsia="Calibri" w:cs="Calibri"/>
              </w:rPr>
              <w:t xml:space="preserve"> </w:t>
            </w:r>
            <w:proofErr w:type="spellStart"/>
            <w:r w:rsidRPr="00EC38DA">
              <w:rPr>
                <w:rFonts w:ascii="Calibri" w:hAnsi="Calibri" w:eastAsia="Calibri" w:cs="Calibri"/>
              </w:rPr>
              <w:t>sunarak</w:t>
            </w:r>
            <w:proofErr w:type="spellEnd"/>
            <w:r w:rsidRPr="00EC38DA">
              <w:rPr>
                <w:rFonts w:ascii="Calibri" w:hAnsi="Calibri" w:eastAsia="Calibri" w:cs="Calibri"/>
              </w:rPr>
              <w:t xml:space="preserve">, </w:t>
            </w:r>
            <w:proofErr w:type="spellStart"/>
            <w:r w:rsidRPr="00EC38DA">
              <w:rPr>
                <w:rFonts w:ascii="Calibri" w:hAnsi="Calibri" w:eastAsia="Calibri" w:cs="Calibri"/>
              </w:rPr>
              <w:t>teklif</w:t>
            </w:r>
            <w:proofErr w:type="spellEnd"/>
            <w:r w:rsidRPr="00EC38DA">
              <w:rPr>
                <w:rFonts w:ascii="Calibri" w:hAnsi="Calibri" w:eastAsia="Calibri" w:cs="Calibri"/>
              </w:rPr>
              <w:t xml:space="preserve"> </w:t>
            </w:r>
            <w:proofErr w:type="spellStart"/>
            <w:r w:rsidRPr="00EC38DA">
              <w:rPr>
                <w:rFonts w:ascii="Calibri" w:hAnsi="Calibri" w:eastAsia="Calibri" w:cs="Calibri"/>
              </w:rPr>
              <w:t>sahibi</w:t>
            </w:r>
            <w:proofErr w:type="spellEnd"/>
            <w:r w:rsidRPr="00EC38DA">
              <w:rPr>
                <w:rFonts w:ascii="Calibri" w:hAnsi="Calibri" w:eastAsia="Calibri" w:cs="Calibri"/>
              </w:rPr>
              <w:t xml:space="preserve">, </w:t>
            </w:r>
            <w:proofErr w:type="spellStart"/>
            <w:r w:rsidRPr="00EC38DA">
              <w:rPr>
                <w:rFonts w:ascii="Calibri" w:hAnsi="Calibri" w:eastAsia="Calibri" w:cs="Calibri"/>
              </w:rPr>
              <w:t>aşağıdaki</w:t>
            </w:r>
            <w:proofErr w:type="spellEnd"/>
            <w:r w:rsidRPr="00EC38DA">
              <w:rPr>
                <w:rFonts w:ascii="Calibri" w:hAnsi="Calibri" w:eastAsia="Calibri" w:cs="Calibri"/>
              </w:rPr>
              <w:t xml:space="preserve"> </w:t>
            </w:r>
            <w:proofErr w:type="spellStart"/>
            <w:r w:rsidRPr="00EC38DA">
              <w:rPr>
                <w:rFonts w:ascii="Calibri" w:hAnsi="Calibri" w:eastAsia="Calibri" w:cs="Calibri"/>
              </w:rPr>
              <w:t>ifadelerin</w:t>
            </w:r>
            <w:proofErr w:type="spellEnd"/>
            <w:r w:rsidRPr="00EC38DA">
              <w:rPr>
                <w:rFonts w:ascii="Calibri" w:hAnsi="Calibri" w:eastAsia="Calibri" w:cs="Calibri"/>
              </w:rPr>
              <w:t xml:space="preserve"> </w:t>
            </w:r>
            <w:proofErr w:type="spellStart"/>
            <w:r w:rsidRPr="00EC38DA">
              <w:rPr>
                <w:rFonts w:ascii="Calibri" w:hAnsi="Calibri" w:eastAsia="Calibri" w:cs="Calibri"/>
              </w:rPr>
              <w:t>sunum</w:t>
            </w:r>
            <w:proofErr w:type="spellEnd"/>
            <w:r w:rsidRPr="00EC38DA">
              <w:rPr>
                <w:rFonts w:ascii="Calibri" w:hAnsi="Calibri" w:eastAsia="Calibri" w:cs="Calibri"/>
              </w:rPr>
              <w:t xml:space="preserve"> </w:t>
            </w:r>
            <w:proofErr w:type="spellStart"/>
            <w:r w:rsidRPr="00EC38DA">
              <w:rPr>
                <w:rFonts w:ascii="Calibri" w:hAnsi="Calibri" w:eastAsia="Calibri" w:cs="Calibri"/>
              </w:rPr>
              <w:t>sırasında</w:t>
            </w:r>
            <w:proofErr w:type="spellEnd"/>
            <w:r w:rsidRPr="00EC38DA">
              <w:rPr>
                <w:rFonts w:ascii="Calibri" w:hAnsi="Calibri" w:eastAsia="Calibri" w:cs="Calibri"/>
              </w:rPr>
              <w:t xml:space="preserve"> </w:t>
            </w:r>
            <w:proofErr w:type="spellStart"/>
            <w:r w:rsidRPr="00EC38DA">
              <w:rPr>
                <w:rFonts w:ascii="Calibri" w:hAnsi="Calibri" w:eastAsia="Calibri" w:cs="Calibri"/>
              </w:rPr>
              <w:t>doğru</w:t>
            </w:r>
            <w:proofErr w:type="spellEnd"/>
            <w:r w:rsidRPr="00EC38DA">
              <w:rPr>
                <w:rFonts w:ascii="Calibri" w:hAnsi="Calibri" w:eastAsia="Calibri" w:cs="Calibri"/>
              </w:rPr>
              <w:t xml:space="preserve"> </w:t>
            </w:r>
            <w:proofErr w:type="spellStart"/>
            <w:r w:rsidRPr="00EC38DA">
              <w:rPr>
                <w:rFonts w:ascii="Calibri" w:hAnsi="Calibri" w:eastAsia="Calibri" w:cs="Calibri"/>
              </w:rPr>
              <w:t>olduğunu</w:t>
            </w:r>
            <w:proofErr w:type="spellEnd"/>
            <w:r w:rsidRPr="00EC38DA">
              <w:rPr>
                <w:rFonts w:ascii="Calibri" w:hAnsi="Calibri" w:eastAsia="Calibri" w:cs="Calibri"/>
              </w:rPr>
              <w:t xml:space="preserve"> </w:t>
            </w:r>
            <w:proofErr w:type="spellStart"/>
            <w:r w:rsidRPr="00EC38DA">
              <w:rPr>
                <w:rFonts w:ascii="Calibri" w:hAnsi="Calibri" w:eastAsia="Calibri" w:cs="Calibri"/>
              </w:rPr>
              <w:t>beyan</w:t>
            </w:r>
            <w:proofErr w:type="spellEnd"/>
            <w:r w:rsidRPr="00EC38DA">
              <w:rPr>
                <w:rFonts w:ascii="Calibri" w:hAnsi="Calibri" w:eastAsia="Calibri" w:cs="Calibri"/>
              </w:rPr>
              <w:t xml:space="preserve"> </w:t>
            </w:r>
            <w:proofErr w:type="spellStart"/>
            <w:r w:rsidRPr="00EC38DA">
              <w:rPr>
                <w:rFonts w:ascii="Calibri" w:hAnsi="Calibri" w:eastAsia="Calibri" w:cs="Calibri"/>
              </w:rPr>
              <w:t>eder</w:t>
            </w:r>
            <w:proofErr w:type="spellEnd"/>
            <w:r w:rsidRPr="00EC38DA">
              <w:rPr>
                <w:rFonts w:ascii="Calibri" w:hAnsi="Calibri" w:eastAsia="Calibri" w:cs="Calibri"/>
              </w:rPr>
              <w:t xml:space="preserve">; </w:t>
            </w:r>
            <w:proofErr w:type="spellStart"/>
            <w:r w:rsidRPr="00EC38DA">
              <w:rPr>
                <w:rFonts w:ascii="Calibri" w:hAnsi="Calibri" w:eastAsia="Calibri" w:cs="Calibri"/>
              </w:rPr>
              <w:t>ayrıca</w:t>
            </w:r>
            <w:proofErr w:type="spellEnd"/>
            <w:r w:rsidRPr="00EC38DA">
              <w:rPr>
                <w:rFonts w:ascii="Calibri" w:hAnsi="Calibri" w:eastAsia="Calibri" w:cs="Calibri"/>
              </w:rPr>
              <w:t xml:space="preserve"> </w:t>
            </w:r>
            <w:proofErr w:type="spellStart"/>
            <w:r w:rsidRPr="00EC38DA">
              <w:rPr>
                <w:rFonts w:ascii="Calibri" w:hAnsi="Calibri" w:eastAsia="Calibri" w:cs="Calibri"/>
              </w:rPr>
              <w:t>bu</w:t>
            </w:r>
            <w:proofErr w:type="spellEnd"/>
            <w:r w:rsidRPr="00EC38DA">
              <w:rPr>
                <w:rFonts w:ascii="Calibri" w:hAnsi="Calibri" w:eastAsia="Calibri" w:cs="Calibri"/>
              </w:rPr>
              <w:t xml:space="preserve"> </w:t>
            </w:r>
            <w:proofErr w:type="spellStart"/>
            <w:r w:rsidRPr="00EC38DA">
              <w:rPr>
                <w:rFonts w:ascii="Calibri" w:hAnsi="Calibri" w:eastAsia="Calibri" w:cs="Calibri"/>
              </w:rPr>
              <w:t>hususlardaki</w:t>
            </w:r>
            <w:proofErr w:type="spellEnd"/>
            <w:r w:rsidRPr="00EC38DA">
              <w:rPr>
                <w:rFonts w:ascii="Calibri" w:hAnsi="Calibri" w:eastAsia="Calibri" w:cs="Calibri"/>
              </w:rPr>
              <w:t xml:space="preserve"> </w:t>
            </w:r>
            <w:proofErr w:type="spellStart"/>
            <w:r w:rsidRPr="00EC38DA">
              <w:rPr>
                <w:rFonts w:ascii="Calibri" w:hAnsi="Calibri" w:eastAsia="Calibri" w:cs="Calibri"/>
              </w:rPr>
              <w:t>herhangi</w:t>
            </w:r>
            <w:proofErr w:type="spellEnd"/>
            <w:r w:rsidRPr="00EC38DA">
              <w:rPr>
                <w:rFonts w:ascii="Calibri" w:hAnsi="Calibri" w:eastAsia="Calibri" w:cs="Calibri"/>
              </w:rPr>
              <w:t xml:space="preserve"> </w:t>
            </w:r>
            <w:proofErr w:type="spellStart"/>
            <w:r w:rsidRPr="00EC38DA">
              <w:rPr>
                <w:rFonts w:ascii="Calibri" w:hAnsi="Calibri" w:eastAsia="Calibri" w:cs="Calibri"/>
              </w:rPr>
              <w:t>bir</w:t>
            </w:r>
            <w:proofErr w:type="spellEnd"/>
            <w:r w:rsidRPr="00EC38DA">
              <w:rPr>
                <w:rFonts w:ascii="Calibri" w:hAnsi="Calibri" w:eastAsia="Calibri" w:cs="Calibri"/>
              </w:rPr>
              <w:t xml:space="preserve"> </w:t>
            </w:r>
            <w:proofErr w:type="spellStart"/>
            <w:r w:rsidRPr="00EC38DA">
              <w:rPr>
                <w:rFonts w:ascii="Calibri" w:hAnsi="Calibri" w:eastAsia="Calibri" w:cs="Calibri"/>
              </w:rPr>
              <w:t>durumu</w:t>
            </w:r>
            <w:proofErr w:type="spellEnd"/>
            <w:r w:rsidRPr="00EC38DA">
              <w:rPr>
                <w:rFonts w:ascii="Calibri" w:hAnsi="Calibri" w:eastAsia="Calibri" w:cs="Calibri"/>
              </w:rPr>
              <w:t xml:space="preserve"> </w:t>
            </w:r>
            <w:proofErr w:type="spellStart"/>
            <w:r w:rsidRPr="00EC38DA">
              <w:rPr>
                <w:rFonts w:ascii="Calibri" w:hAnsi="Calibri" w:eastAsia="Calibri" w:cs="Calibri"/>
              </w:rPr>
              <w:t>GOAL'e</w:t>
            </w:r>
            <w:proofErr w:type="spellEnd"/>
            <w:r w:rsidRPr="00EC38DA">
              <w:rPr>
                <w:rFonts w:ascii="Calibri" w:hAnsi="Calibri" w:eastAsia="Calibri" w:cs="Calibri"/>
              </w:rPr>
              <w:t xml:space="preserve"> </w:t>
            </w:r>
            <w:proofErr w:type="spellStart"/>
            <w:r w:rsidRPr="00EC38DA">
              <w:rPr>
                <w:rFonts w:ascii="Calibri" w:hAnsi="Calibri" w:eastAsia="Calibri" w:cs="Calibri"/>
              </w:rPr>
              <w:t>bildirmeyi</w:t>
            </w:r>
            <w:proofErr w:type="spellEnd"/>
            <w:r w:rsidRPr="00EC38DA">
              <w:rPr>
                <w:rFonts w:ascii="Calibri" w:hAnsi="Calibri" w:eastAsia="Calibri" w:cs="Calibri"/>
              </w:rPr>
              <w:t xml:space="preserve"> </w:t>
            </w:r>
            <w:proofErr w:type="spellStart"/>
            <w:r w:rsidRPr="00EC38DA">
              <w:rPr>
                <w:rFonts w:ascii="Calibri" w:hAnsi="Calibri" w:eastAsia="Calibri" w:cs="Calibri"/>
              </w:rPr>
              <w:t>taahhüt</w:t>
            </w:r>
            <w:proofErr w:type="spellEnd"/>
            <w:r w:rsidRPr="00EC38DA">
              <w:rPr>
                <w:rFonts w:ascii="Calibri" w:hAnsi="Calibri" w:eastAsia="Calibri" w:cs="Calibri"/>
              </w:rPr>
              <w:t xml:space="preserve"> </w:t>
            </w:r>
            <w:proofErr w:type="spellStart"/>
            <w:r w:rsidRPr="00EC38DA">
              <w:rPr>
                <w:rFonts w:ascii="Calibri" w:hAnsi="Calibri" w:eastAsia="Calibri" w:cs="Calibri"/>
              </w:rPr>
              <w:t>eder</w:t>
            </w:r>
            <w:proofErr w:type="spellEnd"/>
            <w:r w:rsidRPr="00EC38DA">
              <w:rPr>
                <w:rFonts w:ascii="Calibri" w:hAnsi="Calibri" w:eastAsia="Calibri" w:cs="Calibri"/>
              </w:rPr>
              <w:t>.</w:t>
            </w:r>
          </w:p>
        </w:tc>
      </w:tr>
      <w:tr w:rsidR="001D049A" w:rsidTr="7A51E243" w14:paraId="6BFE9E22" w14:textId="77777777">
        <w:trPr>
          <w:trHeight w:val="2344"/>
        </w:trPr>
        <w:tc>
          <w:tcPr>
            <w:tcW w:w="10170" w:type="dxa"/>
            <w:shd w:val="clear" w:color="auto" w:fill="F2F2F2" w:themeFill="background1" w:themeFillShade="F2"/>
            <w:tcMar>
              <w:left w:w="105" w:type="dxa"/>
              <w:right w:w="105" w:type="dxa"/>
            </w:tcMar>
          </w:tcPr>
          <w:p w:rsidR="001D049A" w:rsidRDefault="001D049A" w14:paraId="05F07C8B" w14:textId="77777777">
            <w:pPr>
              <w:pStyle w:val="BodyText"/>
              <w:rPr>
                <w:rFonts w:ascii="Calibri" w:hAnsi="Calibri" w:eastAsia="Calibri" w:cs="Calibri"/>
                <w:sz w:val="20"/>
                <w:szCs w:val="20"/>
              </w:rPr>
            </w:pPr>
            <w:r w:rsidRPr="69E858FC">
              <w:rPr>
                <w:rFonts w:ascii="Calibri" w:hAnsi="Calibri" w:eastAsia="Calibri" w:cs="Calibri"/>
                <w:sz w:val="20"/>
                <w:szCs w:val="20"/>
              </w:rPr>
              <w:t xml:space="preserve">The bidder is not bankrupt or is being wound up, neither are its affairs are being administered by the court nor has </w:t>
            </w:r>
            <w:proofErr w:type="gramStart"/>
            <w:r w:rsidRPr="69E858FC">
              <w:rPr>
                <w:rFonts w:ascii="Calibri" w:hAnsi="Calibri" w:eastAsia="Calibri" w:cs="Calibri"/>
                <w:sz w:val="20"/>
                <w:szCs w:val="20"/>
              </w:rPr>
              <w:t>entered into</w:t>
            </w:r>
            <w:proofErr w:type="gramEnd"/>
            <w:r w:rsidRPr="69E858FC">
              <w:rPr>
                <w:rFonts w:ascii="Calibri" w:hAnsi="Calibri" w:eastAsia="Calibri" w:cs="Calibri"/>
                <w:sz w:val="20"/>
                <w:szCs w:val="20"/>
              </w:rPr>
              <w:t xml:space="preserve"> an arrangement with creditors or has suspended business activities or is in any analogous situation arising from a similar procedure under national laws and regulation.</w:t>
            </w:r>
          </w:p>
          <w:p w:rsidR="001D049A" w:rsidRDefault="001D049A" w14:paraId="75E6A55A" w14:textId="77777777">
            <w:pPr>
              <w:pStyle w:val="BodyText"/>
              <w:rPr>
                <w:rFonts w:ascii="Calibri" w:hAnsi="Calibri" w:eastAsia="Calibri" w:cs="Calibri"/>
                <w:sz w:val="20"/>
                <w:szCs w:val="20"/>
              </w:rPr>
            </w:pPr>
            <w:r w:rsidRPr="69E858FC">
              <w:rPr>
                <w:rFonts w:ascii="Calibri" w:hAnsi="Calibri" w:eastAsia="Calibri" w:cs="Calibri"/>
                <w:sz w:val="20"/>
                <w:szCs w:val="20"/>
              </w:rPr>
              <w:t>The bidder is not the subject of proceedings for a declaration of bankruptcy, for an order for compulsory winding up or administration by the court or for an arrangement with creditors or of any other similar proceedings under national laws and regulations.</w:t>
            </w:r>
          </w:p>
          <w:p w:rsidR="001D049A" w:rsidRDefault="001D049A" w14:paraId="2C626B20" w14:textId="77777777">
            <w:pPr>
              <w:pStyle w:val="BodyText"/>
              <w:rPr>
                <w:rFonts w:ascii="Calibri" w:hAnsi="Calibri" w:eastAsia="Calibri" w:cs="Calibri"/>
                <w:sz w:val="20"/>
                <w:szCs w:val="20"/>
              </w:rPr>
            </w:pPr>
            <w:r w:rsidRPr="69E858FC">
              <w:rPr>
                <w:rFonts w:ascii="Calibri" w:hAnsi="Calibri" w:eastAsia="Calibri" w:cs="Calibri"/>
                <w:sz w:val="20"/>
                <w:szCs w:val="20"/>
              </w:rPr>
              <w:t xml:space="preserve">Neither the bidder, a </w:t>
            </w:r>
            <w:proofErr w:type="gramStart"/>
            <w:r w:rsidRPr="69E858FC">
              <w:rPr>
                <w:rFonts w:ascii="Calibri" w:hAnsi="Calibri" w:eastAsia="Calibri" w:cs="Calibri"/>
                <w:sz w:val="20"/>
                <w:szCs w:val="20"/>
              </w:rPr>
              <w:t>Director</w:t>
            </w:r>
            <w:proofErr w:type="gramEnd"/>
            <w:r w:rsidRPr="69E858FC">
              <w:rPr>
                <w:rFonts w:ascii="Calibri" w:hAnsi="Calibri" w:eastAsia="Calibri" w:cs="Calibri"/>
                <w:sz w:val="20"/>
                <w:szCs w:val="20"/>
              </w:rPr>
              <w:t xml:space="preserve"> or Partner, has been convicted of an offence concerning his professional conduct by a judgement which has the force of res judicata nor been guilty of grave professional misconduct in the course of their business.</w:t>
            </w:r>
          </w:p>
          <w:p w:rsidR="001D049A" w:rsidRDefault="001D049A" w14:paraId="56B48729" w14:textId="77777777">
            <w:pPr>
              <w:pStyle w:val="BodyText"/>
              <w:rPr>
                <w:rFonts w:ascii="Calibri" w:hAnsi="Calibri" w:eastAsia="Calibri" w:cs="Calibri"/>
                <w:sz w:val="20"/>
                <w:szCs w:val="20"/>
              </w:rPr>
            </w:pPr>
            <w:r w:rsidRPr="69E858FC">
              <w:rPr>
                <w:rFonts w:ascii="Calibri" w:hAnsi="Calibri" w:eastAsia="Calibri" w:cs="Calibri"/>
                <w:sz w:val="20"/>
                <w:szCs w:val="20"/>
              </w:rPr>
              <w:t xml:space="preserve">The bidder has fulfilled all its obligations relating to the payment of taxes or social security contributions in Ireland or any other state or country in which the tenderer is located or doing business. </w:t>
            </w:r>
          </w:p>
          <w:p w:rsidR="001D049A" w:rsidRDefault="001D049A" w14:paraId="66B2163F" w14:textId="77777777">
            <w:pPr>
              <w:pStyle w:val="BodyText"/>
              <w:rPr>
                <w:rFonts w:ascii="Calibri" w:hAnsi="Calibri" w:eastAsia="Calibri" w:cs="Calibri"/>
                <w:sz w:val="20"/>
                <w:szCs w:val="20"/>
              </w:rPr>
            </w:pPr>
            <w:r w:rsidRPr="69E858FC">
              <w:rPr>
                <w:rFonts w:ascii="Calibri" w:hAnsi="Calibri" w:eastAsia="Calibri" w:cs="Calibri"/>
                <w:sz w:val="20"/>
                <w:szCs w:val="20"/>
              </w:rPr>
              <w:t xml:space="preserve">Neither the bidder, a </w:t>
            </w:r>
            <w:proofErr w:type="gramStart"/>
            <w:r w:rsidRPr="69E858FC">
              <w:rPr>
                <w:rFonts w:ascii="Calibri" w:hAnsi="Calibri" w:eastAsia="Calibri" w:cs="Calibri"/>
                <w:sz w:val="20"/>
                <w:szCs w:val="20"/>
              </w:rPr>
              <w:t>Director</w:t>
            </w:r>
            <w:proofErr w:type="gramEnd"/>
            <w:r w:rsidRPr="69E858FC">
              <w:rPr>
                <w:rFonts w:ascii="Calibri" w:hAnsi="Calibri" w:eastAsia="Calibri" w:cs="Calibri"/>
                <w:sz w:val="20"/>
                <w:szCs w:val="20"/>
              </w:rPr>
              <w:t xml:space="preserve"> or Partner has been found guilty of: fraud, money laundering, corruption; convicted of being a member of a criminal organisation; nor of serious misrepresentation in providing information to a public buying agency</w:t>
            </w:r>
          </w:p>
          <w:p w:rsidR="001D049A" w:rsidP="00587780" w:rsidRDefault="001D049A" w14:paraId="590C4D5F" w14:textId="77777777">
            <w:pPr>
              <w:pStyle w:val="BodyText"/>
              <w:ind w:right="-342"/>
              <w:rPr>
                <w:rFonts w:ascii="Calibri" w:hAnsi="Calibri" w:eastAsia="Calibri" w:cs="Calibri"/>
                <w:sz w:val="20"/>
                <w:szCs w:val="20"/>
              </w:rPr>
            </w:pPr>
            <w:r w:rsidRPr="69E858FC">
              <w:rPr>
                <w:rFonts w:ascii="Calibri" w:hAnsi="Calibri" w:eastAsia="Calibri" w:cs="Calibri"/>
                <w:sz w:val="20"/>
                <w:szCs w:val="20"/>
              </w:rPr>
              <w:t>The bidder has not contrived to misrepresent its Health &amp; Safety information, Quality Assurance information, or any other information relevant to this application.</w:t>
            </w:r>
          </w:p>
          <w:p w:rsidR="001D049A" w:rsidP="00587780" w:rsidRDefault="001D049A" w14:paraId="3C4A486C" w14:textId="77777777">
            <w:pPr>
              <w:pStyle w:val="BodyText"/>
              <w:ind w:right="157"/>
              <w:jc w:val="both"/>
              <w:rPr>
                <w:rFonts w:ascii="Calibri" w:hAnsi="Calibri" w:eastAsia="Calibri" w:cs="Calibri"/>
                <w:sz w:val="20"/>
                <w:szCs w:val="20"/>
              </w:rPr>
            </w:pPr>
            <w:r w:rsidRPr="69E858FC">
              <w:rPr>
                <w:rFonts w:ascii="Calibri" w:hAnsi="Calibri" w:eastAsia="Calibri" w:cs="Calibri"/>
                <w:sz w:val="20"/>
                <w:szCs w:val="20"/>
              </w:rPr>
              <w:t xml:space="preserve">That all data subjects have specifically consented to the use and storage of their data by GOAL for the purpose of analysing the </w:t>
            </w:r>
            <w:r w:rsidR="005B1DA5">
              <w:rPr>
                <w:rFonts w:ascii="Calibri" w:hAnsi="Calibri" w:eastAsia="Calibri" w:cs="Calibri"/>
                <w:sz w:val="20"/>
                <w:szCs w:val="20"/>
              </w:rPr>
              <w:t>bid</w:t>
            </w:r>
            <w:r w:rsidRPr="69E858FC">
              <w:rPr>
                <w:rFonts w:ascii="Calibri" w:hAnsi="Calibri" w:eastAsia="Calibri" w:cs="Calibri"/>
                <w:sz w:val="20"/>
                <w:szCs w:val="20"/>
              </w:rPr>
              <w:t>s and awarding a contract under this tender; and further understood that the personal data may be shared internally within GOAL and externally if required by law and donor regulations; and may be stored for a period of up to 7 years from the award of contract.</w:t>
            </w:r>
          </w:p>
          <w:p w:rsidR="00FD7D42" w:rsidP="00587780" w:rsidRDefault="00FD7D42" w14:paraId="60F89CFD" w14:textId="77777777">
            <w:pPr>
              <w:pStyle w:val="BodyText"/>
              <w:ind w:right="157"/>
              <w:jc w:val="both"/>
              <w:rPr>
                <w:rFonts w:ascii="Calibri" w:hAnsi="Calibri" w:eastAsia="Calibri" w:cs="Calibri"/>
                <w:sz w:val="20"/>
                <w:szCs w:val="20"/>
              </w:rPr>
            </w:pPr>
            <w:r>
              <w:rPr>
                <w:rFonts w:ascii="Calibri" w:hAnsi="Calibri" w:eastAsia="Calibri" w:cs="Calibri"/>
                <w:sz w:val="20"/>
                <w:szCs w:val="20"/>
              </w:rPr>
              <w:t>/</w:t>
            </w:r>
          </w:p>
          <w:p w:rsidRPr="00FD7D42" w:rsidR="00FD7D42" w:rsidP="00FD7D42" w:rsidRDefault="00B656D1" w14:paraId="54D2E025" w14:textId="7575046B">
            <w:pPr>
              <w:pStyle w:val="BodyText"/>
              <w:ind w:right="157"/>
              <w:jc w:val="both"/>
              <w:rPr>
                <w:rFonts w:ascii="Calibri" w:hAnsi="Calibri" w:eastAsia="Calibri" w:cs="Calibri"/>
                <w:sz w:val="20"/>
                <w:szCs w:val="20"/>
              </w:rPr>
            </w:pPr>
            <w:proofErr w:type="spellStart"/>
            <w:r>
              <w:rPr>
                <w:rFonts w:ascii="Calibri" w:hAnsi="Calibri" w:eastAsia="Calibri" w:cs="Calibri"/>
                <w:sz w:val="20"/>
                <w:szCs w:val="20"/>
              </w:rPr>
              <w:t>Teklif</w:t>
            </w:r>
            <w:proofErr w:type="spellEnd"/>
            <w:r>
              <w:rPr>
                <w:rFonts w:ascii="Calibri" w:hAnsi="Calibri" w:eastAsia="Calibri" w:cs="Calibri"/>
                <w:sz w:val="20"/>
                <w:szCs w:val="20"/>
              </w:rPr>
              <w:t xml:space="preserve"> </w:t>
            </w:r>
            <w:proofErr w:type="spellStart"/>
            <w:r>
              <w:rPr>
                <w:rFonts w:ascii="Calibri" w:hAnsi="Calibri" w:eastAsia="Calibri" w:cs="Calibri"/>
                <w:sz w:val="20"/>
                <w:szCs w:val="20"/>
              </w:rPr>
              <w:t>veren</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iflas</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etmemiş</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veya</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tasfiye</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edilmemiştir</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işleri</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mahkeme</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tarafından</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yönetilmemektedir</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alacaklılarla</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bir</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anlaşmaya</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girmemiştir</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veya</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ticari</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faaliyetlerini</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askıya</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almamıştır</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veya</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ulusal</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yasalar</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ve</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düzenlemeler</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uyarınca</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benzer</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bir</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prosedürden</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kaynaklanan</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herhangi</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bir</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benzer</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durumda</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değildir</w:t>
            </w:r>
            <w:proofErr w:type="spellEnd"/>
            <w:r w:rsidRPr="00FD7D42" w:rsidR="00FD7D42">
              <w:rPr>
                <w:rFonts w:ascii="Calibri" w:hAnsi="Calibri" w:eastAsia="Calibri" w:cs="Calibri"/>
                <w:sz w:val="20"/>
                <w:szCs w:val="20"/>
              </w:rPr>
              <w:t>.</w:t>
            </w:r>
          </w:p>
          <w:p w:rsidRPr="00FD7D42" w:rsidR="00FD7D42" w:rsidP="00FD7D42" w:rsidRDefault="00FD7D42" w14:paraId="38EDDFA8" w14:textId="77777777">
            <w:pPr>
              <w:pStyle w:val="BodyText"/>
              <w:ind w:right="157"/>
              <w:jc w:val="both"/>
              <w:rPr>
                <w:rFonts w:ascii="Calibri" w:hAnsi="Calibri" w:eastAsia="Calibri" w:cs="Calibri"/>
                <w:sz w:val="20"/>
                <w:szCs w:val="20"/>
              </w:rPr>
            </w:pPr>
            <w:proofErr w:type="spellStart"/>
            <w:r w:rsidRPr="00FD7D42">
              <w:rPr>
                <w:rFonts w:ascii="Calibri" w:hAnsi="Calibri" w:eastAsia="Calibri" w:cs="Calibri"/>
                <w:sz w:val="20"/>
                <w:szCs w:val="20"/>
              </w:rPr>
              <w:t>İstekli</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iflas</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ilanı</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mahkeme</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tarafından</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zorunlu</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tasfiye</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veya</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yönetim</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emri</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veya</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alacaklılarla</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bir</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anlaşma</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veya</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ulusal</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yasalar</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ve</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düzenlemeler</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uyarınca</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herhangi</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bir</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benzer</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işlemin</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konusu</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değildir</w:t>
            </w:r>
            <w:proofErr w:type="spellEnd"/>
            <w:r w:rsidRPr="00FD7D42">
              <w:rPr>
                <w:rFonts w:ascii="Calibri" w:hAnsi="Calibri" w:eastAsia="Calibri" w:cs="Calibri"/>
                <w:sz w:val="20"/>
                <w:szCs w:val="20"/>
              </w:rPr>
              <w:t>.</w:t>
            </w:r>
          </w:p>
          <w:p w:rsidRPr="00FD7D42" w:rsidR="00FD7D42" w:rsidP="00FD7D42" w:rsidRDefault="008045AD" w14:paraId="18A9FF4F" w14:textId="727FDE4B">
            <w:pPr>
              <w:pStyle w:val="BodyText"/>
              <w:ind w:right="157"/>
              <w:jc w:val="both"/>
              <w:rPr>
                <w:rFonts w:ascii="Calibri" w:hAnsi="Calibri" w:eastAsia="Calibri" w:cs="Calibri"/>
                <w:sz w:val="20"/>
                <w:szCs w:val="20"/>
              </w:rPr>
            </w:pPr>
            <w:proofErr w:type="spellStart"/>
            <w:r>
              <w:rPr>
                <w:rFonts w:ascii="Calibri" w:hAnsi="Calibri" w:eastAsia="Calibri" w:cs="Calibri"/>
                <w:sz w:val="20"/>
                <w:szCs w:val="20"/>
              </w:rPr>
              <w:t>Teklif</w:t>
            </w:r>
            <w:proofErr w:type="spellEnd"/>
            <w:r>
              <w:rPr>
                <w:rFonts w:ascii="Calibri" w:hAnsi="Calibri" w:eastAsia="Calibri" w:cs="Calibri"/>
                <w:sz w:val="20"/>
                <w:szCs w:val="20"/>
              </w:rPr>
              <w:t xml:space="preserve"> </w:t>
            </w:r>
            <w:proofErr w:type="spellStart"/>
            <w:r>
              <w:rPr>
                <w:rFonts w:ascii="Calibri" w:hAnsi="Calibri" w:eastAsia="Calibri" w:cs="Calibri"/>
                <w:sz w:val="20"/>
                <w:szCs w:val="20"/>
              </w:rPr>
              <w:t>veren</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Yönetici</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veya</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Ortak</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kesin</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hüküm</w:t>
            </w:r>
            <w:r w:rsidR="009A22C2">
              <w:rPr>
                <w:rFonts w:ascii="Calibri" w:hAnsi="Calibri" w:eastAsia="Calibri" w:cs="Calibri"/>
                <w:sz w:val="20"/>
                <w:szCs w:val="20"/>
              </w:rPr>
              <w:t>lü</w:t>
            </w:r>
            <w:proofErr w:type="spellEnd"/>
            <w:r w:rsidR="009A22C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bir</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kararla</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mesleki</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davranışıyla</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ilgili</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bir</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suçtan</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hüküm</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giymemiş</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veya</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işleri</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sırasında</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ciddi</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mesleki</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suistimalden</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suçlu</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bulunmamıştır</w:t>
            </w:r>
            <w:proofErr w:type="spellEnd"/>
            <w:r w:rsidRPr="00FD7D42" w:rsidR="00FD7D42">
              <w:rPr>
                <w:rFonts w:ascii="Calibri" w:hAnsi="Calibri" w:eastAsia="Calibri" w:cs="Calibri"/>
                <w:sz w:val="20"/>
                <w:szCs w:val="20"/>
              </w:rPr>
              <w:t>.</w:t>
            </w:r>
          </w:p>
          <w:p w:rsidRPr="00FD7D42" w:rsidR="00FD7D42" w:rsidP="00FD7D42" w:rsidRDefault="009A22C2" w14:paraId="4CB433EB" w14:textId="772973DB">
            <w:pPr>
              <w:pStyle w:val="BodyText"/>
              <w:ind w:right="157"/>
              <w:jc w:val="both"/>
              <w:rPr>
                <w:rFonts w:ascii="Calibri" w:hAnsi="Calibri" w:eastAsia="Calibri" w:cs="Calibri"/>
                <w:sz w:val="20"/>
                <w:szCs w:val="20"/>
              </w:rPr>
            </w:pPr>
            <w:r w:rsidRPr="7A51E243" w:rsidR="41735902">
              <w:rPr>
                <w:rFonts w:ascii="Calibri" w:hAnsi="Calibri" w:eastAsia="Calibri" w:cs="Calibri"/>
                <w:sz w:val="20"/>
                <w:szCs w:val="20"/>
              </w:rPr>
              <w:t>Teklif</w:t>
            </w:r>
            <w:r w:rsidRPr="7A51E243" w:rsidR="41735902">
              <w:rPr>
                <w:rFonts w:ascii="Calibri" w:hAnsi="Calibri" w:eastAsia="Calibri" w:cs="Calibri"/>
                <w:sz w:val="20"/>
                <w:szCs w:val="20"/>
              </w:rPr>
              <w:t xml:space="preserve"> </w:t>
            </w:r>
            <w:r w:rsidRPr="7A51E243" w:rsidR="41735902">
              <w:rPr>
                <w:rFonts w:ascii="Calibri" w:hAnsi="Calibri" w:eastAsia="Calibri" w:cs="Calibri"/>
                <w:sz w:val="20"/>
                <w:szCs w:val="20"/>
              </w:rPr>
              <w:t>veren</w:t>
            </w:r>
            <w:r w:rsidRPr="7A51E243" w:rsidR="488AE346">
              <w:rPr>
                <w:rFonts w:ascii="Calibri" w:hAnsi="Calibri" w:eastAsia="Calibri" w:cs="Calibri"/>
                <w:sz w:val="20"/>
                <w:szCs w:val="20"/>
              </w:rPr>
              <w:t xml:space="preserve">, </w:t>
            </w:r>
            <w:r w:rsidRPr="7A51E243" w:rsidR="488AE346">
              <w:rPr>
                <w:rFonts w:ascii="Calibri" w:hAnsi="Calibri" w:eastAsia="Calibri" w:cs="Calibri"/>
                <w:sz w:val="20"/>
                <w:szCs w:val="20"/>
              </w:rPr>
              <w:t>İrlanda'da</w:t>
            </w:r>
            <w:r w:rsidRPr="7A51E243" w:rsidR="488AE346">
              <w:rPr>
                <w:rFonts w:ascii="Calibri" w:hAnsi="Calibri" w:eastAsia="Calibri" w:cs="Calibri"/>
                <w:sz w:val="20"/>
                <w:szCs w:val="20"/>
              </w:rPr>
              <w:t xml:space="preserve"> </w:t>
            </w:r>
            <w:r w:rsidRPr="7A51E243" w:rsidR="488AE346">
              <w:rPr>
                <w:rFonts w:ascii="Calibri" w:hAnsi="Calibri" w:eastAsia="Calibri" w:cs="Calibri"/>
                <w:sz w:val="20"/>
                <w:szCs w:val="20"/>
              </w:rPr>
              <w:t>ve</w:t>
            </w:r>
            <w:r w:rsidRPr="7A51E243" w:rsidR="488AE346">
              <w:rPr>
                <w:rFonts w:ascii="Calibri" w:hAnsi="Calibri" w:eastAsia="Calibri" w:cs="Calibri"/>
                <w:sz w:val="20"/>
                <w:szCs w:val="20"/>
              </w:rPr>
              <w:t>ya</w:t>
            </w:r>
            <w:r w:rsidRPr="7A51E243" w:rsidR="488AE346">
              <w:rPr>
                <w:rFonts w:ascii="Calibri" w:hAnsi="Calibri" w:eastAsia="Calibri" w:cs="Calibri"/>
                <w:sz w:val="20"/>
                <w:szCs w:val="20"/>
              </w:rPr>
              <w:t xml:space="preserve"> </w:t>
            </w:r>
            <w:r w:rsidRPr="7A51E243" w:rsidR="488AE346">
              <w:rPr>
                <w:rFonts w:ascii="Calibri" w:hAnsi="Calibri" w:eastAsia="Calibri" w:cs="Calibri"/>
                <w:sz w:val="20"/>
                <w:szCs w:val="20"/>
              </w:rPr>
              <w:t>isteklinin</w:t>
            </w:r>
            <w:r w:rsidRPr="7A51E243" w:rsidR="488AE346">
              <w:rPr>
                <w:rFonts w:ascii="Calibri" w:hAnsi="Calibri" w:eastAsia="Calibri" w:cs="Calibri"/>
                <w:sz w:val="20"/>
                <w:szCs w:val="20"/>
              </w:rPr>
              <w:t xml:space="preserve"> </w:t>
            </w:r>
            <w:r w:rsidRPr="7A51E243" w:rsidR="488AE346">
              <w:rPr>
                <w:rFonts w:ascii="Calibri" w:hAnsi="Calibri" w:eastAsia="Calibri" w:cs="Calibri"/>
                <w:sz w:val="20"/>
                <w:szCs w:val="20"/>
              </w:rPr>
              <w:t>bulunduğu</w:t>
            </w:r>
            <w:r w:rsidRPr="7A51E243" w:rsidR="488AE346">
              <w:rPr>
                <w:rFonts w:ascii="Calibri" w:hAnsi="Calibri" w:eastAsia="Calibri" w:cs="Calibri"/>
                <w:sz w:val="20"/>
                <w:szCs w:val="20"/>
              </w:rPr>
              <w:t xml:space="preserve"> </w:t>
            </w:r>
            <w:r w:rsidRPr="7A51E243" w:rsidR="488AE346">
              <w:rPr>
                <w:rFonts w:ascii="Calibri" w:hAnsi="Calibri" w:eastAsia="Calibri" w:cs="Calibri"/>
                <w:sz w:val="20"/>
                <w:szCs w:val="20"/>
              </w:rPr>
              <w:t>veya</w:t>
            </w:r>
            <w:r w:rsidRPr="7A51E243" w:rsidR="488AE346">
              <w:rPr>
                <w:rFonts w:ascii="Calibri" w:hAnsi="Calibri" w:eastAsia="Calibri" w:cs="Calibri"/>
                <w:sz w:val="20"/>
                <w:szCs w:val="20"/>
              </w:rPr>
              <w:t xml:space="preserve"> </w:t>
            </w:r>
            <w:r w:rsidRPr="7A51E243" w:rsidR="488AE346">
              <w:rPr>
                <w:rFonts w:ascii="Calibri" w:hAnsi="Calibri" w:eastAsia="Calibri" w:cs="Calibri"/>
                <w:sz w:val="20"/>
                <w:szCs w:val="20"/>
              </w:rPr>
              <w:t>iş</w:t>
            </w:r>
            <w:r w:rsidRPr="7A51E243" w:rsidR="488AE346">
              <w:rPr>
                <w:rFonts w:ascii="Calibri" w:hAnsi="Calibri" w:eastAsia="Calibri" w:cs="Calibri"/>
                <w:sz w:val="20"/>
                <w:szCs w:val="20"/>
              </w:rPr>
              <w:t xml:space="preserve"> </w:t>
            </w:r>
            <w:r w:rsidRPr="7A51E243" w:rsidR="488AE346">
              <w:rPr>
                <w:rFonts w:ascii="Calibri" w:hAnsi="Calibri" w:eastAsia="Calibri" w:cs="Calibri"/>
                <w:sz w:val="20"/>
                <w:szCs w:val="20"/>
              </w:rPr>
              <w:t>yaptığı</w:t>
            </w:r>
            <w:r w:rsidRPr="7A51E243" w:rsidR="488AE346">
              <w:rPr>
                <w:rFonts w:ascii="Calibri" w:hAnsi="Calibri" w:eastAsia="Calibri" w:cs="Calibri"/>
                <w:sz w:val="20"/>
                <w:szCs w:val="20"/>
              </w:rPr>
              <w:t xml:space="preserve"> </w:t>
            </w:r>
            <w:r w:rsidRPr="7A51E243" w:rsidR="488AE346">
              <w:rPr>
                <w:rFonts w:ascii="Calibri" w:hAnsi="Calibri" w:eastAsia="Calibri" w:cs="Calibri"/>
                <w:sz w:val="20"/>
                <w:szCs w:val="20"/>
              </w:rPr>
              <w:t>herhangi</w:t>
            </w:r>
            <w:r w:rsidRPr="7A51E243" w:rsidR="488AE346">
              <w:rPr>
                <w:rFonts w:ascii="Calibri" w:hAnsi="Calibri" w:eastAsia="Calibri" w:cs="Calibri"/>
                <w:sz w:val="20"/>
                <w:szCs w:val="20"/>
              </w:rPr>
              <w:t xml:space="preserve"> </w:t>
            </w:r>
            <w:r w:rsidRPr="7A51E243" w:rsidR="488AE346">
              <w:rPr>
                <w:rFonts w:ascii="Calibri" w:hAnsi="Calibri" w:eastAsia="Calibri" w:cs="Calibri"/>
                <w:sz w:val="20"/>
                <w:szCs w:val="20"/>
              </w:rPr>
              <w:t>bir</w:t>
            </w:r>
            <w:r w:rsidRPr="7A51E243" w:rsidR="488AE346">
              <w:rPr>
                <w:rFonts w:ascii="Calibri" w:hAnsi="Calibri" w:eastAsia="Calibri" w:cs="Calibri"/>
                <w:sz w:val="20"/>
                <w:szCs w:val="20"/>
              </w:rPr>
              <w:t xml:space="preserve"> </w:t>
            </w:r>
            <w:r w:rsidRPr="7A51E243" w:rsidR="488AE346">
              <w:rPr>
                <w:rFonts w:ascii="Calibri" w:hAnsi="Calibri" w:eastAsia="Calibri" w:cs="Calibri"/>
                <w:sz w:val="20"/>
                <w:szCs w:val="20"/>
              </w:rPr>
              <w:t>başka</w:t>
            </w:r>
            <w:r w:rsidRPr="7A51E243" w:rsidR="488AE346">
              <w:rPr>
                <w:rFonts w:ascii="Calibri" w:hAnsi="Calibri" w:eastAsia="Calibri" w:cs="Calibri"/>
                <w:sz w:val="20"/>
                <w:szCs w:val="20"/>
              </w:rPr>
              <w:t xml:space="preserve"> </w:t>
            </w:r>
            <w:r w:rsidRPr="7A51E243" w:rsidR="488AE346">
              <w:rPr>
                <w:rFonts w:ascii="Calibri" w:hAnsi="Calibri" w:eastAsia="Calibri" w:cs="Calibri"/>
                <w:sz w:val="20"/>
                <w:szCs w:val="20"/>
              </w:rPr>
              <w:t>eyalette</w:t>
            </w:r>
            <w:r w:rsidRPr="7A51E243" w:rsidR="488AE346">
              <w:rPr>
                <w:rFonts w:ascii="Calibri" w:hAnsi="Calibri" w:eastAsia="Calibri" w:cs="Calibri"/>
                <w:sz w:val="20"/>
                <w:szCs w:val="20"/>
              </w:rPr>
              <w:t xml:space="preserve"> </w:t>
            </w:r>
            <w:r w:rsidRPr="7A51E243" w:rsidR="488AE346">
              <w:rPr>
                <w:rFonts w:ascii="Calibri" w:hAnsi="Calibri" w:eastAsia="Calibri" w:cs="Calibri"/>
                <w:sz w:val="20"/>
                <w:szCs w:val="20"/>
              </w:rPr>
              <w:t>veya</w:t>
            </w:r>
            <w:r w:rsidRPr="7A51E243" w:rsidR="488AE346">
              <w:rPr>
                <w:rFonts w:ascii="Calibri" w:hAnsi="Calibri" w:eastAsia="Calibri" w:cs="Calibri"/>
                <w:sz w:val="20"/>
                <w:szCs w:val="20"/>
              </w:rPr>
              <w:t xml:space="preserve"> </w:t>
            </w:r>
            <w:r w:rsidRPr="7A51E243" w:rsidR="488AE346">
              <w:rPr>
                <w:rFonts w:ascii="Calibri" w:hAnsi="Calibri" w:eastAsia="Calibri" w:cs="Calibri"/>
                <w:sz w:val="20"/>
                <w:szCs w:val="20"/>
              </w:rPr>
              <w:t>ülkede</w:t>
            </w:r>
            <w:r w:rsidRPr="7A51E243" w:rsidR="488AE346">
              <w:rPr>
                <w:rFonts w:ascii="Calibri" w:hAnsi="Calibri" w:eastAsia="Calibri" w:cs="Calibri"/>
                <w:sz w:val="20"/>
                <w:szCs w:val="20"/>
              </w:rPr>
              <w:t xml:space="preserve"> </w:t>
            </w:r>
            <w:r w:rsidRPr="7A51E243" w:rsidR="488AE346">
              <w:rPr>
                <w:rFonts w:ascii="Calibri" w:hAnsi="Calibri" w:eastAsia="Calibri" w:cs="Calibri"/>
                <w:sz w:val="20"/>
                <w:szCs w:val="20"/>
              </w:rPr>
              <w:t>vergi</w:t>
            </w:r>
            <w:r w:rsidRPr="7A51E243" w:rsidR="488AE346">
              <w:rPr>
                <w:rFonts w:ascii="Calibri" w:hAnsi="Calibri" w:eastAsia="Calibri" w:cs="Calibri"/>
                <w:sz w:val="20"/>
                <w:szCs w:val="20"/>
              </w:rPr>
              <w:t xml:space="preserve"> </w:t>
            </w:r>
            <w:r w:rsidRPr="7A51E243" w:rsidR="488AE346">
              <w:rPr>
                <w:rFonts w:ascii="Calibri" w:hAnsi="Calibri" w:eastAsia="Calibri" w:cs="Calibri"/>
                <w:sz w:val="20"/>
                <w:szCs w:val="20"/>
              </w:rPr>
              <w:t>veya</w:t>
            </w:r>
            <w:r w:rsidRPr="7A51E243" w:rsidR="488AE346">
              <w:rPr>
                <w:rFonts w:ascii="Calibri" w:hAnsi="Calibri" w:eastAsia="Calibri" w:cs="Calibri"/>
                <w:sz w:val="20"/>
                <w:szCs w:val="20"/>
              </w:rPr>
              <w:t xml:space="preserve"> </w:t>
            </w:r>
            <w:r w:rsidRPr="7A51E243" w:rsidR="488AE346">
              <w:rPr>
                <w:rFonts w:ascii="Calibri" w:hAnsi="Calibri" w:eastAsia="Calibri" w:cs="Calibri"/>
                <w:sz w:val="20"/>
                <w:szCs w:val="20"/>
              </w:rPr>
              <w:t>sosyal</w:t>
            </w:r>
            <w:r w:rsidRPr="7A51E243" w:rsidR="488AE346">
              <w:rPr>
                <w:rFonts w:ascii="Calibri" w:hAnsi="Calibri" w:eastAsia="Calibri" w:cs="Calibri"/>
                <w:sz w:val="20"/>
                <w:szCs w:val="20"/>
              </w:rPr>
              <w:t xml:space="preserve"> </w:t>
            </w:r>
            <w:r w:rsidRPr="7A51E243" w:rsidR="488AE346">
              <w:rPr>
                <w:rFonts w:ascii="Calibri" w:hAnsi="Calibri" w:eastAsia="Calibri" w:cs="Calibri"/>
                <w:sz w:val="20"/>
                <w:szCs w:val="20"/>
              </w:rPr>
              <w:t>güvenlik</w:t>
            </w:r>
            <w:r w:rsidRPr="7A51E243" w:rsidR="488AE346">
              <w:rPr>
                <w:rFonts w:ascii="Calibri" w:hAnsi="Calibri" w:eastAsia="Calibri" w:cs="Calibri"/>
                <w:sz w:val="20"/>
                <w:szCs w:val="20"/>
              </w:rPr>
              <w:t xml:space="preserve"> </w:t>
            </w:r>
            <w:r w:rsidRPr="7A51E243" w:rsidR="488AE346">
              <w:rPr>
                <w:rFonts w:ascii="Calibri" w:hAnsi="Calibri" w:eastAsia="Calibri" w:cs="Calibri"/>
                <w:sz w:val="20"/>
                <w:szCs w:val="20"/>
              </w:rPr>
              <w:t>katkılarının</w:t>
            </w:r>
            <w:r w:rsidRPr="7A51E243" w:rsidR="488AE346">
              <w:rPr>
                <w:rFonts w:ascii="Calibri" w:hAnsi="Calibri" w:eastAsia="Calibri" w:cs="Calibri"/>
                <w:sz w:val="20"/>
                <w:szCs w:val="20"/>
              </w:rPr>
              <w:t xml:space="preserve"> </w:t>
            </w:r>
            <w:r w:rsidRPr="7A51E243" w:rsidR="488AE346">
              <w:rPr>
                <w:rFonts w:ascii="Calibri" w:hAnsi="Calibri" w:eastAsia="Calibri" w:cs="Calibri"/>
                <w:sz w:val="20"/>
                <w:szCs w:val="20"/>
              </w:rPr>
              <w:t>ödenmesiyle</w:t>
            </w:r>
            <w:r w:rsidRPr="7A51E243" w:rsidR="488AE346">
              <w:rPr>
                <w:rFonts w:ascii="Calibri" w:hAnsi="Calibri" w:eastAsia="Calibri" w:cs="Calibri"/>
                <w:sz w:val="20"/>
                <w:szCs w:val="20"/>
              </w:rPr>
              <w:t xml:space="preserve"> </w:t>
            </w:r>
            <w:r w:rsidRPr="7A51E243" w:rsidR="488AE346">
              <w:rPr>
                <w:rFonts w:ascii="Calibri" w:hAnsi="Calibri" w:eastAsia="Calibri" w:cs="Calibri"/>
                <w:sz w:val="20"/>
                <w:szCs w:val="20"/>
              </w:rPr>
              <w:t>ilgili</w:t>
            </w:r>
            <w:r w:rsidRPr="7A51E243" w:rsidR="488AE346">
              <w:rPr>
                <w:rFonts w:ascii="Calibri" w:hAnsi="Calibri" w:eastAsia="Calibri" w:cs="Calibri"/>
                <w:sz w:val="20"/>
                <w:szCs w:val="20"/>
              </w:rPr>
              <w:t xml:space="preserve"> </w:t>
            </w:r>
            <w:r w:rsidRPr="7A51E243" w:rsidR="488AE346">
              <w:rPr>
                <w:rFonts w:ascii="Calibri" w:hAnsi="Calibri" w:eastAsia="Calibri" w:cs="Calibri"/>
                <w:sz w:val="20"/>
                <w:szCs w:val="20"/>
              </w:rPr>
              <w:t>tüm</w:t>
            </w:r>
            <w:r w:rsidRPr="7A51E243" w:rsidR="488AE346">
              <w:rPr>
                <w:rFonts w:ascii="Calibri" w:hAnsi="Calibri" w:eastAsia="Calibri" w:cs="Calibri"/>
                <w:sz w:val="20"/>
                <w:szCs w:val="20"/>
              </w:rPr>
              <w:t xml:space="preserve"> </w:t>
            </w:r>
            <w:r w:rsidRPr="7A51E243" w:rsidR="488AE346">
              <w:rPr>
                <w:rFonts w:ascii="Calibri" w:hAnsi="Calibri" w:eastAsia="Calibri" w:cs="Calibri"/>
                <w:sz w:val="20"/>
                <w:szCs w:val="20"/>
              </w:rPr>
              <w:t>yükümlülüklerini</w:t>
            </w:r>
            <w:r w:rsidRPr="7A51E243" w:rsidR="488AE346">
              <w:rPr>
                <w:rFonts w:ascii="Calibri" w:hAnsi="Calibri" w:eastAsia="Calibri" w:cs="Calibri"/>
                <w:sz w:val="20"/>
                <w:szCs w:val="20"/>
              </w:rPr>
              <w:t xml:space="preserve"> </w:t>
            </w:r>
            <w:r w:rsidRPr="7A51E243" w:rsidR="488AE346">
              <w:rPr>
                <w:rFonts w:ascii="Calibri" w:hAnsi="Calibri" w:eastAsia="Calibri" w:cs="Calibri"/>
                <w:sz w:val="20"/>
                <w:szCs w:val="20"/>
              </w:rPr>
              <w:t>yerine</w:t>
            </w:r>
            <w:r w:rsidRPr="7A51E243" w:rsidR="488AE346">
              <w:rPr>
                <w:rFonts w:ascii="Calibri" w:hAnsi="Calibri" w:eastAsia="Calibri" w:cs="Calibri"/>
                <w:sz w:val="20"/>
                <w:szCs w:val="20"/>
              </w:rPr>
              <w:t xml:space="preserve"> </w:t>
            </w:r>
            <w:r w:rsidRPr="7A51E243" w:rsidR="488AE346">
              <w:rPr>
                <w:rFonts w:ascii="Calibri" w:hAnsi="Calibri" w:eastAsia="Calibri" w:cs="Calibri"/>
                <w:sz w:val="20"/>
                <w:szCs w:val="20"/>
              </w:rPr>
              <w:t>getirmiştir</w:t>
            </w:r>
            <w:r w:rsidRPr="7A51E243" w:rsidR="488AE346">
              <w:rPr>
                <w:rFonts w:ascii="Calibri" w:hAnsi="Calibri" w:eastAsia="Calibri" w:cs="Calibri"/>
                <w:sz w:val="20"/>
                <w:szCs w:val="20"/>
              </w:rPr>
              <w:t>.</w:t>
            </w:r>
          </w:p>
          <w:p w:rsidRPr="00FD7D42" w:rsidR="00FD7D42" w:rsidP="00FD7D42" w:rsidRDefault="00446BE2" w14:paraId="38389D62" w14:textId="73F73BD8">
            <w:pPr>
              <w:pStyle w:val="BodyText"/>
              <w:ind w:right="157"/>
              <w:jc w:val="both"/>
              <w:rPr>
                <w:rFonts w:ascii="Calibri" w:hAnsi="Calibri" w:eastAsia="Calibri" w:cs="Calibri"/>
                <w:sz w:val="20"/>
                <w:szCs w:val="20"/>
              </w:rPr>
            </w:pPr>
            <w:proofErr w:type="spellStart"/>
            <w:r>
              <w:rPr>
                <w:rFonts w:ascii="Calibri" w:hAnsi="Calibri" w:eastAsia="Calibri" w:cs="Calibri"/>
                <w:sz w:val="20"/>
                <w:szCs w:val="20"/>
              </w:rPr>
              <w:t>Teklif</w:t>
            </w:r>
            <w:proofErr w:type="spellEnd"/>
            <w:r>
              <w:rPr>
                <w:rFonts w:ascii="Calibri" w:hAnsi="Calibri" w:eastAsia="Calibri" w:cs="Calibri"/>
                <w:sz w:val="20"/>
                <w:szCs w:val="20"/>
              </w:rPr>
              <w:t xml:space="preserve"> </w:t>
            </w:r>
            <w:proofErr w:type="spellStart"/>
            <w:r>
              <w:rPr>
                <w:rFonts w:ascii="Calibri" w:hAnsi="Calibri" w:eastAsia="Calibri" w:cs="Calibri"/>
                <w:sz w:val="20"/>
                <w:szCs w:val="20"/>
              </w:rPr>
              <w:t>veren</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Yönetici</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veya</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Ortak</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aşağıdakilerden</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suçlu</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bulunmamıştır</w:t>
            </w:r>
            <w:proofErr w:type="spellEnd"/>
            <w:r w:rsidRPr="00FD7D42" w:rsidR="00FD7D42">
              <w:rPr>
                <w:rFonts w:ascii="Calibri" w:hAnsi="Calibri" w:eastAsia="Calibri" w:cs="Calibri"/>
                <w:sz w:val="20"/>
                <w:szCs w:val="20"/>
              </w:rPr>
              <w:t xml:space="preserve">: </w:t>
            </w:r>
            <w:proofErr w:type="spellStart"/>
            <w:r>
              <w:rPr>
                <w:rFonts w:ascii="Calibri" w:hAnsi="Calibri" w:eastAsia="Calibri" w:cs="Calibri"/>
                <w:sz w:val="20"/>
                <w:szCs w:val="20"/>
              </w:rPr>
              <w:t>D</w:t>
            </w:r>
            <w:r w:rsidRPr="00FD7D42" w:rsidR="00FD7D42">
              <w:rPr>
                <w:rFonts w:ascii="Calibri" w:hAnsi="Calibri" w:eastAsia="Calibri" w:cs="Calibri"/>
                <w:sz w:val="20"/>
                <w:szCs w:val="20"/>
              </w:rPr>
              <w:t>olandırıcılık</w:t>
            </w:r>
            <w:proofErr w:type="spellEnd"/>
            <w:r w:rsidRPr="00FD7D42" w:rsidR="00FD7D42">
              <w:rPr>
                <w:rFonts w:ascii="Calibri" w:hAnsi="Calibri" w:eastAsia="Calibri" w:cs="Calibri"/>
                <w:sz w:val="20"/>
                <w:szCs w:val="20"/>
              </w:rPr>
              <w:t xml:space="preserve">, kara para </w:t>
            </w:r>
            <w:proofErr w:type="spellStart"/>
            <w:r w:rsidRPr="00FD7D42" w:rsidR="00FD7D42">
              <w:rPr>
                <w:rFonts w:ascii="Calibri" w:hAnsi="Calibri" w:eastAsia="Calibri" w:cs="Calibri"/>
                <w:sz w:val="20"/>
                <w:szCs w:val="20"/>
              </w:rPr>
              <w:t>aklama</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yolsuzluk</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bir</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suç</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örgütünün</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üyesi</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olmaktan</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hüküm</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giymemiş</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veya</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kamu</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alım</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acentesine</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bilgi</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sağlamada</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ciddi</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bir</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yanlış</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beyanda</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bulunulması</w:t>
            </w:r>
            <w:proofErr w:type="spellEnd"/>
          </w:p>
          <w:p w:rsidRPr="00FD7D42" w:rsidR="00FD7D42" w:rsidP="00FD7D42" w:rsidRDefault="004B2AA6" w14:paraId="6EFA785D" w14:textId="36F0FAE0">
            <w:pPr>
              <w:pStyle w:val="BodyText"/>
              <w:ind w:right="157"/>
              <w:jc w:val="both"/>
              <w:rPr>
                <w:rFonts w:ascii="Calibri" w:hAnsi="Calibri" w:eastAsia="Calibri" w:cs="Calibri"/>
                <w:sz w:val="20"/>
                <w:szCs w:val="20"/>
              </w:rPr>
            </w:pPr>
            <w:proofErr w:type="spellStart"/>
            <w:r>
              <w:rPr>
                <w:rFonts w:ascii="Calibri" w:hAnsi="Calibri" w:eastAsia="Calibri" w:cs="Calibri"/>
                <w:sz w:val="20"/>
                <w:szCs w:val="20"/>
              </w:rPr>
              <w:t>Teklif</w:t>
            </w:r>
            <w:proofErr w:type="spellEnd"/>
            <w:r>
              <w:rPr>
                <w:rFonts w:ascii="Calibri" w:hAnsi="Calibri" w:eastAsia="Calibri" w:cs="Calibri"/>
                <w:sz w:val="20"/>
                <w:szCs w:val="20"/>
              </w:rPr>
              <w:t xml:space="preserve"> </w:t>
            </w:r>
            <w:proofErr w:type="spellStart"/>
            <w:r>
              <w:rPr>
                <w:rFonts w:ascii="Calibri" w:hAnsi="Calibri" w:eastAsia="Calibri" w:cs="Calibri"/>
                <w:sz w:val="20"/>
                <w:szCs w:val="20"/>
              </w:rPr>
              <w:t>veren</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Sağlık</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ve</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Güvenlik</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bilgilerini</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Kalite</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Güvence</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bilgilerini</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veya</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bu</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başvuruyla</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ilgili</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diğer</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bilgileri</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yanlış</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beyan</w:t>
            </w:r>
            <w:proofErr w:type="spellEnd"/>
            <w:r w:rsidRPr="00FD7D42" w:rsidR="00FD7D42">
              <w:rPr>
                <w:rFonts w:ascii="Calibri" w:hAnsi="Calibri" w:eastAsia="Calibri" w:cs="Calibri"/>
                <w:sz w:val="20"/>
                <w:szCs w:val="20"/>
              </w:rPr>
              <w:t xml:space="preserve"> </w:t>
            </w:r>
            <w:proofErr w:type="spellStart"/>
            <w:r w:rsidRPr="00FD7D42" w:rsidR="00FD7D42">
              <w:rPr>
                <w:rFonts w:ascii="Calibri" w:hAnsi="Calibri" w:eastAsia="Calibri" w:cs="Calibri"/>
                <w:sz w:val="20"/>
                <w:szCs w:val="20"/>
              </w:rPr>
              <w:t>etme</w:t>
            </w:r>
            <w:r w:rsidR="003A688C">
              <w:rPr>
                <w:rFonts w:ascii="Calibri" w:hAnsi="Calibri" w:eastAsia="Calibri" w:cs="Calibri"/>
                <w:sz w:val="20"/>
                <w:szCs w:val="20"/>
              </w:rPr>
              <w:t>miştir</w:t>
            </w:r>
            <w:proofErr w:type="spellEnd"/>
            <w:r w:rsidRPr="00FD7D42" w:rsidR="00FD7D42">
              <w:rPr>
                <w:rFonts w:ascii="Calibri" w:hAnsi="Calibri" w:eastAsia="Calibri" w:cs="Calibri"/>
                <w:sz w:val="20"/>
                <w:szCs w:val="20"/>
              </w:rPr>
              <w:t>.</w:t>
            </w:r>
          </w:p>
          <w:p w:rsidR="00FD7D42" w:rsidP="00FD7D42" w:rsidRDefault="00FD7D42" w14:paraId="48011139" w14:textId="2A9A24CB">
            <w:pPr>
              <w:pStyle w:val="BodyText"/>
              <w:ind w:right="157"/>
              <w:jc w:val="both"/>
              <w:rPr>
                <w:rFonts w:ascii="Calibri" w:hAnsi="Calibri" w:eastAsia="Calibri" w:cs="Calibri"/>
                <w:sz w:val="20"/>
                <w:szCs w:val="20"/>
              </w:rPr>
            </w:pPr>
            <w:proofErr w:type="spellStart"/>
            <w:r w:rsidRPr="00FD7D42">
              <w:rPr>
                <w:rFonts w:ascii="Calibri" w:hAnsi="Calibri" w:eastAsia="Calibri" w:cs="Calibri"/>
                <w:sz w:val="20"/>
                <w:szCs w:val="20"/>
              </w:rPr>
              <w:t>Tüm</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veri</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sahiplerinin</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teklifleri</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analiz</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etme</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ve</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bu</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ihale</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kapsamında</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bir</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sözleşme</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verme</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amacıyla</w:t>
            </w:r>
            <w:proofErr w:type="spellEnd"/>
            <w:r w:rsidRPr="00FD7D42">
              <w:rPr>
                <w:rFonts w:ascii="Calibri" w:hAnsi="Calibri" w:eastAsia="Calibri" w:cs="Calibri"/>
                <w:sz w:val="20"/>
                <w:szCs w:val="20"/>
              </w:rPr>
              <w:t xml:space="preserve"> GOAL </w:t>
            </w:r>
            <w:proofErr w:type="spellStart"/>
            <w:r w:rsidRPr="00FD7D42">
              <w:rPr>
                <w:rFonts w:ascii="Calibri" w:hAnsi="Calibri" w:eastAsia="Calibri" w:cs="Calibri"/>
                <w:sz w:val="20"/>
                <w:szCs w:val="20"/>
              </w:rPr>
              <w:t>tarafından</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verilerinin</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kullanılmasına</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ve</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saklanmasına</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özel</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olarak</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onay</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verdikleri</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ve</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ayrıca</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kişisel</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verilerin</w:t>
            </w:r>
            <w:proofErr w:type="spellEnd"/>
            <w:r w:rsidRPr="00FD7D42">
              <w:rPr>
                <w:rFonts w:ascii="Calibri" w:hAnsi="Calibri" w:eastAsia="Calibri" w:cs="Calibri"/>
                <w:sz w:val="20"/>
                <w:szCs w:val="20"/>
              </w:rPr>
              <w:t xml:space="preserve"> GOAL </w:t>
            </w:r>
            <w:proofErr w:type="spellStart"/>
            <w:r w:rsidRPr="00FD7D42">
              <w:rPr>
                <w:rFonts w:ascii="Calibri" w:hAnsi="Calibri" w:eastAsia="Calibri" w:cs="Calibri"/>
                <w:sz w:val="20"/>
                <w:szCs w:val="20"/>
              </w:rPr>
              <w:t>içinde</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dahili</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olarak</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ve</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yasa</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ve</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bağışçı</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yönetmelikleri</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tarafından</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gerekli</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görülmesi</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halinde</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harici</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olarak</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paylaşılabileceğini</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ve</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sözleşmenin</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verilmesinden</w:t>
            </w:r>
            <w:r w:rsidR="00FA4933">
              <w:rPr>
                <w:rFonts w:ascii="Calibri" w:hAnsi="Calibri" w:eastAsia="Calibri" w:cs="Calibri"/>
                <w:sz w:val="20"/>
                <w:szCs w:val="20"/>
              </w:rPr>
              <w:t>c</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itibaren</w:t>
            </w:r>
            <w:proofErr w:type="spellEnd"/>
            <w:r w:rsidRPr="00FD7D42">
              <w:rPr>
                <w:rFonts w:ascii="Calibri" w:hAnsi="Calibri" w:eastAsia="Calibri" w:cs="Calibri"/>
                <w:sz w:val="20"/>
                <w:szCs w:val="20"/>
              </w:rPr>
              <w:t xml:space="preserve"> 7 </w:t>
            </w:r>
            <w:proofErr w:type="spellStart"/>
            <w:r w:rsidRPr="00FD7D42">
              <w:rPr>
                <w:rFonts w:ascii="Calibri" w:hAnsi="Calibri" w:eastAsia="Calibri" w:cs="Calibri"/>
                <w:sz w:val="20"/>
                <w:szCs w:val="20"/>
              </w:rPr>
              <w:t>yıla</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kadar</w:t>
            </w:r>
            <w:proofErr w:type="spellEnd"/>
            <w:r w:rsidRPr="00FD7D42">
              <w:rPr>
                <w:rFonts w:ascii="Calibri" w:hAnsi="Calibri" w:eastAsia="Calibri" w:cs="Calibri"/>
                <w:sz w:val="20"/>
                <w:szCs w:val="20"/>
              </w:rPr>
              <w:t xml:space="preserve"> </w:t>
            </w:r>
            <w:proofErr w:type="spellStart"/>
            <w:r w:rsidRPr="00FD7D42">
              <w:rPr>
                <w:rFonts w:ascii="Calibri" w:hAnsi="Calibri" w:eastAsia="Calibri" w:cs="Calibri"/>
                <w:sz w:val="20"/>
                <w:szCs w:val="20"/>
              </w:rPr>
              <w:t>saklanabileceğini</w:t>
            </w:r>
            <w:proofErr w:type="spellEnd"/>
            <w:r w:rsidRPr="00FD7D42">
              <w:rPr>
                <w:rFonts w:ascii="Calibri" w:hAnsi="Calibri" w:eastAsia="Calibri" w:cs="Calibri"/>
                <w:sz w:val="20"/>
                <w:szCs w:val="20"/>
              </w:rPr>
              <w:t xml:space="preserve"> </w:t>
            </w:r>
            <w:proofErr w:type="spellStart"/>
            <w:r w:rsidR="005C745E">
              <w:rPr>
                <w:rFonts w:ascii="Calibri" w:hAnsi="Calibri" w:eastAsia="Calibri" w:cs="Calibri"/>
                <w:sz w:val="20"/>
                <w:szCs w:val="20"/>
              </w:rPr>
              <w:t>k</w:t>
            </w:r>
            <w:r w:rsidR="00632976">
              <w:rPr>
                <w:rFonts w:ascii="Calibri" w:hAnsi="Calibri" w:eastAsia="Calibri" w:cs="Calibri"/>
                <w:sz w:val="20"/>
                <w:szCs w:val="20"/>
              </w:rPr>
              <w:t>abul</w:t>
            </w:r>
            <w:proofErr w:type="spellEnd"/>
            <w:r w:rsidR="00632976">
              <w:rPr>
                <w:rFonts w:ascii="Calibri" w:hAnsi="Calibri" w:eastAsia="Calibri" w:cs="Calibri"/>
                <w:sz w:val="20"/>
                <w:szCs w:val="20"/>
              </w:rPr>
              <w:t xml:space="preserve"> </w:t>
            </w:r>
            <w:proofErr w:type="spellStart"/>
            <w:r w:rsidR="00632976">
              <w:rPr>
                <w:rFonts w:ascii="Calibri" w:hAnsi="Calibri" w:eastAsia="Calibri" w:cs="Calibri"/>
                <w:sz w:val="20"/>
                <w:szCs w:val="20"/>
              </w:rPr>
              <w:t>etmektedir</w:t>
            </w:r>
            <w:proofErr w:type="spellEnd"/>
            <w:r w:rsidR="005C745E">
              <w:rPr>
                <w:rFonts w:ascii="Calibri" w:hAnsi="Calibri" w:eastAsia="Calibri" w:cs="Calibri"/>
                <w:sz w:val="20"/>
                <w:szCs w:val="20"/>
              </w:rPr>
              <w:t>.</w:t>
            </w:r>
          </w:p>
        </w:tc>
      </w:tr>
    </w:tbl>
    <w:p w:rsidR="001D049A" w:rsidP="00587780" w:rsidRDefault="001D049A" w14:paraId="220563CE" w14:textId="77777777">
      <w:pPr>
        <w:ind w:right="-342"/>
        <w:rPr>
          <w:rFonts w:ascii="Calibri" w:hAnsi="Calibri" w:eastAsia="Calibri" w:cs="Calibri"/>
          <w:color w:val="000000" w:themeColor="text1"/>
        </w:rPr>
      </w:pPr>
    </w:p>
    <w:p w:rsidR="001D049A" w:rsidP="001D049A" w:rsidRDefault="001D049A" w14:paraId="43D2AD94" w14:textId="627977D4">
      <w:pPr>
        <w:rPr>
          <w:rFonts w:ascii="Calibri" w:hAnsi="Calibri" w:eastAsia="Calibri" w:cs="Calibri"/>
          <w:color w:val="000000" w:themeColor="text1"/>
        </w:rPr>
      </w:pPr>
      <w:r w:rsidRPr="0EF6F4DA">
        <w:rPr>
          <w:rFonts w:ascii="Calibri" w:hAnsi="Calibri" w:eastAsia="Calibri" w:cs="Calibri"/>
          <w:color w:val="000000" w:themeColor="text1"/>
        </w:rPr>
        <w:t>I confirm that my bid has a validity of</w:t>
      </w:r>
      <w:r w:rsidRPr="0EF6F4DA">
        <w:rPr>
          <w:rFonts w:ascii="Calibri" w:hAnsi="Calibri" w:eastAsia="Calibri" w:cs="Calibri"/>
        </w:rPr>
        <w:t xml:space="preserve"> </w:t>
      </w:r>
      <w:r w:rsidRPr="0EF6F4DA" w:rsidR="00146FF1">
        <w:rPr>
          <w:rFonts w:ascii="Calibri" w:hAnsi="Calibri" w:eastAsia="Calibri" w:cs="Calibri"/>
          <w:b/>
          <w:bCs/>
        </w:rPr>
        <w:t>90</w:t>
      </w:r>
      <w:r w:rsidRPr="0EF6F4DA">
        <w:rPr>
          <w:rFonts w:ascii="Calibri" w:hAnsi="Calibri" w:eastAsia="Calibri" w:cs="Calibri"/>
          <w:b/>
          <w:bCs/>
        </w:rPr>
        <w:t xml:space="preserve"> </w:t>
      </w:r>
      <w:r w:rsidRPr="0EF6F4DA">
        <w:rPr>
          <w:rFonts w:ascii="Calibri" w:hAnsi="Calibri" w:eastAsia="Calibri" w:cs="Calibri"/>
        </w:rPr>
        <w:t>d</w:t>
      </w:r>
      <w:r w:rsidRPr="0EF6F4DA">
        <w:rPr>
          <w:rFonts w:ascii="Calibri" w:hAnsi="Calibri" w:eastAsia="Calibri" w:cs="Calibri"/>
          <w:color w:val="000000" w:themeColor="text1"/>
        </w:rPr>
        <w:t xml:space="preserve">ays. </w:t>
      </w:r>
      <w:r w:rsidRPr="0EF6F4DA">
        <w:rPr>
          <w:rFonts w:ascii="Calibri" w:hAnsi="Calibri" w:eastAsia="Calibri" w:cs="Calibri"/>
          <w:i/>
          <w:iCs/>
          <w:color w:val="000000" w:themeColor="text1"/>
        </w:rPr>
        <w:t xml:space="preserve">If your bid does not have this validity, please state what bid validity you offer. </w:t>
      </w:r>
    </w:p>
    <w:p w:rsidR="001D049A" w:rsidP="001D049A" w:rsidRDefault="001D049A" w14:paraId="0459D525" w14:textId="368158C3">
      <w:pPr>
        <w:rPr>
          <w:rFonts w:ascii="Calibri" w:hAnsi="Calibri" w:eastAsia="Calibri" w:cs="Calibri"/>
          <w:color w:val="000000" w:themeColor="text1"/>
        </w:rPr>
      </w:pPr>
      <w:r w:rsidRPr="00277777">
        <w:rPr>
          <w:rFonts w:ascii="Calibri" w:hAnsi="Calibri" w:eastAsia="Calibri" w:cs="Calibri"/>
          <w:color w:val="000000" w:themeColor="text1"/>
        </w:rPr>
        <w:t xml:space="preserve">I confirm that the </w:t>
      </w:r>
      <w:r w:rsidR="00F770D0">
        <w:rPr>
          <w:rFonts w:ascii="Calibri" w:hAnsi="Calibri" w:eastAsia="Calibri" w:cs="Calibri"/>
          <w:color w:val="000000" w:themeColor="text1"/>
        </w:rPr>
        <w:t>bid</w:t>
      </w:r>
      <w:r w:rsidRPr="00277777" w:rsidR="00F770D0">
        <w:rPr>
          <w:rFonts w:ascii="Calibri" w:hAnsi="Calibri" w:eastAsia="Calibri" w:cs="Calibri"/>
          <w:color w:val="000000" w:themeColor="text1"/>
        </w:rPr>
        <w:t xml:space="preserve"> </w:t>
      </w:r>
      <w:r w:rsidRPr="00277777">
        <w:rPr>
          <w:rFonts w:ascii="Calibri" w:hAnsi="Calibri" w:eastAsia="Calibri" w:cs="Calibri"/>
          <w:color w:val="000000" w:themeColor="text1"/>
        </w:rPr>
        <w:t xml:space="preserve">and the costs provided to accompany it are an accurate reflection of the costs that will be charged to GOAL according to the information provided in this Invitation to </w:t>
      </w:r>
      <w:r w:rsidR="00F770D0">
        <w:rPr>
          <w:rFonts w:ascii="Calibri" w:hAnsi="Calibri" w:eastAsia="Calibri" w:cs="Calibri"/>
          <w:color w:val="000000" w:themeColor="text1"/>
        </w:rPr>
        <w:t>T</w:t>
      </w:r>
      <w:r w:rsidRPr="00277777">
        <w:rPr>
          <w:rFonts w:ascii="Calibri" w:hAnsi="Calibri" w:eastAsia="Calibri" w:cs="Calibri"/>
          <w:color w:val="000000" w:themeColor="text1"/>
        </w:rPr>
        <w:t xml:space="preserve">ender; and that there are no other costs associated. I also confirm that I have the authority to sign on behalf of the company that is bidding. </w:t>
      </w:r>
    </w:p>
    <w:p w:rsidRPr="008F1973" w:rsidR="008F1973" w:rsidP="008F1973" w:rsidRDefault="008F1973" w14:paraId="14167549" w14:textId="77777777">
      <w:pPr>
        <w:rPr>
          <w:rFonts w:ascii="Calibri" w:hAnsi="Calibri" w:eastAsia="Calibri" w:cs="Calibri"/>
          <w:i/>
          <w:iCs/>
          <w:color w:val="000000" w:themeColor="text1"/>
        </w:rPr>
      </w:pPr>
      <w:proofErr w:type="spellStart"/>
      <w:r w:rsidRPr="008F1973">
        <w:rPr>
          <w:rFonts w:ascii="Calibri" w:hAnsi="Calibri" w:eastAsia="Calibri" w:cs="Calibri"/>
          <w:i/>
          <w:iCs/>
          <w:color w:val="000000" w:themeColor="text1"/>
        </w:rPr>
        <w:t>Teklifimin</w:t>
      </w:r>
      <w:proofErr w:type="spellEnd"/>
      <w:r w:rsidRPr="008F1973">
        <w:rPr>
          <w:rFonts w:ascii="Calibri" w:hAnsi="Calibri" w:eastAsia="Calibri" w:cs="Calibri"/>
          <w:i/>
          <w:iCs/>
          <w:color w:val="000000" w:themeColor="text1"/>
        </w:rPr>
        <w:t xml:space="preserve"> 90 </w:t>
      </w:r>
      <w:proofErr w:type="spellStart"/>
      <w:r w:rsidRPr="008F1973">
        <w:rPr>
          <w:rFonts w:ascii="Calibri" w:hAnsi="Calibri" w:eastAsia="Calibri" w:cs="Calibri"/>
          <w:i/>
          <w:iCs/>
          <w:color w:val="000000" w:themeColor="text1"/>
        </w:rPr>
        <w:t>günlük</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geçerlilik</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süresine</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sahip</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olduğunu</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teyit</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ediyorum</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Teklifiniz</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bu</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geçerliliğe</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sahip</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değilse</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lütfen</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teklifinizin</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geçerlilik</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süresini</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belirtin</w:t>
      </w:r>
      <w:proofErr w:type="spellEnd"/>
      <w:r w:rsidRPr="008F1973">
        <w:rPr>
          <w:rFonts w:ascii="Calibri" w:hAnsi="Calibri" w:eastAsia="Calibri" w:cs="Calibri"/>
          <w:i/>
          <w:iCs/>
          <w:color w:val="000000" w:themeColor="text1"/>
        </w:rPr>
        <w:t>.</w:t>
      </w:r>
    </w:p>
    <w:p w:rsidRPr="008F1973" w:rsidR="008F1973" w:rsidP="008F1973" w:rsidRDefault="008F1973" w14:paraId="1908D3A6" w14:textId="3C9E3CAC">
      <w:pPr>
        <w:rPr>
          <w:rFonts w:ascii="Calibri" w:hAnsi="Calibri" w:eastAsia="Calibri" w:cs="Calibri"/>
          <w:i/>
          <w:iCs/>
          <w:color w:val="000000" w:themeColor="text1"/>
        </w:rPr>
      </w:pPr>
      <w:proofErr w:type="spellStart"/>
      <w:r w:rsidRPr="008F1973">
        <w:rPr>
          <w:rFonts w:ascii="Calibri" w:hAnsi="Calibri" w:eastAsia="Calibri" w:cs="Calibri"/>
          <w:i/>
          <w:iCs/>
          <w:color w:val="000000" w:themeColor="text1"/>
        </w:rPr>
        <w:t>Teklifin</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ve</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teklife</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eşlik</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eden</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maliyetlerin</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bu</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İhale</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Davetiyesinde</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sağlanan</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bilgilere</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göre</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GOAL'e</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yansıtılacak</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maliyetlerin</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doğru</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bir</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yansıması</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olduğunu</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ve</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başka</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hiçbir</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maliyet</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olmadığını</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teyit</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ediyorum</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Ayrıca</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teklif</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veren</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şirket</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adına</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imzalama</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yetkisine</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sahip</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olduğumu</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teyit</w:t>
      </w:r>
      <w:proofErr w:type="spellEnd"/>
      <w:r w:rsidRPr="008F1973">
        <w:rPr>
          <w:rFonts w:ascii="Calibri" w:hAnsi="Calibri" w:eastAsia="Calibri" w:cs="Calibri"/>
          <w:i/>
          <w:iCs/>
          <w:color w:val="000000" w:themeColor="text1"/>
        </w:rPr>
        <w:t xml:space="preserve"> </w:t>
      </w:r>
      <w:proofErr w:type="spellStart"/>
      <w:r w:rsidRPr="008F1973">
        <w:rPr>
          <w:rFonts w:ascii="Calibri" w:hAnsi="Calibri" w:eastAsia="Calibri" w:cs="Calibri"/>
          <w:i/>
          <w:iCs/>
          <w:color w:val="000000" w:themeColor="text1"/>
        </w:rPr>
        <w:t>ediyorum</w:t>
      </w:r>
      <w:proofErr w:type="spellEnd"/>
      <w:r w:rsidRPr="008F1973">
        <w:rPr>
          <w:rFonts w:ascii="Calibri" w:hAnsi="Calibri" w:eastAsia="Calibri" w:cs="Calibri"/>
          <w:i/>
          <w:iCs/>
          <w:color w:val="000000" w:themeColor="text1"/>
        </w:rPr>
        <w:t>.</w:t>
      </w:r>
    </w:p>
    <w:p w:rsidRPr="001C5B5B" w:rsidR="001C5B5B" w:rsidP="001D049A" w:rsidRDefault="001C5B5B" w14:paraId="56EB6D43" w14:textId="77777777">
      <w:pPr>
        <w:rPr>
          <w:rFonts w:ascii="Calibri" w:hAnsi="Calibri" w:eastAsia="Calibri" w:cs="Calibri"/>
          <w:color w:val="000000" w:themeColor="text1"/>
          <w:lang w:val="en-US"/>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350"/>
        <w:gridCol w:w="3750"/>
        <w:gridCol w:w="1080"/>
        <w:gridCol w:w="3990"/>
      </w:tblGrid>
      <w:tr w:rsidR="001D049A" w14:paraId="49D252C9" w14:textId="77777777">
        <w:trPr>
          <w:trHeight w:val="1005"/>
        </w:trPr>
        <w:tc>
          <w:tcPr>
            <w:tcW w:w="1350" w:type="dxa"/>
            <w:tcBorders>
              <w:top w:val="nil"/>
              <w:left w:val="nil"/>
              <w:bottom w:val="nil"/>
              <w:right w:val="nil"/>
            </w:tcBorders>
            <w:tcMar>
              <w:left w:w="105" w:type="dxa"/>
              <w:right w:w="105" w:type="dxa"/>
            </w:tcMar>
            <w:vAlign w:val="center"/>
          </w:tcPr>
          <w:p w:rsidR="001D049A" w:rsidP="00587780" w:rsidRDefault="001D049A" w14:paraId="05529FC5" w14:textId="591D5A1C">
            <w:pPr>
              <w:tabs>
                <w:tab w:val="left" w:pos="3402"/>
              </w:tabs>
              <w:spacing w:line="259" w:lineRule="auto"/>
              <w:rPr>
                <w:rFonts w:ascii="Calibri" w:hAnsi="Calibri" w:eastAsia="Calibri" w:cs="Calibri"/>
              </w:rPr>
            </w:pPr>
            <w:r w:rsidRPr="69E858FC">
              <w:rPr>
                <w:rFonts w:ascii="Calibri" w:hAnsi="Calibri" w:eastAsia="Calibri" w:cs="Calibri"/>
              </w:rPr>
              <w:t>Signed</w:t>
            </w:r>
            <w:r w:rsidR="00CA4975">
              <w:rPr>
                <w:rFonts w:ascii="Calibri" w:hAnsi="Calibri" w:eastAsia="Calibri" w:cs="Calibri"/>
              </w:rPr>
              <w:t xml:space="preserve"> </w:t>
            </w:r>
            <w:r w:rsidR="00862E01">
              <w:rPr>
                <w:rFonts w:ascii="Calibri" w:hAnsi="Calibri" w:eastAsia="Calibri" w:cs="Calibri"/>
              </w:rPr>
              <w:t xml:space="preserve">/ </w:t>
            </w:r>
            <w:proofErr w:type="spellStart"/>
            <w:r w:rsidRPr="00862E01" w:rsidR="00CA4975">
              <w:rPr>
                <w:rFonts w:ascii="Calibri" w:hAnsi="Calibri" w:eastAsia="Calibri" w:cs="Calibri"/>
                <w:i/>
                <w:iCs/>
              </w:rPr>
              <w:t>İmza</w:t>
            </w:r>
            <w:proofErr w:type="spellEnd"/>
            <w:r w:rsidRPr="00862E01">
              <w:rPr>
                <w:rFonts w:ascii="Calibri" w:hAnsi="Calibri" w:eastAsia="Calibri" w:cs="Calibri"/>
                <w:i/>
                <w:iCs/>
              </w:rPr>
              <w:t>:</w:t>
            </w:r>
          </w:p>
        </w:tc>
        <w:tc>
          <w:tcPr>
            <w:tcW w:w="8820" w:type="dxa"/>
            <w:gridSpan w:val="3"/>
            <w:tcBorders>
              <w:top w:val="nil"/>
              <w:left w:val="nil"/>
              <w:bottom w:val="single" w:color="FFFFFF" w:themeColor="background1" w:sz="48" w:space="0"/>
              <w:right w:val="nil"/>
            </w:tcBorders>
            <w:shd w:val="clear" w:color="auto" w:fill="F2F2F2" w:themeFill="background1" w:themeFillShade="F2"/>
            <w:tcMar>
              <w:left w:w="105" w:type="dxa"/>
              <w:right w:w="105" w:type="dxa"/>
            </w:tcMar>
            <w:vAlign w:val="center"/>
          </w:tcPr>
          <w:p w:rsidR="001D049A" w:rsidP="00587780" w:rsidRDefault="001D049A" w14:paraId="4DC80C4D" w14:textId="77777777">
            <w:pPr>
              <w:tabs>
                <w:tab w:val="left" w:pos="3402"/>
              </w:tabs>
              <w:spacing w:line="259" w:lineRule="auto"/>
              <w:rPr>
                <w:rFonts w:ascii="Calibri" w:hAnsi="Calibri" w:eastAsia="Calibri" w:cs="Calibri"/>
              </w:rPr>
            </w:pPr>
          </w:p>
          <w:p w:rsidR="001D049A" w:rsidP="00587780" w:rsidRDefault="001D049A" w14:paraId="0E8CC79C" w14:textId="77777777">
            <w:pPr>
              <w:tabs>
                <w:tab w:val="left" w:pos="3402"/>
              </w:tabs>
              <w:spacing w:line="259" w:lineRule="auto"/>
              <w:rPr>
                <w:rFonts w:ascii="Calibri" w:hAnsi="Calibri" w:eastAsia="Calibri" w:cs="Calibri"/>
              </w:rPr>
            </w:pPr>
          </w:p>
        </w:tc>
      </w:tr>
      <w:tr w:rsidR="001D049A" w14:paraId="5AE8D39F" w14:textId="77777777">
        <w:trPr>
          <w:trHeight w:val="555"/>
        </w:trPr>
        <w:tc>
          <w:tcPr>
            <w:tcW w:w="1350" w:type="dxa"/>
            <w:tcBorders>
              <w:top w:val="nil"/>
              <w:left w:val="nil"/>
              <w:bottom w:val="nil"/>
              <w:right w:val="nil"/>
            </w:tcBorders>
            <w:tcMar>
              <w:left w:w="105" w:type="dxa"/>
              <w:right w:w="105" w:type="dxa"/>
            </w:tcMar>
            <w:vAlign w:val="center"/>
          </w:tcPr>
          <w:p w:rsidR="001D049A" w:rsidP="00587780" w:rsidRDefault="001D049A" w14:paraId="24BEBBD1" w14:textId="12851740">
            <w:pPr>
              <w:tabs>
                <w:tab w:val="left" w:pos="3402"/>
              </w:tabs>
              <w:spacing w:line="259" w:lineRule="auto"/>
              <w:rPr>
                <w:rFonts w:ascii="Calibri" w:hAnsi="Calibri" w:eastAsia="Calibri" w:cs="Calibri"/>
              </w:rPr>
            </w:pPr>
            <w:r w:rsidRPr="69E858FC">
              <w:rPr>
                <w:rFonts w:ascii="Calibri" w:hAnsi="Calibri" w:eastAsia="Calibri" w:cs="Calibri"/>
              </w:rPr>
              <w:t>Print name</w:t>
            </w:r>
            <w:r w:rsidR="00862E01">
              <w:rPr>
                <w:rFonts w:ascii="Calibri" w:hAnsi="Calibri" w:eastAsia="Calibri" w:cs="Calibri"/>
              </w:rPr>
              <w:t xml:space="preserve"> </w:t>
            </w:r>
            <w:r w:rsidRPr="00862E01" w:rsidR="00862E01">
              <w:rPr>
                <w:rFonts w:ascii="Calibri" w:hAnsi="Calibri" w:eastAsia="Calibri" w:cs="Calibri"/>
                <w:i/>
                <w:iCs/>
              </w:rPr>
              <w:t>/</w:t>
            </w:r>
            <w:proofErr w:type="spellStart"/>
            <w:r w:rsidRPr="00862E01" w:rsidR="00862E01">
              <w:rPr>
                <w:rFonts w:ascii="Calibri" w:hAnsi="Calibri" w:eastAsia="Calibri" w:cs="Calibri"/>
                <w:i/>
                <w:iCs/>
              </w:rPr>
              <w:t>İsim</w:t>
            </w:r>
            <w:proofErr w:type="spellEnd"/>
            <w:r w:rsidRPr="00862E01">
              <w:rPr>
                <w:rFonts w:ascii="Calibri" w:hAnsi="Calibri" w:eastAsia="Calibri" w:cs="Calibri"/>
                <w:i/>
                <w:iCs/>
              </w:rPr>
              <w:t>:</w:t>
            </w:r>
            <w:r w:rsidRPr="69E858FC">
              <w:rPr>
                <w:rFonts w:ascii="Calibri" w:hAnsi="Calibri" w:eastAsia="Calibri" w:cs="Calibri"/>
              </w:rPr>
              <w:t xml:space="preserve">  </w:t>
            </w:r>
          </w:p>
        </w:tc>
        <w:tc>
          <w:tcPr>
            <w:tcW w:w="3750" w:type="dxa"/>
            <w:tcBorders>
              <w:top w:val="single" w:color="FFFFFF" w:themeColor="background1" w:sz="48" w:space="0"/>
              <w:left w:val="nil"/>
              <w:bottom w:val="single" w:color="FFFFFF" w:themeColor="background1" w:sz="48" w:space="0"/>
              <w:right w:val="nil"/>
            </w:tcBorders>
            <w:shd w:val="clear" w:color="auto" w:fill="F2F2F2" w:themeFill="background1" w:themeFillShade="F2"/>
            <w:tcMar>
              <w:left w:w="105" w:type="dxa"/>
              <w:right w:w="105" w:type="dxa"/>
            </w:tcMar>
            <w:vAlign w:val="center"/>
          </w:tcPr>
          <w:p w:rsidR="001D049A" w:rsidP="00587780" w:rsidRDefault="001D049A" w14:paraId="44380FC0" w14:textId="77777777">
            <w:pPr>
              <w:tabs>
                <w:tab w:val="left" w:pos="3402"/>
              </w:tabs>
              <w:spacing w:line="259" w:lineRule="auto"/>
              <w:rPr>
                <w:rFonts w:ascii="Calibri" w:hAnsi="Calibri" w:eastAsia="Calibri" w:cs="Calibri"/>
              </w:rPr>
            </w:pPr>
          </w:p>
        </w:tc>
        <w:tc>
          <w:tcPr>
            <w:tcW w:w="1080" w:type="dxa"/>
            <w:tcBorders>
              <w:top w:val="single" w:color="FFFFFF" w:themeColor="background1" w:sz="48" w:space="0"/>
              <w:left w:val="nil"/>
              <w:bottom w:val="single" w:color="FFFFFF" w:themeColor="background1" w:sz="48" w:space="0"/>
              <w:right w:val="nil"/>
            </w:tcBorders>
            <w:tcMar>
              <w:left w:w="105" w:type="dxa"/>
              <w:right w:w="105" w:type="dxa"/>
            </w:tcMar>
            <w:vAlign w:val="center"/>
          </w:tcPr>
          <w:p w:rsidR="001D049A" w:rsidP="00587780" w:rsidRDefault="001D049A" w14:paraId="35C115E3" w14:textId="0CD8CB05">
            <w:pPr>
              <w:tabs>
                <w:tab w:val="left" w:pos="3402"/>
              </w:tabs>
              <w:spacing w:line="259" w:lineRule="auto"/>
              <w:rPr>
                <w:rFonts w:ascii="Calibri" w:hAnsi="Calibri" w:eastAsia="Calibri" w:cs="Calibri"/>
              </w:rPr>
            </w:pPr>
            <w:r w:rsidRPr="69E858FC">
              <w:rPr>
                <w:rFonts w:ascii="Calibri" w:hAnsi="Calibri" w:eastAsia="Calibri" w:cs="Calibri"/>
              </w:rPr>
              <w:t>Position</w:t>
            </w:r>
            <w:r w:rsidR="00EC7CB6">
              <w:rPr>
                <w:rFonts w:ascii="Calibri" w:hAnsi="Calibri" w:eastAsia="Calibri" w:cs="Calibri"/>
              </w:rPr>
              <w:t>/</w:t>
            </w:r>
            <w:proofErr w:type="spellStart"/>
            <w:r w:rsidR="00EC7CB6">
              <w:rPr>
                <w:rFonts w:ascii="Calibri" w:hAnsi="Calibri" w:eastAsia="Calibri" w:cs="Calibri"/>
              </w:rPr>
              <w:t>Pozisyon</w:t>
            </w:r>
            <w:proofErr w:type="spellEnd"/>
            <w:r w:rsidRPr="69E858FC">
              <w:rPr>
                <w:rFonts w:ascii="Calibri" w:hAnsi="Calibri" w:eastAsia="Calibri" w:cs="Calibri"/>
              </w:rPr>
              <w:t>:</w:t>
            </w:r>
          </w:p>
        </w:tc>
        <w:tc>
          <w:tcPr>
            <w:tcW w:w="3990" w:type="dxa"/>
            <w:tcBorders>
              <w:top w:val="single" w:color="FFFFFF" w:themeColor="background1" w:sz="48" w:space="0"/>
              <w:left w:val="nil"/>
              <w:bottom w:val="single" w:color="FFFFFF" w:themeColor="background1" w:sz="48" w:space="0"/>
              <w:right w:val="nil"/>
            </w:tcBorders>
            <w:shd w:val="clear" w:color="auto" w:fill="F2F2F2" w:themeFill="background1" w:themeFillShade="F2"/>
            <w:tcMar>
              <w:left w:w="105" w:type="dxa"/>
              <w:right w:w="105" w:type="dxa"/>
            </w:tcMar>
            <w:vAlign w:val="center"/>
          </w:tcPr>
          <w:p w:rsidR="001D049A" w:rsidP="00587780" w:rsidRDefault="001D049A" w14:paraId="4B7176D6" w14:textId="77777777">
            <w:pPr>
              <w:tabs>
                <w:tab w:val="left" w:pos="3402"/>
              </w:tabs>
              <w:spacing w:line="259" w:lineRule="auto"/>
              <w:rPr>
                <w:rFonts w:ascii="Calibri" w:hAnsi="Calibri" w:eastAsia="Calibri" w:cs="Calibri"/>
              </w:rPr>
            </w:pPr>
          </w:p>
        </w:tc>
      </w:tr>
      <w:tr w:rsidR="001D049A" w14:paraId="38B50569" w14:textId="77777777">
        <w:trPr>
          <w:trHeight w:val="675"/>
        </w:trPr>
        <w:tc>
          <w:tcPr>
            <w:tcW w:w="1350" w:type="dxa"/>
            <w:tcBorders>
              <w:top w:val="nil"/>
              <w:left w:val="nil"/>
              <w:bottom w:val="nil"/>
              <w:right w:val="nil"/>
            </w:tcBorders>
            <w:tcMar>
              <w:left w:w="105" w:type="dxa"/>
              <w:right w:w="105" w:type="dxa"/>
            </w:tcMar>
            <w:vAlign w:val="center"/>
          </w:tcPr>
          <w:p w:rsidR="001D049A" w:rsidP="00587780" w:rsidRDefault="001D049A" w14:paraId="310B5979" w14:textId="6CBBDB30">
            <w:pPr>
              <w:tabs>
                <w:tab w:val="left" w:pos="3402"/>
              </w:tabs>
              <w:spacing w:line="259" w:lineRule="auto"/>
              <w:rPr>
                <w:rFonts w:ascii="Calibri" w:hAnsi="Calibri" w:eastAsia="Calibri" w:cs="Calibri"/>
              </w:rPr>
            </w:pPr>
            <w:r w:rsidRPr="69E858FC">
              <w:rPr>
                <w:rFonts w:ascii="Calibri" w:hAnsi="Calibri" w:eastAsia="Calibri" w:cs="Calibri"/>
              </w:rPr>
              <w:t>Company Name</w:t>
            </w:r>
            <w:r w:rsidR="00EC7CB6">
              <w:rPr>
                <w:rFonts w:ascii="Calibri" w:hAnsi="Calibri" w:eastAsia="Calibri" w:cs="Calibri"/>
              </w:rPr>
              <w:t xml:space="preserve"> /</w:t>
            </w:r>
            <w:proofErr w:type="spellStart"/>
            <w:r w:rsidR="00EC7CB6">
              <w:rPr>
                <w:rFonts w:ascii="Calibri" w:hAnsi="Calibri" w:eastAsia="Calibri" w:cs="Calibri"/>
              </w:rPr>
              <w:t>Şirket</w:t>
            </w:r>
            <w:proofErr w:type="spellEnd"/>
            <w:r w:rsidR="00EC7CB6">
              <w:rPr>
                <w:rFonts w:ascii="Calibri" w:hAnsi="Calibri" w:eastAsia="Calibri" w:cs="Calibri"/>
              </w:rPr>
              <w:t xml:space="preserve"> </w:t>
            </w:r>
            <w:proofErr w:type="spellStart"/>
            <w:r w:rsidR="00EC7CB6">
              <w:rPr>
                <w:rFonts w:ascii="Calibri" w:hAnsi="Calibri" w:eastAsia="Calibri" w:cs="Calibri"/>
              </w:rPr>
              <w:t>adı</w:t>
            </w:r>
            <w:proofErr w:type="spellEnd"/>
            <w:r w:rsidRPr="69E858FC">
              <w:rPr>
                <w:rFonts w:ascii="Calibri" w:hAnsi="Calibri" w:eastAsia="Calibri" w:cs="Calibri"/>
              </w:rPr>
              <w:t>:</w:t>
            </w:r>
          </w:p>
        </w:tc>
        <w:tc>
          <w:tcPr>
            <w:tcW w:w="3750" w:type="dxa"/>
            <w:tcBorders>
              <w:top w:val="single" w:color="FFFFFF" w:themeColor="background1" w:sz="48" w:space="0"/>
              <w:left w:val="nil"/>
              <w:bottom w:val="single" w:color="FFFFFF" w:themeColor="background1" w:sz="48" w:space="0"/>
              <w:right w:val="nil"/>
            </w:tcBorders>
            <w:shd w:val="clear" w:color="auto" w:fill="F2F2F2" w:themeFill="background1" w:themeFillShade="F2"/>
            <w:tcMar>
              <w:left w:w="105" w:type="dxa"/>
              <w:right w:w="105" w:type="dxa"/>
            </w:tcMar>
            <w:vAlign w:val="center"/>
          </w:tcPr>
          <w:p w:rsidR="001D049A" w:rsidP="00587780" w:rsidRDefault="001D049A" w14:paraId="1B744137" w14:textId="77777777">
            <w:pPr>
              <w:tabs>
                <w:tab w:val="left" w:pos="3402"/>
              </w:tabs>
              <w:spacing w:line="259" w:lineRule="auto"/>
              <w:rPr>
                <w:rFonts w:ascii="Calibri" w:hAnsi="Calibri" w:eastAsia="Calibri" w:cs="Calibri"/>
              </w:rPr>
            </w:pPr>
          </w:p>
        </w:tc>
        <w:tc>
          <w:tcPr>
            <w:tcW w:w="1080" w:type="dxa"/>
            <w:tcBorders>
              <w:top w:val="single" w:color="FFFFFF" w:themeColor="background1" w:sz="48" w:space="0"/>
              <w:left w:val="nil"/>
              <w:bottom w:val="single" w:color="FFFFFF" w:themeColor="background1" w:sz="48" w:space="0"/>
              <w:right w:val="nil"/>
            </w:tcBorders>
            <w:tcMar>
              <w:left w:w="105" w:type="dxa"/>
              <w:right w:w="105" w:type="dxa"/>
            </w:tcMar>
            <w:vAlign w:val="center"/>
          </w:tcPr>
          <w:p w:rsidR="001D049A" w:rsidP="00587780" w:rsidRDefault="001D049A" w14:paraId="55F68EAE" w14:textId="7444A6BC">
            <w:pPr>
              <w:tabs>
                <w:tab w:val="left" w:pos="3402"/>
              </w:tabs>
              <w:spacing w:line="259" w:lineRule="auto"/>
              <w:rPr>
                <w:rFonts w:ascii="Calibri" w:hAnsi="Calibri" w:eastAsia="Calibri" w:cs="Calibri"/>
              </w:rPr>
            </w:pPr>
            <w:r w:rsidRPr="69E858FC">
              <w:rPr>
                <w:rFonts w:ascii="Calibri" w:hAnsi="Calibri" w:eastAsia="Calibri" w:cs="Calibri"/>
              </w:rPr>
              <w:t>Date</w:t>
            </w:r>
            <w:r w:rsidR="00EC7CB6">
              <w:rPr>
                <w:rFonts w:ascii="Calibri" w:hAnsi="Calibri" w:eastAsia="Calibri" w:cs="Calibri"/>
              </w:rPr>
              <w:t>/ Tarih</w:t>
            </w:r>
            <w:r w:rsidRPr="69E858FC">
              <w:rPr>
                <w:rFonts w:ascii="Calibri" w:hAnsi="Calibri" w:eastAsia="Calibri" w:cs="Calibri"/>
              </w:rPr>
              <w:t>:</w:t>
            </w:r>
          </w:p>
        </w:tc>
        <w:tc>
          <w:tcPr>
            <w:tcW w:w="3990" w:type="dxa"/>
            <w:tcBorders>
              <w:top w:val="single" w:color="FFFFFF" w:themeColor="background1" w:sz="48" w:space="0"/>
              <w:left w:val="nil"/>
              <w:bottom w:val="single" w:color="FFFFFF" w:themeColor="background1" w:sz="48" w:space="0"/>
              <w:right w:val="nil"/>
            </w:tcBorders>
            <w:shd w:val="clear" w:color="auto" w:fill="F2F2F2" w:themeFill="background1" w:themeFillShade="F2"/>
            <w:tcMar>
              <w:left w:w="105" w:type="dxa"/>
              <w:right w:w="105" w:type="dxa"/>
            </w:tcMar>
            <w:vAlign w:val="center"/>
          </w:tcPr>
          <w:p w:rsidR="001D049A" w:rsidP="00587780" w:rsidRDefault="001D049A" w14:paraId="6ECC8FC9" w14:textId="77777777">
            <w:pPr>
              <w:tabs>
                <w:tab w:val="left" w:pos="3402"/>
              </w:tabs>
              <w:spacing w:line="259" w:lineRule="auto"/>
              <w:rPr>
                <w:rFonts w:ascii="Calibri" w:hAnsi="Calibri" w:eastAsia="Calibri" w:cs="Calibri"/>
              </w:rPr>
            </w:pPr>
          </w:p>
        </w:tc>
      </w:tr>
      <w:tr w:rsidR="001D049A" w14:paraId="14AD4223" w14:textId="77777777">
        <w:trPr>
          <w:trHeight w:val="555"/>
        </w:trPr>
        <w:tc>
          <w:tcPr>
            <w:tcW w:w="1350" w:type="dxa"/>
            <w:tcBorders>
              <w:top w:val="nil"/>
              <w:left w:val="nil"/>
              <w:bottom w:val="nil"/>
              <w:right w:val="nil"/>
            </w:tcBorders>
            <w:tcMar>
              <w:left w:w="105" w:type="dxa"/>
              <w:right w:w="105" w:type="dxa"/>
            </w:tcMar>
            <w:vAlign w:val="center"/>
          </w:tcPr>
          <w:p w:rsidR="001D049A" w:rsidP="00587780" w:rsidRDefault="001D049A" w14:paraId="139D5C7F" w14:textId="0E0383EC">
            <w:pPr>
              <w:tabs>
                <w:tab w:val="left" w:pos="3402"/>
              </w:tabs>
              <w:spacing w:line="259" w:lineRule="auto"/>
              <w:rPr>
                <w:rFonts w:ascii="Calibri" w:hAnsi="Calibri" w:eastAsia="Calibri" w:cs="Calibri"/>
              </w:rPr>
            </w:pPr>
            <w:r w:rsidRPr="69E858FC">
              <w:rPr>
                <w:rFonts w:ascii="Calibri" w:hAnsi="Calibri" w:eastAsia="Calibri" w:cs="Calibri"/>
              </w:rPr>
              <w:t>Address</w:t>
            </w:r>
            <w:r w:rsidR="00EC7CB6">
              <w:rPr>
                <w:rFonts w:ascii="Calibri" w:hAnsi="Calibri" w:eastAsia="Calibri" w:cs="Calibri"/>
              </w:rPr>
              <w:t xml:space="preserve"> /Adres</w:t>
            </w:r>
            <w:r w:rsidRPr="69E858FC">
              <w:rPr>
                <w:rFonts w:ascii="Calibri" w:hAnsi="Calibri" w:eastAsia="Calibri" w:cs="Calibri"/>
              </w:rPr>
              <w:t>:</w:t>
            </w:r>
          </w:p>
        </w:tc>
        <w:tc>
          <w:tcPr>
            <w:tcW w:w="8820" w:type="dxa"/>
            <w:gridSpan w:val="3"/>
            <w:tcBorders>
              <w:top w:val="single" w:color="FFFFFF" w:themeColor="background1" w:sz="48" w:space="0"/>
              <w:left w:val="nil"/>
              <w:bottom w:val="single" w:color="FFFFFF" w:themeColor="background1" w:sz="48" w:space="0"/>
              <w:right w:val="nil"/>
            </w:tcBorders>
            <w:shd w:val="clear" w:color="auto" w:fill="F2F2F2" w:themeFill="background1" w:themeFillShade="F2"/>
            <w:tcMar>
              <w:left w:w="105" w:type="dxa"/>
              <w:right w:w="105" w:type="dxa"/>
            </w:tcMar>
            <w:vAlign w:val="center"/>
          </w:tcPr>
          <w:p w:rsidR="001D049A" w:rsidP="00587780" w:rsidRDefault="001D049A" w14:paraId="16F23554" w14:textId="77777777">
            <w:pPr>
              <w:tabs>
                <w:tab w:val="left" w:pos="3402"/>
              </w:tabs>
              <w:spacing w:line="259" w:lineRule="auto"/>
              <w:rPr>
                <w:rFonts w:ascii="Calibri" w:hAnsi="Calibri" w:eastAsia="Calibri" w:cs="Calibri"/>
              </w:rPr>
            </w:pPr>
          </w:p>
          <w:p w:rsidR="001D049A" w:rsidP="00587780" w:rsidRDefault="001D049A" w14:paraId="64F48C0A" w14:textId="77777777">
            <w:pPr>
              <w:tabs>
                <w:tab w:val="left" w:pos="3402"/>
              </w:tabs>
              <w:spacing w:line="259" w:lineRule="auto"/>
              <w:rPr>
                <w:rFonts w:ascii="Calibri" w:hAnsi="Calibri" w:eastAsia="Calibri" w:cs="Calibri"/>
              </w:rPr>
            </w:pPr>
          </w:p>
        </w:tc>
      </w:tr>
    </w:tbl>
    <w:p w:rsidR="001D049A" w:rsidP="00587780" w:rsidRDefault="001D049A" w14:paraId="55CEFEC6" w14:textId="77777777"/>
    <w:p w:rsidR="008F0FF5" w:rsidP="69E858FC" w:rsidRDefault="008F0FF5" w14:paraId="5914A9E0" w14:textId="77777777"/>
    <w:p w:rsidR="004205DF" w:rsidP="004205DF" w:rsidRDefault="004205DF" w14:paraId="68A7C680" w14:textId="77777777"/>
    <w:p w:rsidR="004205DF" w:rsidP="004205DF" w:rsidRDefault="004205DF" w14:paraId="4BFE42E7" w14:textId="77777777"/>
    <w:p w:rsidR="004E3EF7" w:rsidP="004205DF" w:rsidRDefault="004E3EF7" w14:paraId="2591532C" w14:textId="77777777"/>
    <w:p w:rsidR="004E3EF7" w:rsidP="004205DF" w:rsidRDefault="004E3EF7" w14:paraId="0A0A8C56" w14:textId="77777777"/>
    <w:p w:rsidR="004E3EF7" w:rsidP="004205DF" w:rsidRDefault="004E3EF7" w14:paraId="6130596F" w14:textId="77777777"/>
    <w:p w:rsidR="004E3EF7" w:rsidP="004205DF" w:rsidRDefault="004E3EF7" w14:paraId="3F9C4A3F" w14:textId="77777777"/>
    <w:p w:rsidR="002C1599" w:rsidP="002C1599" w:rsidRDefault="1AE99042" w14:paraId="711B448E" w14:textId="77A3D63C">
      <w:pPr>
        <w:pStyle w:val="Heading1"/>
        <w:numPr>
          <w:ilvl w:val="0"/>
          <w:numId w:val="0"/>
        </w:numPr>
        <w:ind w:left="432" w:hanging="432"/>
      </w:pPr>
      <w:r>
        <w:t xml:space="preserve">Appendix 2 </w:t>
      </w:r>
      <w:r w:rsidR="002C1599">
        <w:t xml:space="preserve">- </w:t>
      </w:r>
      <w:r w:rsidR="009E35C0">
        <w:t xml:space="preserve">Technical Offer </w:t>
      </w:r>
      <w:r w:rsidR="00DD7394">
        <w:t xml:space="preserve">/ </w:t>
      </w:r>
      <w:r w:rsidRPr="00DD7394" w:rsidR="00DD7394">
        <w:t>EK 2 - TEKNİK TEKLİF</w:t>
      </w:r>
    </w:p>
    <w:p w:rsidR="00473F26" w:rsidP="7A51E243" w:rsidRDefault="00DA0A00" w14:paraId="081E58F5" w14:textId="4D5769E9">
      <w:pPr>
        <w:pStyle w:val="MSGENFONTSTYLENAMETEMPLATEROLENUMBERMSGENFONTSTYLENAMEBYROLETEXT20"/>
        <w:shd w:val="clear" w:color="auto" w:fill="auto"/>
        <w:spacing w:after="0" w:line="259" w:lineRule="auto"/>
        <w:jc w:val="left"/>
        <w:rPr>
          <w:rFonts w:ascii="Calibri" w:hAnsi="Calibri" w:cs="Arial" w:asciiTheme="minorAscii" w:hAnsiTheme="minorAscii" w:cstheme="minorBidi"/>
          <w:sz w:val="22"/>
          <w:szCs w:val="22"/>
        </w:rPr>
      </w:pPr>
      <w:r w:rsidRPr="7A51E243" w:rsidR="00DA0A00">
        <w:rPr>
          <w:rFonts w:ascii="Calibri" w:hAnsi="Calibri" w:cs="Arial" w:asciiTheme="minorAscii" w:hAnsiTheme="minorAscii" w:cstheme="minorBidi"/>
          <w:sz w:val="22"/>
          <w:szCs w:val="22"/>
        </w:rPr>
        <w:t xml:space="preserve">Attached as a separate document. Complete, sign, stamp and </w:t>
      </w:r>
      <w:r w:rsidRPr="7A51E243" w:rsidR="00DA0A00">
        <w:rPr>
          <w:rFonts w:ascii="Calibri" w:hAnsi="Calibri" w:cs="Arial" w:asciiTheme="minorAscii" w:hAnsiTheme="minorAscii" w:cstheme="minorBidi"/>
          <w:sz w:val="22"/>
          <w:szCs w:val="22"/>
        </w:rPr>
        <w:t>submit</w:t>
      </w:r>
      <w:r w:rsidRPr="7A51E243" w:rsidR="00DA0A00">
        <w:rPr>
          <w:rFonts w:ascii="Calibri" w:hAnsi="Calibri" w:cs="Arial" w:asciiTheme="minorAscii" w:hAnsiTheme="minorAscii" w:cstheme="minorBidi"/>
          <w:sz w:val="22"/>
          <w:szCs w:val="22"/>
        </w:rPr>
        <w:t xml:space="preserve"> titled ‘Technical offer</w:t>
      </w:r>
      <w:r w:rsidRPr="7A51E243" w:rsidR="00DA0A00">
        <w:rPr>
          <w:rFonts w:ascii="Calibri" w:hAnsi="Calibri" w:cs="Arial" w:asciiTheme="minorAscii" w:hAnsiTheme="minorAscii" w:cstheme="minorBidi"/>
          <w:sz w:val="22"/>
          <w:szCs w:val="22"/>
        </w:rPr>
        <w:t>’.</w:t>
      </w:r>
      <w:r w:rsidRPr="7A51E243" w:rsidR="00DA0A00">
        <w:rPr>
          <w:rFonts w:ascii="Calibri" w:hAnsi="Calibri" w:cs="Arial" w:asciiTheme="minorAscii" w:hAnsiTheme="minorAscii" w:cstheme="minorBidi"/>
          <w:sz w:val="22"/>
          <w:szCs w:val="22"/>
        </w:rPr>
        <w:t xml:space="preserve"> Please include an Executive Summary of your proposal and give details of any </w:t>
      </w:r>
      <w:r w:rsidRPr="7A51E243" w:rsidR="00DA0A00">
        <w:rPr>
          <w:rFonts w:ascii="Calibri" w:hAnsi="Calibri" w:cs="Arial" w:asciiTheme="minorAscii" w:hAnsiTheme="minorAscii" w:cstheme="minorBidi"/>
          <w:sz w:val="22"/>
          <w:szCs w:val="22"/>
        </w:rPr>
        <w:t>additional</w:t>
      </w:r>
      <w:r w:rsidRPr="7A51E243" w:rsidR="00DA0A00">
        <w:rPr>
          <w:rFonts w:ascii="Calibri" w:hAnsi="Calibri" w:cs="Arial" w:asciiTheme="minorAscii" w:hAnsiTheme="minorAscii" w:cstheme="minorBidi"/>
          <w:sz w:val="22"/>
          <w:szCs w:val="22"/>
        </w:rPr>
        <w:t xml:space="preserve"> </w:t>
      </w:r>
      <w:r w:rsidRPr="7A51E243" w:rsidR="0979DF31">
        <w:rPr>
          <w:rFonts w:ascii="Calibri" w:hAnsi="Calibri" w:cs="Arial" w:asciiTheme="minorAscii" w:hAnsiTheme="minorAscii" w:cstheme="minorBidi"/>
          <w:sz w:val="22"/>
          <w:szCs w:val="22"/>
        </w:rPr>
        <w:t xml:space="preserve">services. </w:t>
      </w:r>
    </w:p>
    <w:p w:rsidR="00DD7394" w:rsidP="0EF6F4DA" w:rsidRDefault="00DD7394" w14:paraId="7C7C2D8A" w14:textId="77777777">
      <w:pPr>
        <w:pStyle w:val="MSGENFONTSTYLENAMETEMPLATEROLENUMBERMSGENFONTSTYLENAMEBYROLETEXT20"/>
        <w:shd w:val="clear" w:color="auto" w:fill="auto"/>
        <w:spacing w:after="0" w:line="259" w:lineRule="auto"/>
        <w:jc w:val="left"/>
        <w:rPr>
          <w:rFonts w:asciiTheme="minorHAnsi" w:hAnsiTheme="minorHAnsi" w:cstheme="minorBidi"/>
          <w:sz w:val="22"/>
          <w:szCs w:val="22"/>
        </w:rPr>
      </w:pPr>
    </w:p>
    <w:p w:rsidRPr="00DD7394" w:rsidR="00DD7394" w:rsidP="0EF6F4DA" w:rsidRDefault="00DD7394" w14:paraId="0CFA4DB4" w14:textId="4AC40437">
      <w:pPr>
        <w:pStyle w:val="MSGENFONTSTYLENAMETEMPLATEROLENUMBERMSGENFONTSTYLENAMEBYROLETEXT20"/>
        <w:shd w:val="clear" w:color="auto" w:fill="auto"/>
        <w:spacing w:after="0" w:line="259" w:lineRule="auto"/>
        <w:jc w:val="left"/>
        <w:rPr>
          <w:rFonts w:asciiTheme="minorHAnsi" w:hAnsiTheme="minorHAnsi" w:cstheme="minorBidi"/>
          <w:i/>
          <w:iCs/>
          <w:sz w:val="18"/>
          <w:szCs w:val="18"/>
        </w:rPr>
      </w:pPr>
      <w:proofErr w:type="spellStart"/>
      <w:r w:rsidRPr="00DD7394">
        <w:rPr>
          <w:rFonts w:asciiTheme="minorHAnsi" w:hAnsiTheme="minorHAnsi" w:cstheme="minorBidi"/>
          <w:i/>
          <w:iCs/>
          <w:sz w:val="18"/>
          <w:szCs w:val="18"/>
        </w:rPr>
        <w:t>Ayrı</w:t>
      </w:r>
      <w:proofErr w:type="spellEnd"/>
      <w:r w:rsidRPr="00DD7394">
        <w:rPr>
          <w:rFonts w:asciiTheme="minorHAnsi" w:hAnsiTheme="minorHAnsi" w:cstheme="minorBidi"/>
          <w:i/>
          <w:iCs/>
          <w:sz w:val="18"/>
          <w:szCs w:val="18"/>
        </w:rPr>
        <w:t xml:space="preserve"> </w:t>
      </w:r>
      <w:proofErr w:type="spellStart"/>
      <w:r w:rsidRPr="00DD7394">
        <w:rPr>
          <w:rFonts w:asciiTheme="minorHAnsi" w:hAnsiTheme="minorHAnsi" w:cstheme="minorBidi"/>
          <w:i/>
          <w:iCs/>
          <w:sz w:val="18"/>
          <w:szCs w:val="18"/>
        </w:rPr>
        <w:t>bir</w:t>
      </w:r>
      <w:proofErr w:type="spellEnd"/>
      <w:r w:rsidRPr="00DD7394">
        <w:rPr>
          <w:rFonts w:asciiTheme="minorHAnsi" w:hAnsiTheme="minorHAnsi" w:cstheme="minorBidi"/>
          <w:i/>
          <w:iCs/>
          <w:sz w:val="18"/>
          <w:szCs w:val="18"/>
        </w:rPr>
        <w:t xml:space="preserve"> </w:t>
      </w:r>
      <w:proofErr w:type="spellStart"/>
      <w:r w:rsidRPr="00DD7394">
        <w:rPr>
          <w:rFonts w:asciiTheme="minorHAnsi" w:hAnsiTheme="minorHAnsi" w:cstheme="minorBidi"/>
          <w:i/>
          <w:iCs/>
          <w:sz w:val="18"/>
          <w:szCs w:val="18"/>
        </w:rPr>
        <w:t>belge</w:t>
      </w:r>
      <w:proofErr w:type="spellEnd"/>
      <w:r w:rsidRPr="00DD7394">
        <w:rPr>
          <w:rFonts w:asciiTheme="minorHAnsi" w:hAnsiTheme="minorHAnsi" w:cstheme="minorBidi"/>
          <w:i/>
          <w:iCs/>
          <w:sz w:val="18"/>
          <w:szCs w:val="18"/>
        </w:rPr>
        <w:t xml:space="preserve"> </w:t>
      </w:r>
      <w:proofErr w:type="spellStart"/>
      <w:r w:rsidRPr="00DD7394">
        <w:rPr>
          <w:rFonts w:asciiTheme="minorHAnsi" w:hAnsiTheme="minorHAnsi" w:cstheme="minorBidi"/>
          <w:i/>
          <w:iCs/>
          <w:sz w:val="18"/>
          <w:szCs w:val="18"/>
        </w:rPr>
        <w:t>olarak</w:t>
      </w:r>
      <w:proofErr w:type="spellEnd"/>
      <w:r w:rsidRPr="00DD7394">
        <w:rPr>
          <w:rFonts w:asciiTheme="minorHAnsi" w:hAnsiTheme="minorHAnsi" w:cstheme="minorBidi"/>
          <w:i/>
          <w:iCs/>
          <w:sz w:val="18"/>
          <w:szCs w:val="18"/>
        </w:rPr>
        <w:t xml:space="preserve"> </w:t>
      </w:r>
      <w:proofErr w:type="spellStart"/>
      <w:r w:rsidRPr="00DD7394">
        <w:rPr>
          <w:rFonts w:asciiTheme="minorHAnsi" w:hAnsiTheme="minorHAnsi" w:cstheme="minorBidi"/>
          <w:i/>
          <w:iCs/>
          <w:sz w:val="18"/>
          <w:szCs w:val="18"/>
        </w:rPr>
        <w:t>eklenmiştir</w:t>
      </w:r>
      <w:proofErr w:type="spellEnd"/>
      <w:r w:rsidRPr="00DD7394">
        <w:rPr>
          <w:rFonts w:asciiTheme="minorHAnsi" w:hAnsiTheme="minorHAnsi" w:cstheme="minorBidi"/>
          <w:i/>
          <w:iCs/>
          <w:sz w:val="18"/>
          <w:szCs w:val="18"/>
        </w:rPr>
        <w:t xml:space="preserve">. </w:t>
      </w:r>
      <w:proofErr w:type="spellStart"/>
      <w:r w:rsidRPr="00DD7394">
        <w:rPr>
          <w:rFonts w:asciiTheme="minorHAnsi" w:hAnsiTheme="minorHAnsi" w:cstheme="minorBidi"/>
          <w:i/>
          <w:iCs/>
          <w:sz w:val="18"/>
          <w:szCs w:val="18"/>
        </w:rPr>
        <w:t>Tamamlayın</w:t>
      </w:r>
      <w:proofErr w:type="spellEnd"/>
      <w:r w:rsidRPr="00DD7394">
        <w:rPr>
          <w:rFonts w:asciiTheme="minorHAnsi" w:hAnsiTheme="minorHAnsi" w:cstheme="minorBidi"/>
          <w:i/>
          <w:iCs/>
          <w:sz w:val="18"/>
          <w:szCs w:val="18"/>
        </w:rPr>
        <w:t xml:space="preserve">, </w:t>
      </w:r>
      <w:proofErr w:type="spellStart"/>
      <w:r w:rsidRPr="00DD7394">
        <w:rPr>
          <w:rFonts w:asciiTheme="minorHAnsi" w:hAnsiTheme="minorHAnsi" w:cstheme="minorBidi"/>
          <w:i/>
          <w:iCs/>
          <w:sz w:val="18"/>
          <w:szCs w:val="18"/>
        </w:rPr>
        <w:t>imzalayın</w:t>
      </w:r>
      <w:proofErr w:type="spellEnd"/>
      <w:r w:rsidRPr="00DD7394">
        <w:rPr>
          <w:rFonts w:asciiTheme="minorHAnsi" w:hAnsiTheme="minorHAnsi" w:cstheme="minorBidi"/>
          <w:i/>
          <w:iCs/>
          <w:sz w:val="18"/>
          <w:szCs w:val="18"/>
        </w:rPr>
        <w:t xml:space="preserve">, </w:t>
      </w:r>
      <w:proofErr w:type="spellStart"/>
      <w:r w:rsidRPr="00DD7394">
        <w:rPr>
          <w:rFonts w:asciiTheme="minorHAnsi" w:hAnsiTheme="minorHAnsi" w:cstheme="minorBidi"/>
          <w:i/>
          <w:iCs/>
          <w:sz w:val="18"/>
          <w:szCs w:val="18"/>
        </w:rPr>
        <w:t>damgalayın</w:t>
      </w:r>
      <w:proofErr w:type="spellEnd"/>
      <w:r w:rsidRPr="00DD7394">
        <w:rPr>
          <w:rFonts w:asciiTheme="minorHAnsi" w:hAnsiTheme="minorHAnsi" w:cstheme="minorBidi"/>
          <w:i/>
          <w:iCs/>
          <w:sz w:val="18"/>
          <w:szCs w:val="18"/>
        </w:rPr>
        <w:t xml:space="preserve"> </w:t>
      </w:r>
      <w:proofErr w:type="spellStart"/>
      <w:r w:rsidRPr="00DD7394">
        <w:rPr>
          <w:rFonts w:asciiTheme="minorHAnsi" w:hAnsiTheme="minorHAnsi" w:cstheme="minorBidi"/>
          <w:i/>
          <w:iCs/>
          <w:sz w:val="18"/>
          <w:szCs w:val="18"/>
        </w:rPr>
        <w:t>ve</w:t>
      </w:r>
      <w:proofErr w:type="spellEnd"/>
      <w:r w:rsidRPr="00DD7394">
        <w:rPr>
          <w:rFonts w:asciiTheme="minorHAnsi" w:hAnsiTheme="minorHAnsi" w:cstheme="minorBidi"/>
          <w:i/>
          <w:iCs/>
          <w:sz w:val="18"/>
          <w:szCs w:val="18"/>
        </w:rPr>
        <w:t xml:space="preserve"> ‘Teknik </w:t>
      </w:r>
      <w:proofErr w:type="spellStart"/>
      <w:r w:rsidRPr="00DD7394">
        <w:rPr>
          <w:rFonts w:asciiTheme="minorHAnsi" w:hAnsiTheme="minorHAnsi" w:cstheme="minorBidi"/>
          <w:i/>
          <w:iCs/>
          <w:sz w:val="18"/>
          <w:szCs w:val="18"/>
        </w:rPr>
        <w:t>teklif</w:t>
      </w:r>
      <w:proofErr w:type="spellEnd"/>
      <w:r w:rsidRPr="00DD7394">
        <w:rPr>
          <w:rFonts w:asciiTheme="minorHAnsi" w:hAnsiTheme="minorHAnsi" w:cstheme="minorBidi"/>
          <w:i/>
          <w:iCs/>
          <w:sz w:val="18"/>
          <w:szCs w:val="18"/>
        </w:rPr>
        <w:t xml:space="preserve">’ </w:t>
      </w:r>
      <w:proofErr w:type="spellStart"/>
      <w:r w:rsidRPr="00DD7394">
        <w:rPr>
          <w:rFonts w:asciiTheme="minorHAnsi" w:hAnsiTheme="minorHAnsi" w:cstheme="minorBidi"/>
          <w:i/>
          <w:iCs/>
          <w:sz w:val="18"/>
          <w:szCs w:val="18"/>
        </w:rPr>
        <w:t>başlıklı</w:t>
      </w:r>
      <w:proofErr w:type="spellEnd"/>
      <w:r w:rsidRPr="00DD7394">
        <w:rPr>
          <w:rFonts w:asciiTheme="minorHAnsi" w:hAnsiTheme="minorHAnsi" w:cstheme="minorBidi"/>
          <w:i/>
          <w:iCs/>
          <w:sz w:val="18"/>
          <w:szCs w:val="18"/>
        </w:rPr>
        <w:t xml:space="preserve"> </w:t>
      </w:r>
      <w:proofErr w:type="spellStart"/>
      <w:r w:rsidRPr="00DD7394">
        <w:rPr>
          <w:rFonts w:asciiTheme="minorHAnsi" w:hAnsiTheme="minorHAnsi" w:cstheme="minorBidi"/>
          <w:i/>
          <w:iCs/>
          <w:sz w:val="18"/>
          <w:szCs w:val="18"/>
        </w:rPr>
        <w:t>gönderin</w:t>
      </w:r>
      <w:proofErr w:type="spellEnd"/>
      <w:r w:rsidRPr="00DD7394">
        <w:rPr>
          <w:rFonts w:asciiTheme="minorHAnsi" w:hAnsiTheme="minorHAnsi" w:cstheme="minorBidi"/>
          <w:i/>
          <w:iCs/>
          <w:sz w:val="18"/>
          <w:szCs w:val="18"/>
        </w:rPr>
        <w:t xml:space="preserve">. </w:t>
      </w:r>
      <w:proofErr w:type="spellStart"/>
      <w:r w:rsidRPr="00DD7394">
        <w:rPr>
          <w:rFonts w:asciiTheme="minorHAnsi" w:hAnsiTheme="minorHAnsi" w:cstheme="minorBidi"/>
          <w:i/>
          <w:iCs/>
          <w:sz w:val="18"/>
          <w:szCs w:val="18"/>
        </w:rPr>
        <w:t>Lütfen</w:t>
      </w:r>
      <w:proofErr w:type="spellEnd"/>
      <w:r w:rsidRPr="00DD7394">
        <w:rPr>
          <w:rFonts w:asciiTheme="minorHAnsi" w:hAnsiTheme="minorHAnsi" w:cstheme="minorBidi"/>
          <w:i/>
          <w:iCs/>
          <w:sz w:val="18"/>
          <w:szCs w:val="18"/>
        </w:rPr>
        <w:t xml:space="preserve"> </w:t>
      </w:r>
      <w:proofErr w:type="spellStart"/>
      <w:r w:rsidRPr="00DD7394">
        <w:rPr>
          <w:rFonts w:asciiTheme="minorHAnsi" w:hAnsiTheme="minorHAnsi" w:cstheme="minorBidi"/>
          <w:i/>
          <w:iCs/>
          <w:sz w:val="18"/>
          <w:szCs w:val="18"/>
        </w:rPr>
        <w:t>teklifinizin</w:t>
      </w:r>
      <w:proofErr w:type="spellEnd"/>
      <w:r w:rsidRPr="00DD7394">
        <w:rPr>
          <w:rFonts w:asciiTheme="minorHAnsi" w:hAnsiTheme="minorHAnsi" w:cstheme="minorBidi"/>
          <w:i/>
          <w:iCs/>
          <w:sz w:val="18"/>
          <w:szCs w:val="18"/>
        </w:rPr>
        <w:t xml:space="preserve"> </w:t>
      </w:r>
      <w:proofErr w:type="spellStart"/>
      <w:r w:rsidRPr="00DD7394">
        <w:rPr>
          <w:rFonts w:asciiTheme="minorHAnsi" w:hAnsiTheme="minorHAnsi" w:cstheme="minorBidi"/>
          <w:i/>
          <w:iCs/>
          <w:sz w:val="18"/>
          <w:szCs w:val="18"/>
        </w:rPr>
        <w:t>bir</w:t>
      </w:r>
      <w:proofErr w:type="spellEnd"/>
      <w:r w:rsidRPr="00DD7394">
        <w:rPr>
          <w:rFonts w:asciiTheme="minorHAnsi" w:hAnsiTheme="minorHAnsi" w:cstheme="minorBidi"/>
          <w:i/>
          <w:iCs/>
          <w:sz w:val="18"/>
          <w:szCs w:val="18"/>
        </w:rPr>
        <w:t xml:space="preserve"> </w:t>
      </w:r>
      <w:proofErr w:type="spellStart"/>
      <w:r w:rsidRPr="00DD7394">
        <w:rPr>
          <w:rFonts w:asciiTheme="minorHAnsi" w:hAnsiTheme="minorHAnsi" w:cstheme="minorBidi"/>
          <w:i/>
          <w:iCs/>
          <w:sz w:val="18"/>
          <w:szCs w:val="18"/>
        </w:rPr>
        <w:t>Yönetici</w:t>
      </w:r>
      <w:proofErr w:type="spellEnd"/>
      <w:r w:rsidRPr="00DD7394">
        <w:rPr>
          <w:rFonts w:asciiTheme="minorHAnsi" w:hAnsiTheme="minorHAnsi" w:cstheme="minorBidi"/>
          <w:i/>
          <w:iCs/>
          <w:sz w:val="18"/>
          <w:szCs w:val="18"/>
        </w:rPr>
        <w:t xml:space="preserve"> </w:t>
      </w:r>
      <w:proofErr w:type="spellStart"/>
      <w:r w:rsidRPr="00DD7394">
        <w:rPr>
          <w:rFonts w:asciiTheme="minorHAnsi" w:hAnsiTheme="minorHAnsi" w:cstheme="minorBidi"/>
          <w:i/>
          <w:iCs/>
          <w:sz w:val="18"/>
          <w:szCs w:val="18"/>
        </w:rPr>
        <w:t>Özeti</w:t>
      </w:r>
      <w:proofErr w:type="spellEnd"/>
      <w:r w:rsidRPr="00DD7394">
        <w:rPr>
          <w:rFonts w:asciiTheme="minorHAnsi" w:hAnsiTheme="minorHAnsi" w:cstheme="minorBidi"/>
          <w:i/>
          <w:iCs/>
          <w:sz w:val="18"/>
          <w:szCs w:val="18"/>
        </w:rPr>
        <w:t xml:space="preserve"> </w:t>
      </w:r>
      <w:proofErr w:type="spellStart"/>
      <w:r w:rsidRPr="00DD7394">
        <w:rPr>
          <w:rFonts w:asciiTheme="minorHAnsi" w:hAnsiTheme="minorHAnsi" w:cstheme="minorBidi"/>
          <w:i/>
          <w:iCs/>
          <w:sz w:val="18"/>
          <w:szCs w:val="18"/>
        </w:rPr>
        <w:t>ekleyin</w:t>
      </w:r>
      <w:proofErr w:type="spellEnd"/>
      <w:r w:rsidRPr="00DD7394">
        <w:rPr>
          <w:rFonts w:asciiTheme="minorHAnsi" w:hAnsiTheme="minorHAnsi" w:cstheme="minorBidi"/>
          <w:i/>
          <w:iCs/>
          <w:sz w:val="18"/>
          <w:szCs w:val="18"/>
        </w:rPr>
        <w:t xml:space="preserve"> </w:t>
      </w:r>
      <w:proofErr w:type="spellStart"/>
      <w:r w:rsidRPr="00DD7394">
        <w:rPr>
          <w:rFonts w:asciiTheme="minorHAnsi" w:hAnsiTheme="minorHAnsi" w:cstheme="minorBidi"/>
          <w:i/>
          <w:iCs/>
          <w:sz w:val="18"/>
          <w:szCs w:val="18"/>
        </w:rPr>
        <w:t>ve</w:t>
      </w:r>
      <w:proofErr w:type="spellEnd"/>
      <w:r w:rsidRPr="00DD7394">
        <w:rPr>
          <w:rFonts w:asciiTheme="minorHAnsi" w:hAnsiTheme="minorHAnsi" w:cstheme="minorBidi"/>
          <w:i/>
          <w:iCs/>
          <w:sz w:val="18"/>
          <w:szCs w:val="18"/>
        </w:rPr>
        <w:t xml:space="preserve"> ek </w:t>
      </w:r>
      <w:proofErr w:type="spellStart"/>
      <w:r w:rsidRPr="00DD7394">
        <w:rPr>
          <w:rFonts w:asciiTheme="minorHAnsi" w:hAnsiTheme="minorHAnsi" w:cstheme="minorBidi"/>
          <w:i/>
          <w:iCs/>
          <w:sz w:val="18"/>
          <w:szCs w:val="18"/>
        </w:rPr>
        <w:t>hizmetlerin</w:t>
      </w:r>
      <w:proofErr w:type="spellEnd"/>
      <w:r w:rsidRPr="00DD7394">
        <w:rPr>
          <w:rFonts w:asciiTheme="minorHAnsi" w:hAnsiTheme="minorHAnsi" w:cstheme="minorBidi"/>
          <w:i/>
          <w:iCs/>
          <w:sz w:val="18"/>
          <w:szCs w:val="18"/>
        </w:rPr>
        <w:t xml:space="preserve"> </w:t>
      </w:r>
      <w:proofErr w:type="spellStart"/>
      <w:r w:rsidRPr="00DD7394">
        <w:rPr>
          <w:rFonts w:asciiTheme="minorHAnsi" w:hAnsiTheme="minorHAnsi" w:cstheme="minorBidi"/>
          <w:i/>
          <w:iCs/>
          <w:sz w:val="18"/>
          <w:szCs w:val="18"/>
        </w:rPr>
        <w:t>ayrıntılarını</w:t>
      </w:r>
      <w:proofErr w:type="spellEnd"/>
      <w:r w:rsidRPr="00DD7394">
        <w:rPr>
          <w:rFonts w:asciiTheme="minorHAnsi" w:hAnsiTheme="minorHAnsi" w:cstheme="minorBidi"/>
          <w:i/>
          <w:iCs/>
          <w:sz w:val="18"/>
          <w:szCs w:val="18"/>
        </w:rPr>
        <w:t xml:space="preserve"> </w:t>
      </w:r>
      <w:proofErr w:type="spellStart"/>
      <w:r w:rsidRPr="00DD7394">
        <w:rPr>
          <w:rFonts w:asciiTheme="minorHAnsi" w:hAnsiTheme="minorHAnsi" w:cstheme="minorBidi"/>
          <w:i/>
          <w:iCs/>
          <w:sz w:val="18"/>
          <w:szCs w:val="18"/>
        </w:rPr>
        <w:t>verin</w:t>
      </w:r>
      <w:proofErr w:type="spellEnd"/>
      <w:r w:rsidRPr="00DD7394">
        <w:rPr>
          <w:rFonts w:asciiTheme="minorHAnsi" w:hAnsiTheme="minorHAnsi" w:cstheme="minorBidi"/>
          <w:i/>
          <w:iCs/>
          <w:sz w:val="18"/>
          <w:szCs w:val="18"/>
        </w:rPr>
        <w:t>.</w:t>
      </w:r>
    </w:p>
    <w:p w:rsidRPr="00805C27" w:rsidR="005A484B" w:rsidP="002C1599" w:rsidRDefault="002C1599" w14:paraId="3CC51D9B" w14:textId="606846F5">
      <w:pPr>
        <w:pStyle w:val="Heading1"/>
        <w:numPr>
          <w:ilvl w:val="0"/>
          <w:numId w:val="0"/>
        </w:numPr>
        <w:ind w:left="432" w:hanging="432"/>
      </w:pPr>
      <w:r>
        <w:t xml:space="preserve">Appendix </w:t>
      </w:r>
      <w:r w:rsidR="6EE7DE01">
        <w:t>3</w:t>
      </w:r>
      <w:r>
        <w:t xml:space="preserve"> - </w:t>
      </w:r>
      <w:r w:rsidR="0016754F">
        <w:t>Financial Offer</w:t>
      </w:r>
      <w:bookmarkEnd w:id="36"/>
      <w:bookmarkEnd w:id="37"/>
      <w:r>
        <w:t xml:space="preserve"> </w:t>
      </w:r>
      <w:r w:rsidR="00594151">
        <w:t xml:space="preserve">/ </w:t>
      </w:r>
      <w:r w:rsidRPr="00594151" w:rsidR="00594151">
        <w:t>EK 3 - FİNANSAL TEKLİF</w:t>
      </w:r>
    </w:p>
    <w:p w:rsidR="00D30D78" w:rsidP="00D30D78" w:rsidRDefault="00196846" w14:paraId="7F221ACF" w14:textId="528FD2A1">
      <w:pPr>
        <w:pStyle w:val="MSGENFONTSTYLENAMETEMPLATEROLENUMBERMSGENFONTSTYLENAMEBYROLETEXT20"/>
        <w:shd w:val="clear" w:color="auto" w:fill="auto"/>
        <w:spacing w:after="0" w:line="259" w:lineRule="auto"/>
        <w:jc w:val="left"/>
        <w:rPr>
          <w:rFonts w:asciiTheme="minorHAnsi" w:hAnsiTheme="minorHAnsi" w:cstheme="minorHAnsi"/>
          <w:sz w:val="22"/>
          <w:szCs w:val="22"/>
        </w:rPr>
      </w:pPr>
      <w:r>
        <w:rPr>
          <w:rFonts w:asciiTheme="minorHAnsi" w:hAnsiTheme="minorHAnsi" w:cstheme="minorHAnsi"/>
          <w:sz w:val="22"/>
          <w:szCs w:val="22"/>
        </w:rPr>
        <w:t>Attached as a separate document.</w:t>
      </w:r>
    </w:p>
    <w:p w:rsidRPr="00594151" w:rsidR="00594151" w:rsidP="00D30D78" w:rsidRDefault="00594151" w14:paraId="0CE5820F" w14:textId="58C1D9BD">
      <w:pPr>
        <w:pStyle w:val="MSGENFONTSTYLENAMETEMPLATEROLENUMBERMSGENFONTSTYLENAMEBYROLETEXT20"/>
        <w:shd w:val="clear" w:color="auto" w:fill="auto"/>
        <w:spacing w:after="0" w:line="259" w:lineRule="auto"/>
        <w:jc w:val="left"/>
        <w:rPr>
          <w:rFonts w:asciiTheme="minorHAnsi" w:hAnsiTheme="minorHAnsi" w:cstheme="minorHAnsi"/>
          <w:i/>
          <w:iCs/>
          <w:sz w:val="20"/>
          <w:szCs w:val="20"/>
        </w:rPr>
      </w:pPr>
      <w:proofErr w:type="spellStart"/>
      <w:r w:rsidRPr="00594151">
        <w:rPr>
          <w:rFonts w:asciiTheme="minorHAnsi" w:hAnsiTheme="minorHAnsi" w:cstheme="minorHAnsi"/>
          <w:i/>
          <w:iCs/>
          <w:sz w:val="20"/>
          <w:szCs w:val="20"/>
        </w:rPr>
        <w:t>Ayrı</w:t>
      </w:r>
      <w:proofErr w:type="spellEnd"/>
      <w:r w:rsidRPr="00594151">
        <w:rPr>
          <w:rFonts w:asciiTheme="minorHAnsi" w:hAnsiTheme="minorHAnsi" w:cstheme="minorHAnsi"/>
          <w:i/>
          <w:iCs/>
          <w:sz w:val="20"/>
          <w:szCs w:val="20"/>
        </w:rPr>
        <w:t xml:space="preserve"> </w:t>
      </w:r>
      <w:proofErr w:type="spellStart"/>
      <w:r w:rsidRPr="00594151">
        <w:rPr>
          <w:rFonts w:asciiTheme="minorHAnsi" w:hAnsiTheme="minorHAnsi" w:cstheme="minorHAnsi"/>
          <w:i/>
          <w:iCs/>
          <w:sz w:val="20"/>
          <w:szCs w:val="20"/>
        </w:rPr>
        <w:t>bir</w:t>
      </w:r>
      <w:proofErr w:type="spellEnd"/>
      <w:r w:rsidRPr="00594151">
        <w:rPr>
          <w:rFonts w:asciiTheme="minorHAnsi" w:hAnsiTheme="minorHAnsi" w:cstheme="minorHAnsi"/>
          <w:i/>
          <w:iCs/>
          <w:sz w:val="20"/>
          <w:szCs w:val="20"/>
        </w:rPr>
        <w:t xml:space="preserve"> </w:t>
      </w:r>
      <w:proofErr w:type="spellStart"/>
      <w:r w:rsidRPr="00594151">
        <w:rPr>
          <w:rFonts w:asciiTheme="minorHAnsi" w:hAnsiTheme="minorHAnsi" w:cstheme="minorHAnsi"/>
          <w:i/>
          <w:iCs/>
          <w:sz w:val="20"/>
          <w:szCs w:val="20"/>
        </w:rPr>
        <w:t>belge</w:t>
      </w:r>
      <w:proofErr w:type="spellEnd"/>
      <w:r w:rsidRPr="00594151">
        <w:rPr>
          <w:rFonts w:asciiTheme="minorHAnsi" w:hAnsiTheme="minorHAnsi" w:cstheme="minorHAnsi"/>
          <w:i/>
          <w:iCs/>
          <w:sz w:val="20"/>
          <w:szCs w:val="20"/>
        </w:rPr>
        <w:t xml:space="preserve"> </w:t>
      </w:r>
      <w:proofErr w:type="spellStart"/>
      <w:r w:rsidRPr="00594151">
        <w:rPr>
          <w:rFonts w:asciiTheme="minorHAnsi" w:hAnsiTheme="minorHAnsi" w:cstheme="minorHAnsi"/>
          <w:i/>
          <w:iCs/>
          <w:sz w:val="20"/>
          <w:szCs w:val="20"/>
        </w:rPr>
        <w:t>olarak</w:t>
      </w:r>
      <w:proofErr w:type="spellEnd"/>
      <w:r w:rsidRPr="00594151">
        <w:rPr>
          <w:rFonts w:asciiTheme="minorHAnsi" w:hAnsiTheme="minorHAnsi" w:cstheme="minorHAnsi"/>
          <w:i/>
          <w:iCs/>
          <w:sz w:val="20"/>
          <w:szCs w:val="20"/>
        </w:rPr>
        <w:t xml:space="preserve"> </w:t>
      </w:r>
      <w:proofErr w:type="spellStart"/>
      <w:r w:rsidRPr="00594151">
        <w:rPr>
          <w:rFonts w:asciiTheme="minorHAnsi" w:hAnsiTheme="minorHAnsi" w:cstheme="minorHAnsi"/>
          <w:i/>
          <w:iCs/>
          <w:sz w:val="20"/>
          <w:szCs w:val="20"/>
        </w:rPr>
        <w:t>ekle</w:t>
      </w:r>
      <w:r w:rsidR="00EA4760">
        <w:rPr>
          <w:rFonts w:asciiTheme="minorHAnsi" w:hAnsiTheme="minorHAnsi" w:cstheme="minorHAnsi"/>
          <w:i/>
          <w:iCs/>
          <w:sz w:val="20"/>
          <w:szCs w:val="20"/>
        </w:rPr>
        <w:t>n</w:t>
      </w:r>
      <w:r w:rsidR="00FB35E3">
        <w:rPr>
          <w:rFonts w:asciiTheme="minorHAnsi" w:hAnsiTheme="minorHAnsi" w:cstheme="minorHAnsi"/>
          <w:i/>
          <w:iCs/>
          <w:sz w:val="20"/>
          <w:szCs w:val="20"/>
        </w:rPr>
        <w:t>miştir</w:t>
      </w:r>
      <w:proofErr w:type="spellEnd"/>
      <w:r w:rsidR="00FB35E3">
        <w:rPr>
          <w:rFonts w:asciiTheme="minorHAnsi" w:hAnsiTheme="minorHAnsi" w:cstheme="minorHAnsi"/>
          <w:i/>
          <w:iCs/>
          <w:sz w:val="20"/>
          <w:szCs w:val="20"/>
        </w:rPr>
        <w:t>.</w:t>
      </w:r>
    </w:p>
    <w:p w:rsidR="007158CD" w:rsidRDefault="007158CD" w14:paraId="53495D17" w14:textId="7A1A5CD2">
      <w:pPr>
        <w:rPr>
          <w:rFonts w:eastAsiaTheme="majorEastAsia" w:cstheme="majorBidi"/>
          <w:b/>
          <w:bCs/>
          <w:smallCaps/>
          <w:color w:val="000000" w:themeColor="text1"/>
          <w:sz w:val="28"/>
          <w:szCs w:val="28"/>
        </w:rPr>
      </w:pPr>
    </w:p>
    <w:p w:rsidR="004241B0" w:rsidP="00E40F16" w:rsidRDefault="0016282B" w14:paraId="07B6F842" w14:textId="77777777">
      <w:pPr>
        <w:pStyle w:val="Heading1"/>
        <w:numPr>
          <w:ilvl w:val="0"/>
          <w:numId w:val="0"/>
        </w:numPr>
        <w:ind w:left="432" w:hanging="432"/>
      </w:pPr>
      <w:bookmarkStart w:name="_Toc463016561" w:id="38"/>
      <w:bookmarkStart w:name="_Toc466022968" w:id="39"/>
      <w:r>
        <w:t xml:space="preserve">Appendix 4 - </w:t>
      </w:r>
      <w:r w:rsidRPr="00805C27">
        <w:t>GOAL terms and conditions</w:t>
      </w:r>
      <w:bookmarkEnd w:id="38"/>
      <w:bookmarkEnd w:id="39"/>
      <w:r w:rsidR="00EA4760">
        <w:t xml:space="preserve"> </w:t>
      </w:r>
      <w:r w:rsidR="004241B0">
        <w:t>/</w:t>
      </w:r>
    </w:p>
    <w:p w:rsidRPr="00E40F16" w:rsidR="0016282B" w:rsidP="00E40F16" w:rsidRDefault="00EA4760" w14:paraId="7BE4F7BC" w14:textId="6905345E">
      <w:pPr>
        <w:pStyle w:val="Heading1"/>
        <w:numPr>
          <w:ilvl w:val="0"/>
          <w:numId w:val="0"/>
        </w:numPr>
        <w:ind w:left="432" w:hanging="432"/>
      </w:pPr>
      <w:r w:rsidRPr="00E40F16">
        <w:rPr>
          <w:sz w:val="32"/>
          <w:szCs w:val="32"/>
        </w:rPr>
        <w:t xml:space="preserve"> EK 4 - GOAL ŞARTLARI VE KOŞULLARI</w:t>
      </w:r>
    </w:p>
    <w:p w:rsidRPr="009B6A77" w:rsidR="00196846" w:rsidP="00196846" w:rsidRDefault="00196846" w14:paraId="396AE84C" w14:textId="77777777">
      <w:pPr>
        <w:pStyle w:val="MSGENFONTSTYLENAMETEMPLATEROLENUMBERMSGENFONTSTYLENAMEBYROLETEXT20"/>
        <w:shd w:val="clear" w:color="auto" w:fill="auto"/>
        <w:spacing w:after="0" w:line="259" w:lineRule="auto"/>
        <w:jc w:val="left"/>
        <w:rPr>
          <w:rFonts w:asciiTheme="minorHAnsi" w:hAnsiTheme="minorHAnsi" w:cstheme="minorHAnsi"/>
          <w:sz w:val="18"/>
          <w:szCs w:val="18"/>
        </w:rPr>
      </w:pPr>
      <w:r>
        <w:rPr>
          <w:rFonts w:asciiTheme="minorHAnsi" w:hAnsiTheme="minorHAnsi" w:cstheme="minorHAnsi"/>
          <w:sz w:val="22"/>
          <w:szCs w:val="22"/>
        </w:rPr>
        <w:t>Attached as a separate document.</w:t>
      </w:r>
    </w:p>
    <w:p w:rsidRPr="00775869" w:rsidR="0016282B" w:rsidP="00775869" w:rsidRDefault="00FB35E3" w14:paraId="22B00D51" w14:textId="196A356B">
      <w:pPr>
        <w:pStyle w:val="MSGENFONTSTYLENAMETEMPLATEROLENUMBERMSGENFONTSTYLENAMEBYROLETEXT20"/>
        <w:shd w:val="clear" w:color="auto" w:fill="auto"/>
        <w:spacing w:after="0" w:line="259" w:lineRule="auto"/>
        <w:jc w:val="left"/>
        <w:rPr>
          <w:rFonts w:asciiTheme="minorHAnsi" w:hAnsiTheme="minorHAnsi" w:cstheme="minorHAnsi"/>
          <w:i/>
          <w:iCs/>
          <w:sz w:val="20"/>
          <w:szCs w:val="20"/>
        </w:rPr>
      </w:pPr>
      <w:proofErr w:type="spellStart"/>
      <w:r w:rsidRPr="00594151">
        <w:rPr>
          <w:rFonts w:asciiTheme="minorHAnsi" w:hAnsiTheme="minorHAnsi" w:cstheme="minorHAnsi"/>
          <w:i/>
          <w:iCs/>
          <w:sz w:val="20"/>
          <w:szCs w:val="20"/>
        </w:rPr>
        <w:t>Ayrı</w:t>
      </w:r>
      <w:proofErr w:type="spellEnd"/>
      <w:r w:rsidRPr="00594151">
        <w:rPr>
          <w:rFonts w:asciiTheme="minorHAnsi" w:hAnsiTheme="minorHAnsi" w:cstheme="minorHAnsi"/>
          <w:i/>
          <w:iCs/>
          <w:sz w:val="20"/>
          <w:szCs w:val="20"/>
        </w:rPr>
        <w:t xml:space="preserve"> </w:t>
      </w:r>
      <w:proofErr w:type="spellStart"/>
      <w:r w:rsidRPr="00594151">
        <w:rPr>
          <w:rFonts w:asciiTheme="minorHAnsi" w:hAnsiTheme="minorHAnsi" w:cstheme="minorHAnsi"/>
          <w:i/>
          <w:iCs/>
          <w:sz w:val="20"/>
          <w:szCs w:val="20"/>
        </w:rPr>
        <w:t>bir</w:t>
      </w:r>
      <w:proofErr w:type="spellEnd"/>
      <w:r w:rsidRPr="00594151">
        <w:rPr>
          <w:rFonts w:asciiTheme="minorHAnsi" w:hAnsiTheme="minorHAnsi" w:cstheme="minorHAnsi"/>
          <w:i/>
          <w:iCs/>
          <w:sz w:val="20"/>
          <w:szCs w:val="20"/>
        </w:rPr>
        <w:t xml:space="preserve"> </w:t>
      </w:r>
      <w:proofErr w:type="spellStart"/>
      <w:r w:rsidRPr="00594151">
        <w:rPr>
          <w:rFonts w:asciiTheme="minorHAnsi" w:hAnsiTheme="minorHAnsi" w:cstheme="minorHAnsi"/>
          <w:i/>
          <w:iCs/>
          <w:sz w:val="20"/>
          <w:szCs w:val="20"/>
        </w:rPr>
        <w:t>belge</w:t>
      </w:r>
      <w:proofErr w:type="spellEnd"/>
      <w:r w:rsidRPr="00594151">
        <w:rPr>
          <w:rFonts w:asciiTheme="minorHAnsi" w:hAnsiTheme="minorHAnsi" w:cstheme="minorHAnsi"/>
          <w:i/>
          <w:iCs/>
          <w:sz w:val="20"/>
          <w:szCs w:val="20"/>
        </w:rPr>
        <w:t xml:space="preserve"> </w:t>
      </w:r>
      <w:proofErr w:type="spellStart"/>
      <w:r w:rsidRPr="00594151">
        <w:rPr>
          <w:rFonts w:asciiTheme="minorHAnsi" w:hAnsiTheme="minorHAnsi" w:cstheme="minorHAnsi"/>
          <w:i/>
          <w:iCs/>
          <w:sz w:val="20"/>
          <w:szCs w:val="20"/>
        </w:rPr>
        <w:t>olarak</w:t>
      </w:r>
      <w:proofErr w:type="spellEnd"/>
      <w:r w:rsidRPr="00594151">
        <w:rPr>
          <w:rFonts w:asciiTheme="minorHAnsi" w:hAnsiTheme="minorHAnsi" w:cstheme="minorHAnsi"/>
          <w:i/>
          <w:iCs/>
          <w:sz w:val="20"/>
          <w:szCs w:val="20"/>
        </w:rPr>
        <w:t xml:space="preserve"> </w:t>
      </w:r>
      <w:proofErr w:type="spellStart"/>
      <w:r w:rsidRPr="00594151">
        <w:rPr>
          <w:rFonts w:asciiTheme="minorHAnsi" w:hAnsiTheme="minorHAnsi" w:cstheme="minorHAnsi"/>
          <w:i/>
          <w:iCs/>
          <w:sz w:val="20"/>
          <w:szCs w:val="20"/>
        </w:rPr>
        <w:t>ekle</w:t>
      </w:r>
      <w:r>
        <w:rPr>
          <w:rFonts w:asciiTheme="minorHAnsi" w:hAnsiTheme="minorHAnsi" w:cstheme="minorHAnsi"/>
          <w:i/>
          <w:iCs/>
          <w:sz w:val="20"/>
          <w:szCs w:val="20"/>
        </w:rPr>
        <w:t>nmiştir</w:t>
      </w:r>
      <w:proofErr w:type="spellEnd"/>
      <w:r>
        <w:rPr>
          <w:rFonts w:asciiTheme="minorHAnsi" w:hAnsiTheme="minorHAnsi" w:cstheme="minorHAnsi"/>
          <w:i/>
          <w:iCs/>
          <w:sz w:val="20"/>
          <w:szCs w:val="20"/>
        </w:rPr>
        <w:t>.</w:t>
      </w:r>
    </w:p>
    <w:p w:rsidRPr="00C9493C" w:rsidR="00C9493C" w:rsidP="00C9493C" w:rsidRDefault="0016282B" w14:paraId="488DA3DE" w14:textId="5F61AD91">
      <w:pPr>
        <w:pStyle w:val="Heading1"/>
        <w:numPr>
          <w:ilvl w:val="0"/>
          <w:numId w:val="0"/>
        </w:numPr>
        <w:ind w:left="432" w:hanging="432"/>
        <w:rPr>
          <w:sz w:val="32"/>
          <w:szCs w:val="32"/>
        </w:rPr>
      </w:pPr>
      <w:r>
        <w:t xml:space="preserve">Appendix 5 - </w:t>
      </w:r>
      <w:r w:rsidRPr="00805C27">
        <w:t xml:space="preserve">GOAL </w:t>
      </w:r>
      <w:r w:rsidR="00D64539">
        <w:t>contract template</w:t>
      </w:r>
      <w:r w:rsidR="004241B0">
        <w:t xml:space="preserve"> </w:t>
      </w:r>
      <w:r w:rsidRPr="00C9493C" w:rsidR="004241B0">
        <w:rPr>
          <w:sz w:val="32"/>
          <w:szCs w:val="32"/>
        </w:rPr>
        <w:t>/</w:t>
      </w:r>
      <w:r w:rsidRPr="00C9493C" w:rsidR="00C9493C">
        <w:rPr>
          <w:sz w:val="32"/>
          <w:szCs w:val="32"/>
        </w:rPr>
        <w:t xml:space="preserve"> EK 5 - GOAL SÖZLEŞME ŞABLONU</w:t>
      </w:r>
    </w:p>
    <w:p w:rsidRPr="009B6A77" w:rsidR="00196846" w:rsidP="00196846" w:rsidRDefault="00196846" w14:paraId="5CF9B8DF" w14:textId="77777777">
      <w:pPr>
        <w:pStyle w:val="MSGENFONTSTYLENAMETEMPLATEROLENUMBERMSGENFONTSTYLENAMEBYROLETEXT20"/>
        <w:shd w:val="clear" w:color="auto" w:fill="auto"/>
        <w:spacing w:after="0" w:line="259" w:lineRule="auto"/>
        <w:jc w:val="left"/>
        <w:rPr>
          <w:rFonts w:asciiTheme="minorHAnsi" w:hAnsiTheme="minorHAnsi" w:cstheme="minorHAnsi"/>
          <w:sz w:val="18"/>
          <w:szCs w:val="18"/>
        </w:rPr>
      </w:pPr>
      <w:r>
        <w:rPr>
          <w:rFonts w:asciiTheme="minorHAnsi" w:hAnsiTheme="minorHAnsi" w:cstheme="minorHAnsi"/>
          <w:sz w:val="22"/>
          <w:szCs w:val="22"/>
        </w:rPr>
        <w:t>Attached as a separate document.</w:t>
      </w:r>
    </w:p>
    <w:p w:rsidRPr="00775869" w:rsidR="0016282B" w:rsidP="00775869" w:rsidRDefault="00FB35E3" w14:paraId="5B5C0D83" w14:textId="5C90372E">
      <w:pPr>
        <w:pStyle w:val="MSGENFONTSTYLENAMETEMPLATEROLENUMBERMSGENFONTSTYLENAMEBYROLETEXT20"/>
        <w:shd w:val="clear" w:color="auto" w:fill="auto"/>
        <w:spacing w:after="0" w:line="259" w:lineRule="auto"/>
        <w:jc w:val="left"/>
        <w:rPr>
          <w:rFonts w:asciiTheme="minorHAnsi" w:hAnsiTheme="minorHAnsi" w:cstheme="minorHAnsi"/>
          <w:i/>
          <w:iCs/>
          <w:sz w:val="20"/>
          <w:szCs w:val="20"/>
        </w:rPr>
      </w:pPr>
      <w:proofErr w:type="spellStart"/>
      <w:r w:rsidRPr="00594151">
        <w:rPr>
          <w:rFonts w:asciiTheme="minorHAnsi" w:hAnsiTheme="minorHAnsi" w:cstheme="minorHAnsi"/>
          <w:i/>
          <w:iCs/>
          <w:sz w:val="20"/>
          <w:szCs w:val="20"/>
        </w:rPr>
        <w:t>Ayrı</w:t>
      </w:r>
      <w:proofErr w:type="spellEnd"/>
      <w:r w:rsidRPr="00594151">
        <w:rPr>
          <w:rFonts w:asciiTheme="minorHAnsi" w:hAnsiTheme="minorHAnsi" w:cstheme="minorHAnsi"/>
          <w:i/>
          <w:iCs/>
          <w:sz w:val="20"/>
          <w:szCs w:val="20"/>
        </w:rPr>
        <w:t xml:space="preserve"> </w:t>
      </w:r>
      <w:proofErr w:type="spellStart"/>
      <w:r w:rsidRPr="00594151">
        <w:rPr>
          <w:rFonts w:asciiTheme="minorHAnsi" w:hAnsiTheme="minorHAnsi" w:cstheme="minorHAnsi"/>
          <w:i/>
          <w:iCs/>
          <w:sz w:val="20"/>
          <w:szCs w:val="20"/>
        </w:rPr>
        <w:t>bir</w:t>
      </w:r>
      <w:proofErr w:type="spellEnd"/>
      <w:r w:rsidRPr="00594151">
        <w:rPr>
          <w:rFonts w:asciiTheme="minorHAnsi" w:hAnsiTheme="minorHAnsi" w:cstheme="minorHAnsi"/>
          <w:i/>
          <w:iCs/>
          <w:sz w:val="20"/>
          <w:szCs w:val="20"/>
        </w:rPr>
        <w:t xml:space="preserve"> </w:t>
      </w:r>
      <w:proofErr w:type="spellStart"/>
      <w:r w:rsidRPr="00594151">
        <w:rPr>
          <w:rFonts w:asciiTheme="minorHAnsi" w:hAnsiTheme="minorHAnsi" w:cstheme="minorHAnsi"/>
          <w:i/>
          <w:iCs/>
          <w:sz w:val="20"/>
          <w:szCs w:val="20"/>
        </w:rPr>
        <w:t>belge</w:t>
      </w:r>
      <w:proofErr w:type="spellEnd"/>
      <w:r w:rsidRPr="00594151">
        <w:rPr>
          <w:rFonts w:asciiTheme="minorHAnsi" w:hAnsiTheme="minorHAnsi" w:cstheme="minorHAnsi"/>
          <w:i/>
          <w:iCs/>
          <w:sz w:val="20"/>
          <w:szCs w:val="20"/>
        </w:rPr>
        <w:t xml:space="preserve"> </w:t>
      </w:r>
      <w:proofErr w:type="spellStart"/>
      <w:r w:rsidRPr="00594151">
        <w:rPr>
          <w:rFonts w:asciiTheme="minorHAnsi" w:hAnsiTheme="minorHAnsi" w:cstheme="minorHAnsi"/>
          <w:i/>
          <w:iCs/>
          <w:sz w:val="20"/>
          <w:szCs w:val="20"/>
        </w:rPr>
        <w:t>olarak</w:t>
      </w:r>
      <w:proofErr w:type="spellEnd"/>
      <w:r w:rsidRPr="00594151">
        <w:rPr>
          <w:rFonts w:asciiTheme="minorHAnsi" w:hAnsiTheme="minorHAnsi" w:cstheme="minorHAnsi"/>
          <w:i/>
          <w:iCs/>
          <w:sz w:val="20"/>
          <w:szCs w:val="20"/>
        </w:rPr>
        <w:t xml:space="preserve"> </w:t>
      </w:r>
      <w:proofErr w:type="spellStart"/>
      <w:r w:rsidRPr="00594151">
        <w:rPr>
          <w:rFonts w:asciiTheme="minorHAnsi" w:hAnsiTheme="minorHAnsi" w:cstheme="minorHAnsi"/>
          <w:i/>
          <w:iCs/>
          <w:sz w:val="20"/>
          <w:szCs w:val="20"/>
        </w:rPr>
        <w:t>ekle</w:t>
      </w:r>
      <w:r>
        <w:rPr>
          <w:rFonts w:asciiTheme="minorHAnsi" w:hAnsiTheme="minorHAnsi" w:cstheme="minorHAnsi"/>
          <w:i/>
          <w:iCs/>
          <w:sz w:val="20"/>
          <w:szCs w:val="20"/>
        </w:rPr>
        <w:t>nmiştir</w:t>
      </w:r>
      <w:proofErr w:type="spellEnd"/>
      <w:r>
        <w:rPr>
          <w:rFonts w:asciiTheme="minorHAnsi" w:hAnsiTheme="minorHAnsi" w:cstheme="minorHAnsi"/>
          <w:i/>
          <w:iCs/>
          <w:sz w:val="20"/>
          <w:szCs w:val="20"/>
        </w:rPr>
        <w:t>.</w:t>
      </w:r>
    </w:p>
    <w:p w:rsidR="00962FF2" w:rsidP="004205DF" w:rsidRDefault="004205DF" w14:paraId="38517C6E" w14:textId="77777777">
      <w:pPr>
        <w:pStyle w:val="Heading1"/>
        <w:numPr>
          <w:ilvl w:val="0"/>
          <w:numId w:val="0"/>
        </w:numPr>
        <w:ind w:left="432" w:hanging="432"/>
      </w:pPr>
      <w:r>
        <w:t xml:space="preserve">Appendix 6 - </w:t>
      </w:r>
      <w:r w:rsidRPr="00805C27">
        <w:t xml:space="preserve">GOAL </w:t>
      </w:r>
      <w:r>
        <w:t>Supplier code of conduct</w:t>
      </w:r>
      <w:r w:rsidR="00962FF2">
        <w:t xml:space="preserve">/ </w:t>
      </w:r>
    </w:p>
    <w:p w:rsidR="004205DF" w:rsidP="004205DF" w:rsidRDefault="00962FF2" w14:paraId="4D08DCCF" w14:textId="5C68B76B">
      <w:pPr>
        <w:pStyle w:val="Heading1"/>
        <w:numPr>
          <w:ilvl w:val="0"/>
          <w:numId w:val="0"/>
        </w:numPr>
        <w:ind w:left="432" w:hanging="432"/>
      </w:pPr>
      <w:r w:rsidRPr="00962FF2">
        <w:t xml:space="preserve">EK 6 - </w:t>
      </w:r>
      <w:r>
        <w:t>GOAL</w:t>
      </w:r>
      <w:r w:rsidRPr="00962FF2">
        <w:t xml:space="preserve"> TEDARİKÇİ DAVRANIŞ KURALLARI</w:t>
      </w:r>
    </w:p>
    <w:p w:rsidRPr="009B6A77" w:rsidR="00196846" w:rsidP="00196846" w:rsidRDefault="00196846" w14:paraId="553BDAC7" w14:textId="77777777">
      <w:pPr>
        <w:pStyle w:val="MSGENFONTSTYLENAMETEMPLATEROLENUMBERMSGENFONTSTYLENAMEBYROLETEXT20"/>
        <w:shd w:val="clear" w:color="auto" w:fill="auto"/>
        <w:spacing w:after="0" w:line="259" w:lineRule="auto"/>
        <w:jc w:val="left"/>
        <w:rPr>
          <w:rFonts w:asciiTheme="minorHAnsi" w:hAnsiTheme="minorHAnsi" w:cstheme="minorHAnsi"/>
          <w:sz w:val="18"/>
          <w:szCs w:val="18"/>
        </w:rPr>
      </w:pPr>
      <w:r>
        <w:rPr>
          <w:rFonts w:asciiTheme="minorHAnsi" w:hAnsiTheme="minorHAnsi" w:cstheme="minorHAnsi"/>
          <w:sz w:val="22"/>
          <w:szCs w:val="22"/>
        </w:rPr>
        <w:t>Attached as a separate document.</w:t>
      </w:r>
    </w:p>
    <w:p w:rsidRPr="00594151" w:rsidR="00FB35E3" w:rsidP="00FB35E3" w:rsidRDefault="00FB35E3" w14:paraId="7992E403" w14:textId="77777777">
      <w:pPr>
        <w:pStyle w:val="MSGENFONTSTYLENAMETEMPLATEROLENUMBERMSGENFONTSTYLENAMEBYROLETEXT20"/>
        <w:shd w:val="clear" w:color="auto" w:fill="auto"/>
        <w:spacing w:after="0" w:line="259" w:lineRule="auto"/>
        <w:jc w:val="left"/>
        <w:rPr>
          <w:rFonts w:asciiTheme="minorHAnsi" w:hAnsiTheme="minorHAnsi" w:cstheme="minorHAnsi"/>
          <w:i/>
          <w:iCs/>
          <w:sz w:val="20"/>
          <w:szCs w:val="20"/>
        </w:rPr>
      </w:pPr>
      <w:proofErr w:type="spellStart"/>
      <w:r w:rsidRPr="00594151">
        <w:rPr>
          <w:rFonts w:asciiTheme="minorHAnsi" w:hAnsiTheme="minorHAnsi" w:cstheme="minorHAnsi"/>
          <w:i/>
          <w:iCs/>
          <w:sz w:val="20"/>
          <w:szCs w:val="20"/>
        </w:rPr>
        <w:t>Ayrı</w:t>
      </w:r>
      <w:proofErr w:type="spellEnd"/>
      <w:r w:rsidRPr="00594151">
        <w:rPr>
          <w:rFonts w:asciiTheme="minorHAnsi" w:hAnsiTheme="minorHAnsi" w:cstheme="minorHAnsi"/>
          <w:i/>
          <w:iCs/>
          <w:sz w:val="20"/>
          <w:szCs w:val="20"/>
        </w:rPr>
        <w:t xml:space="preserve"> </w:t>
      </w:r>
      <w:proofErr w:type="spellStart"/>
      <w:r w:rsidRPr="00594151">
        <w:rPr>
          <w:rFonts w:asciiTheme="minorHAnsi" w:hAnsiTheme="minorHAnsi" w:cstheme="minorHAnsi"/>
          <w:i/>
          <w:iCs/>
          <w:sz w:val="20"/>
          <w:szCs w:val="20"/>
        </w:rPr>
        <w:t>bir</w:t>
      </w:r>
      <w:proofErr w:type="spellEnd"/>
      <w:r w:rsidRPr="00594151">
        <w:rPr>
          <w:rFonts w:asciiTheme="minorHAnsi" w:hAnsiTheme="minorHAnsi" w:cstheme="minorHAnsi"/>
          <w:i/>
          <w:iCs/>
          <w:sz w:val="20"/>
          <w:szCs w:val="20"/>
        </w:rPr>
        <w:t xml:space="preserve"> </w:t>
      </w:r>
      <w:proofErr w:type="spellStart"/>
      <w:r w:rsidRPr="00594151">
        <w:rPr>
          <w:rFonts w:asciiTheme="minorHAnsi" w:hAnsiTheme="minorHAnsi" w:cstheme="minorHAnsi"/>
          <w:i/>
          <w:iCs/>
          <w:sz w:val="20"/>
          <w:szCs w:val="20"/>
        </w:rPr>
        <w:t>belge</w:t>
      </w:r>
      <w:proofErr w:type="spellEnd"/>
      <w:r w:rsidRPr="00594151">
        <w:rPr>
          <w:rFonts w:asciiTheme="minorHAnsi" w:hAnsiTheme="minorHAnsi" w:cstheme="minorHAnsi"/>
          <w:i/>
          <w:iCs/>
          <w:sz w:val="20"/>
          <w:szCs w:val="20"/>
        </w:rPr>
        <w:t xml:space="preserve"> </w:t>
      </w:r>
      <w:proofErr w:type="spellStart"/>
      <w:r w:rsidRPr="00594151">
        <w:rPr>
          <w:rFonts w:asciiTheme="minorHAnsi" w:hAnsiTheme="minorHAnsi" w:cstheme="minorHAnsi"/>
          <w:i/>
          <w:iCs/>
          <w:sz w:val="20"/>
          <w:szCs w:val="20"/>
        </w:rPr>
        <w:t>olarak</w:t>
      </w:r>
      <w:proofErr w:type="spellEnd"/>
      <w:r w:rsidRPr="00594151">
        <w:rPr>
          <w:rFonts w:asciiTheme="minorHAnsi" w:hAnsiTheme="minorHAnsi" w:cstheme="minorHAnsi"/>
          <w:i/>
          <w:iCs/>
          <w:sz w:val="20"/>
          <w:szCs w:val="20"/>
        </w:rPr>
        <w:t xml:space="preserve"> </w:t>
      </w:r>
      <w:proofErr w:type="spellStart"/>
      <w:r w:rsidRPr="00594151">
        <w:rPr>
          <w:rFonts w:asciiTheme="minorHAnsi" w:hAnsiTheme="minorHAnsi" w:cstheme="minorHAnsi"/>
          <w:i/>
          <w:iCs/>
          <w:sz w:val="20"/>
          <w:szCs w:val="20"/>
        </w:rPr>
        <w:t>ekle</w:t>
      </w:r>
      <w:r>
        <w:rPr>
          <w:rFonts w:asciiTheme="minorHAnsi" w:hAnsiTheme="minorHAnsi" w:cstheme="minorHAnsi"/>
          <w:i/>
          <w:iCs/>
          <w:sz w:val="20"/>
          <w:szCs w:val="20"/>
        </w:rPr>
        <w:t>nmiştir</w:t>
      </w:r>
      <w:proofErr w:type="spellEnd"/>
      <w:r>
        <w:rPr>
          <w:rFonts w:asciiTheme="minorHAnsi" w:hAnsiTheme="minorHAnsi" w:cstheme="minorHAnsi"/>
          <w:i/>
          <w:iCs/>
          <w:sz w:val="20"/>
          <w:szCs w:val="20"/>
        </w:rPr>
        <w:t>.</w:t>
      </w:r>
    </w:p>
    <w:p w:rsidR="004205DF" w:rsidRDefault="004205DF" w14:paraId="6B1A9CE8" w14:textId="77777777">
      <w:pPr>
        <w:rPr>
          <w:rFonts w:eastAsiaTheme="majorEastAsia" w:cstheme="majorBidi"/>
          <w:b/>
          <w:bCs/>
          <w:smallCaps/>
          <w:color w:val="000000" w:themeColor="text1"/>
          <w:sz w:val="28"/>
          <w:szCs w:val="28"/>
        </w:rPr>
      </w:pPr>
    </w:p>
    <w:p w:rsidRPr="00A828BC" w:rsidR="00A828BC" w:rsidP="00D161F0" w:rsidRDefault="00FB0312" w14:paraId="0C979B1E" w14:textId="40A71A88">
      <w:pPr>
        <w:pStyle w:val="Heading1"/>
        <w:numPr>
          <w:ilvl w:val="0"/>
          <w:numId w:val="0"/>
        </w:numPr>
      </w:pPr>
      <w:bookmarkStart w:name="_Hlk178930066" w:id="40"/>
      <w:r w:rsidRPr="00DE43CC">
        <w:t>Annex 1-</w:t>
      </w:r>
      <w:r>
        <w:t xml:space="preserve"> </w:t>
      </w:r>
      <w:r w:rsidR="001761EE">
        <w:t>Terms of Reference</w:t>
      </w:r>
      <w:r w:rsidR="002F6FEB">
        <w:t xml:space="preserve"> (</w:t>
      </w:r>
      <w:proofErr w:type="spellStart"/>
      <w:r w:rsidR="002F6FEB">
        <w:t>ToR</w:t>
      </w:r>
      <w:proofErr w:type="spellEnd"/>
      <w:r w:rsidR="002F6FEB">
        <w:t>)</w:t>
      </w:r>
      <w:r w:rsidRPr="00A828BC" w:rsidR="00A828BC">
        <w:t xml:space="preserve"> </w:t>
      </w:r>
      <w:r w:rsidR="003400F9">
        <w:t xml:space="preserve">/ </w:t>
      </w:r>
      <w:proofErr w:type="spellStart"/>
      <w:r w:rsidR="00542A24">
        <w:t>İ</w:t>
      </w:r>
      <w:r w:rsidR="0093410A">
        <w:t>lave</w:t>
      </w:r>
      <w:proofErr w:type="spellEnd"/>
      <w:r w:rsidRPr="00A828BC" w:rsidR="00A828BC">
        <w:t xml:space="preserve"> 1- </w:t>
      </w:r>
      <w:r w:rsidR="00D161F0">
        <w:t xml:space="preserve">Teknik </w:t>
      </w:r>
      <w:proofErr w:type="spellStart"/>
      <w:r w:rsidR="00D161F0">
        <w:t>Şartname</w:t>
      </w:r>
      <w:proofErr w:type="spellEnd"/>
      <w:r w:rsidRPr="00A828BC" w:rsidR="00A828BC">
        <w:t xml:space="preserve"> (TOR)</w:t>
      </w:r>
    </w:p>
    <w:p w:rsidR="00196846" w:rsidP="00196846" w:rsidRDefault="00196846" w14:paraId="10636CC4" w14:textId="77777777">
      <w:pPr>
        <w:pStyle w:val="MSGENFONTSTYLENAMETEMPLATEROLENUMBERMSGENFONTSTYLENAMEBYROLETEXT20"/>
        <w:shd w:val="clear" w:color="auto" w:fill="auto"/>
        <w:spacing w:after="0" w:line="259" w:lineRule="auto"/>
        <w:jc w:val="left"/>
        <w:rPr>
          <w:rFonts w:asciiTheme="minorHAnsi" w:hAnsiTheme="minorHAnsi" w:cstheme="minorHAnsi"/>
          <w:sz w:val="22"/>
          <w:szCs w:val="22"/>
        </w:rPr>
      </w:pPr>
      <w:r>
        <w:rPr>
          <w:rFonts w:asciiTheme="minorHAnsi" w:hAnsiTheme="minorHAnsi" w:cstheme="minorHAnsi"/>
          <w:sz w:val="22"/>
          <w:szCs w:val="22"/>
        </w:rPr>
        <w:t>Attached as a separate document.</w:t>
      </w:r>
    </w:p>
    <w:bookmarkEnd w:id="40"/>
    <w:p w:rsidRPr="00594151" w:rsidR="00FB35E3" w:rsidP="00FB35E3" w:rsidRDefault="00FB35E3" w14:paraId="6E03F907" w14:textId="77777777">
      <w:pPr>
        <w:pStyle w:val="MSGENFONTSTYLENAMETEMPLATEROLENUMBERMSGENFONTSTYLENAMEBYROLETEXT20"/>
        <w:shd w:val="clear" w:color="auto" w:fill="auto"/>
        <w:spacing w:after="0" w:line="259" w:lineRule="auto"/>
        <w:jc w:val="left"/>
        <w:rPr>
          <w:rFonts w:asciiTheme="minorHAnsi" w:hAnsiTheme="minorHAnsi" w:cstheme="minorHAnsi"/>
          <w:i/>
          <w:iCs/>
          <w:sz w:val="20"/>
          <w:szCs w:val="20"/>
        </w:rPr>
      </w:pPr>
      <w:proofErr w:type="spellStart"/>
      <w:r w:rsidRPr="00594151">
        <w:rPr>
          <w:rFonts w:asciiTheme="minorHAnsi" w:hAnsiTheme="minorHAnsi" w:cstheme="minorHAnsi"/>
          <w:i/>
          <w:iCs/>
          <w:sz w:val="20"/>
          <w:szCs w:val="20"/>
        </w:rPr>
        <w:t>Ayrı</w:t>
      </w:r>
      <w:proofErr w:type="spellEnd"/>
      <w:r w:rsidRPr="00594151">
        <w:rPr>
          <w:rFonts w:asciiTheme="minorHAnsi" w:hAnsiTheme="minorHAnsi" w:cstheme="minorHAnsi"/>
          <w:i/>
          <w:iCs/>
          <w:sz w:val="20"/>
          <w:szCs w:val="20"/>
        </w:rPr>
        <w:t xml:space="preserve"> </w:t>
      </w:r>
      <w:proofErr w:type="spellStart"/>
      <w:r w:rsidRPr="00594151">
        <w:rPr>
          <w:rFonts w:asciiTheme="minorHAnsi" w:hAnsiTheme="minorHAnsi" w:cstheme="minorHAnsi"/>
          <w:i/>
          <w:iCs/>
          <w:sz w:val="20"/>
          <w:szCs w:val="20"/>
        </w:rPr>
        <w:t>bir</w:t>
      </w:r>
      <w:proofErr w:type="spellEnd"/>
      <w:r w:rsidRPr="00594151">
        <w:rPr>
          <w:rFonts w:asciiTheme="minorHAnsi" w:hAnsiTheme="minorHAnsi" w:cstheme="minorHAnsi"/>
          <w:i/>
          <w:iCs/>
          <w:sz w:val="20"/>
          <w:szCs w:val="20"/>
        </w:rPr>
        <w:t xml:space="preserve"> </w:t>
      </w:r>
      <w:proofErr w:type="spellStart"/>
      <w:r w:rsidRPr="00594151">
        <w:rPr>
          <w:rFonts w:asciiTheme="minorHAnsi" w:hAnsiTheme="minorHAnsi" w:cstheme="minorHAnsi"/>
          <w:i/>
          <w:iCs/>
          <w:sz w:val="20"/>
          <w:szCs w:val="20"/>
        </w:rPr>
        <w:t>belge</w:t>
      </w:r>
      <w:proofErr w:type="spellEnd"/>
      <w:r w:rsidRPr="00594151">
        <w:rPr>
          <w:rFonts w:asciiTheme="minorHAnsi" w:hAnsiTheme="minorHAnsi" w:cstheme="minorHAnsi"/>
          <w:i/>
          <w:iCs/>
          <w:sz w:val="20"/>
          <w:szCs w:val="20"/>
        </w:rPr>
        <w:t xml:space="preserve"> </w:t>
      </w:r>
      <w:proofErr w:type="spellStart"/>
      <w:r w:rsidRPr="00594151">
        <w:rPr>
          <w:rFonts w:asciiTheme="minorHAnsi" w:hAnsiTheme="minorHAnsi" w:cstheme="minorHAnsi"/>
          <w:i/>
          <w:iCs/>
          <w:sz w:val="20"/>
          <w:szCs w:val="20"/>
        </w:rPr>
        <w:t>olarak</w:t>
      </w:r>
      <w:proofErr w:type="spellEnd"/>
      <w:r w:rsidRPr="00594151">
        <w:rPr>
          <w:rFonts w:asciiTheme="minorHAnsi" w:hAnsiTheme="minorHAnsi" w:cstheme="minorHAnsi"/>
          <w:i/>
          <w:iCs/>
          <w:sz w:val="20"/>
          <w:szCs w:val="20"/>
        </w:rPr>
        <w:t xml:space="preserve"> </w:t>
      </w:r>
      <w:proofErr w:type="spellStart"/>
      <w:r w:rsidRPr="00594151">
        <w:rPr>
          <w:rFonts w:asciiTheme="minorHAnsi" w:hAnsiTheme="minorHAnsi" w:cstheme="minorHAnsi"/>
          <w:i/>
          <w:iCs/>
          <w:sz w:val="20"/>
          <w:szCs w:val="20"/>
        </w:rPr>
        <w:t>ekle</w:t>
      </w:r>
      <w:r>
        <w:rPr>
          <w:rFonts w:asciiTheme="minorHAnsi" w:hAnsiTheme="minorHAnsi" w:cstheme="minorHAnsi"/>
          <w:i/>
          <w:iCs/>
          <w:sz w:val="20"/>
          <w:szCs w:val="20"/>
        </w:rPr>
        <w:t>nmiştir</w:t>
      </w:r>
      <w:proofErr w:type="spellEnd"/>
      <w:r>
        <w:rPr>
          <w:rFonts w:asciiTheme="minorHAnsi" w:hAnsiTheme="minorHAnsi" w:cstheme="minorHAnsi"/>
          <w:i/>
          <w:iCs/>
          <w:sz w:val="20"/>
          <w:szCs w:val="20"/>
        </w:rPr>
        <w:t>.</w:t>
      </w:r>
    </w:p>
    <w:p w:rsidR="001761EE" w:rsidP="00196846" w:rsidRDefault="001761EE" w14:paraId="17AD545C" w14:textId="77777777">
      <w:pPr>
        <w:pStyle w:val="MSGENFONTSTYLENAMETEMPLATEROLENUMBERMSGENFONTSTYLENAMEBYROLETEXT20"/>
        <w:shd w:val="clear" w:color="auto" w:fill="auto"/>
        <w:spacing w:after="0" w:line="259" w:lineRule="auto"/>
        <w:jc w:val="left"/>
        <w:rPr>
          <w:rFonts w:asciiTheme="minorHAnsi" w:hAnsiTheme="minorHAnsi" w:cstheme="minorHAnsi"/>
          <w:sz w:val="22"/>
          <w:szCs w:val="22"/>
        </w:rPr>
      </w:pPr>
    </w:p>
    <w:p w:rsidRPr="001761EE" w:rsidR="001761EE" w:rsidP="00775869" w:rsidRDefault="001761EE" w14:paraId="13855E0B" w14:textId="24E4E2AB">
      <w:pPr>
        <w:keepNext/>
        <w:keepLines/>
        <w:pBdr>
          <w:bottom w:val="single" w:color="595959" w:themeColor="text1" w:themeTint="A6" w:sz="4" w:space="1"/>
        </w:pBdr>
        <w:spacing w:before="360"/>
        <w:outlineLvl w:val="0"/>
        <w:rPr>
          <w:rFonts w:eastAsiaTheme="majorEastAsia" w:cstheme="majorBidi"/>
          <w:b/>
          <w:bCs/>
          <w:smallCaps/>
          <w:color w:val="000000" w:themeColor="text1"/>
          <w:sz w:val="36"/>
          <w:szCs w:val="36"/>
        </w:rPr>
      </w:pPr>
      <w:r w:rsidRPr="001761EE">
        <w:rPr>
          <w:rFonts w:eastAsiaTheme="majorEastAsia" w:cstheme="majorBidi"/>
          <w:b/>
          <w:bCs/>
          <w:smallCaps/>
          <w:color w:val="000000" w:themeColor="text1"/>
          <w:sz w:val="36"/>
          <w:szCs w:val="36"/>
        </w:rPr>
        <w:t xml:space="preserve">Annex </w:t>
      </w:r>
      <w:r>
        <w:rPr>
          <w:rFonts w:eastAsiaTheme="majorEastAsia" w:cstheme="majorBidi"/>
          <w:b/>
          <w:bCs/>
          <w:smallCaps/>
          <w:color w:val="000000" w:themeColor="text1"/>
          <w:sz w:val="36"/>
          <w:szCs w:val="36"/>
        </w:rPr>
        <w:t>2 –</w:t>
      </w:r>
      <w:r w:rsidRPr="001761EE">
        <w:rPr>
          <w:rFonts w:eastAsiaTheme="majorEastAsia" w:cstheme="majorBidi"/>
          <w:b/>
          <w:bCs/>
          <w:smallCaps/>
          <w:color w:val="000000" w:themeColor="text1"/>
          <w:sz w:val="36"/>
          <w:szCs w:val="36"/>
        </w:rPr>
        <w:t xml:space="preserve"> </w:t>
      </w:r>
      <w:r w:rsidR="00775869">
        <w:rPr>
          <w:rFonts w:eastAsiaTheme="majorEastAsia" w:cstheme="majorBidi"/>
          <w:b/>
          <w:bCs/>
          <w:smallCaps/>
          <w:color w:val="000000" w:themeColor="text1"/>
          <w:sz w:val="36"/>
          <w:szCs w:val="36"/>
        </w:rPr>
        <w:t>S</w:t>
      </w:r>
      <w:r>
        <w:rPr>
          <w:rFonts w:eastAsiaTheme="majorEastAsia" w:cstheme="majorBidi"/>
          <w:b/>
          <w:bCs/>
          <w:smallCaps/>
          <w:color w:val="000000" w:themeColor="text1"/>
          <w:sz w:val="36"/>
          <w:szCs w:val="36"/>
        </w:rPr>
        <w:t>ampling Rules</w:t>
      </w:r>
      <w:r w:rsidR="00D161F0">
        <w:rPr>
          <w:rFonts w:eastAsiaTheme="majorEastAsia" w:cstheme="majorBidi"/>
          <w:b/>
          <w:bCs/>
          <w:smallCaps/>
          <w:color w:val="000000" w:themeColor="text1"/>
          <w:sz w:val="36"/>
          <w:szCs w:val="36"/>
        </w:rPr>
        <w:t xml:space="preserve"> </w:t>
      </w:r>
      <w:r w:rsidR="0093410A">
        <w:rPr>
          <w:rFonts w:eastAsiaTheme="majorEastAsia" w:cstheme="majorBidi"/>
          <w:b/>
          <w:bCs/>
          <w:smallCaps/>
          <w:color w:val="000000" w:themeColor="text1"/>
          <w:sz w:val="36"/>
          <w:szCs w:val="36"/>
        </w:rPr>
        <w:t xml:space="preserve">/ </w:t>
      </w:r>
      <w:proofErr w:type="spellStart"/>
      <w:r w:rsidR="00D161F0">
        <w:rPr>
          <w:rFonts w:eastAsiaTheme="majorEastAsia" w:cstheme="majorBidi"/>
          <w:b/>
          <w:bCs/>
          <w:smallCaps/>
          <w:color w:val="000000" w:themeColor="text1"/>
          <w:sz w:val="36"/>
          <w:szCs w:val="36"/>
        </w:rPr>
        <w:t>İ</w:t>
      </w:r>
      <w:r w:rsidR="0093410A">
        <w:rPr>
          <w:rFonts w:eastAsiaTheme="majorEastAsia" w:cstheme="majorBidi"/>
          <w:b/>
          <w:bCs/>
          <w:smallCaps/>
          <w:color w:val="000000" w:themeColor="text1"/>
          <w:sz w:val="36"/>
          <w:szCs w:val="36"/>
        </w:rPr>
        <w:t>lave</w:t>
      </w:r>
      <w:proofErr w:type="spellEnd"/>
      <w:r w:rsidR="00D161F0">
        <w:rPr>
          <w:rFonts w:eastAsiaTheme="majorEastAsia" w:cstheme="majorBidi"/>
          <w:b/>
          <w:bCs/>
          <w:smallCaps/>
          <w:color w:val="000000" w:themeColor="text1"/>
          <w:sz w:val="36"/>
          <w:szCs w:val="36"/>
        </w:rPr>
        <w:t xml:space="preserve"> 2 </w:t>
      </w:r>
      <w:r w:rsidR="00F06B28">
        <w:rPr>
          <w:rFonts w:eastAsiaTheme="majorEastAsia" w:cstheme="majorBidi"/>
          <w:b/>
          <w:bCs/>
          <w:smallCaps/>
          <w:color w:val="000000" w:themeColor="text1"/>
          <w:sz w:val="36"/>
          <w:szCs w:val="36"/>
        </w:rPr>
        <w:t xml:space="preserve">– </w:t>
      </w:r>
      <w:proofErr w:type="spellStart"/>
      <w:r w:rsidR="00F06B28">
        <w:rPr>
          <w:rFonts w:eastAsiaTheme="majorEastAsia" w:cstheme="majorBidi"/>
          <w:b/>
          <w:bCs/>
          <w:smallCaps/>
          <w:color w:val="000000" w:themeColor="text1"/>
          <w:sz w:val="36"/>
          <w:szCs w:val="36"/>
        </w:rPr>
        <w:t>Örnekleme</w:t>
      </w:r>
      <w:proofErr w:type="spellEnd"/>
      <w:r w:rsidR="00F06B28">
        <w:rPr>
          <w:rFonts w:eastAsiaTheme="majorEastAsia" w:cstheme="majorBidi"/>
          <w:b/>
          <w:bCs/>
          <w:smallCaps/>
          <w:color w:val="000000" w:themeColor="text1"/>
          <w:sz w:val="36"/>
          <w:szCs w:val="36"/>
        </w:rPr>
        <w:t xml:space="preserve"> </w:t>
      </w:r>
      <w:proofErr w:type="spellStart"/>
      <w:r w:rsidR="00F06B28">
        <w:rPr>
          <w:rFonts w:eastAsiaTheme="majorEastAsia" w:cstheme="majorBidi"/>
          <w:b/>
          <w:bCs/>
          <w:smallCaps/>
          <w:color w:val="000000" w:themeColor="text1"/>
          <w:sz w:val="36"/>
          <w:szCs w:val="36"/>
        </w:rPr>
        <w:t>Kuralları</w:t>
      </w:r>
      <w:proofErr w:type="spellEnd"/>
    </w:p>
    <w:p w:rsidRPr="001761EE" w:rsidR="001761EE" w:rsidP="001761EE" w:rsidRDefault="001761EE" w14:paraId="7E758A68" w14:textId="77777777">
      <w:pPr>
        <w:widowControl w:val="0"/>
        <w:spacing w:after="0"/>
        <w:rPr>
          <w:rFonts w:eastAsia="Arial" w:cstheme="minorHAnsi"/>
        </w:rPr>
      </w:pPr>
      <w:r w:rsidRPr="001761EE">
        <w:rPr>
          <w:rFonts w:eastAsia="Arial" w:cstheme="minorHAnsi"/>
        </w:rPr>
        <w:t>Attached as a separate document.</w:t>
      </w:r>
    </w:p>
    <w:p w:rsidRPr="00594151" w:rsidR="00FB35E3" w:rsidP="00FB35E3" w:rsidRDefault="00FB35E3" w14:paraId="1BB77172" w14:textId="77777777">
      <w:pPr>
        <w:pStyle w:val="MSGENFONTSTYLENAMETEMPLATEROLENUMBERMSGENFONTSTYLENAMEBYROLETEXT20"/>
        <w:shd w:val="clear" w:color="auto" w:fill="auto"/>
        <w:spacing w:after="0" w:line="259" w:lineRule="auto"/>
        <w:jc w:val="left"/>
        <w:rPr>
          <w:rFonts w:asciiTheme="minorHAnsi" w:hAnsiTheme="minorHAnsi" w:cstheme="minorHAnsi"/>
          <w:i/>
          <w:iCs/>
          <w:sz w:val="20"/>
          <w:szCs w:val="20"/>
        </w:rPr>
      </w:pPr>
      <w:proofErr w:type="spellStart"/>
      <w:r w:rsidRPr="00594151">
        <w:rPr>
          <w:rFonts w:asciiTheme="minorHAnsi" w:hAnsiTheme="minorHAnsi" w:cstheme="minorHAnsi"/>
          <w:i/>
          <w:iCs/>
          <w:sz w:val="20"/>
          <w:szCs w:val="20"/>
        </w:rPr>
        <w:t>Ayrı</w:t>
      </w:r>
      <w:proofErr w:type="spellEnd"/>
      <w:r w:rsidRPr="00594151">
        <w:rPr>
          <w:rFonts w:asciiTheme="minorHAnsi" w:hAnsiTheme="minorHAnsi" w:cstheme="minorHAnsi"/>
          <w:i/>
          <w:iCs/>
          <w:sz w:val="20"/>
          <w:szCs w:val="20"/>
        </w:rPr>
        <w:t xml:space="preserve"> </w:t>
      </w:r>
      <w:proofErr w:type="spellStart"/>
      <w:r w:rsidRPr="00594151">
        <w:rPr>
          <w:rFonts w:asciiTheme="minorHAnsi" w:hAnsiTheme="minorHAnsi" w:cstheme="minorHAnsi"/>
          <w:i/>
          <w:iCs/>
          <w:sz w:val="20"/>
          <w:szCs w:val="20"/>
        </w:rPr>
        <w:t>bir</w:t>
      </w:r>
      <w:proofErr w:type="spellEnd"/>
      <w:r w:rsidRPr="00594151">
        <w:rPr>
          <w:rFonts w:asciiTheme="minorHAnsi" w:hAnsiTheme="minorHAnsi" w:cstheme="minorHAnsi"/>
          <w:i/>
          <w:iCs/>
          <w:sz w:val="20"/>
          <w:szCs w:val="20"/>
        </w:rPr>
        <w:t xml:space="preserve"> </w:t>
      </w:r>
      <w:proofErr w:type="spellStart"/>
      <w:r w:rsidRPr="00594151">
        <w:rPr>
          <w:rFonts w:asciiTheme="minorHAnsi" w:hAnsiTheme="minorHAnsi" w:cstheme="minorHAnsi"/>
          <w:i/>
          <w:iCs/>
          <w:sz w:val="20"/>
          <w:szCs w:val="20"/>
        </w:rPr>
        <w:t>belge</w:t>
      </w:r>
      <w:proofErr w:type="spellEnd"/>
      <w:r w:rsidRPr="00594151">
        <w:rPr>
          <w:rFonts w:asciiTheme="minorHAnsi" w:hAnsiTheme="minorHAnsi" w:cstheme="minorHAnsi"/>
          <w:i/>
          <w:iCs/>
          <w:sz w:val="20"/>
          <w:szCs w:val="20"/>
        </w:rPr>
        <w:t xml:space="preserve"> </w:t>
      </w:r>
      <w:proofErr w:type="spellStart"/>
      <w:r w:rsidRPr="00594151">
        <w:rPr>
          <w:rFonts w:asciiTheme="minorHAnsi" w:hAnsiTheme="minorHAnsi" w:cstheme="minorHAnsi"/>
          <w:i/>
          <w:iCs/>
          <w:sz w:val="20"/>
          <w:szCs w:val="20"/>
        </w:rPr>
        <w:t>olarak</w:t>
      </w:r>
      <w:proofErr w:type="spellEnd"/>
      <w:r w:rsidRPr="00594151">
        <w:rPr>
          <w:rFonts w:asciiTheme="minorHAnsi" w:hAnsiTheme="minorHAnsi" w:cstheme="minorHAnsi"/>
          <w:i/>
          <w:iCs/>
          <w:sz w:val="20"/>
          <w:szCs w:val="20"/>
        </w:rPr>
        <w:t xml:space="preserve"> </w:t>
      </w:r>
      <w:proofErr w:type="spellStart"/>
      <w:r w:rsidRPr="00594151">
        <w:rPr>
          <w:rFonts w:asciiTheme="minorHAnsi" w:hAnsiTheme="minorHAnsi" w:cstheme="minorHAnsi"/>
          <w:i/>
          <w:iCs/>
          <w:sz w:val="20"/>
          <w:szCs w:val="20"/>
        </w:rPr>
        <w:t>ekle</w:t>
      </w:r>
      <w:r>
        <w:rPr>
          <w:rFonts w:asciiTheme="minorHAnsi" w:hAnsiTheme="minorHAnsi" w:cstheme="minorHAnsi"/>
          <w:i/>
          <w:iCs/>
          <w:sz w:val="20"/>
          <w:szCs w:val="20"/>
        </w:rPr>
        <w:t>nmiştir</w:t>
      </w:r>
      <w:proofErr w:type="spellEnd"/>
      <w:r>
        <w:rPr>
          <w:rFonts w:asciiTheme="minorHAnsi" w:hAnsiTheme="minorHAnsi" w:cstheme="minorHAnsi"/>
          <w:i/>
          <w:iCs/>
          <w:sz w:val="20"/>
          <w:szCs w:val="20"/>
        </w:rPr>
        <w:t>.</w:t>
      </w:r>
    </w:p>
    <w:p w:rsidRPr="00FB0312" w:rsidR="00FB0312" w:rsidP="77AED18F" w:rsidRDefault="00FB0312" w14:paraId="60913F9F" w14:textId="1C1FF3EC">
      <w:pPr>
        <w:rPr>
          <w:rFonts w:eastAsiaTheme="majorEastAsia" w:cstheme="majorBidi"/>
          <w:b/>
          <w:bCs/>
          <w:smallCaps/>
          <w:color w:val="000000" w:themeColor="text1"/>
          <w:sz w:val="28"/>
          <w:szCs w:val="28"/>
          <w:lang w:val="en-GB"/>
        </w:rPr>
      </w:pPr>
    </w:p>
    <w:sectPr w:rsidRPr="00FB0312" w:rsidR="00FB0312" w:rsidSect="002962BE">
      <w:headerReference w:type="default" r:id="rId17"/>
      <w:footerReference w:type="default" r:id="rId18"/>
      <w:pgSz w:w="11906" w:h="16838" w:orient="portrait"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33C11" w:rsidP="009218AC" w:rsidRDefault="00733C11" w14:paraId="7E6356F5" w14:textId="77777777">
      <w:pPr>
        <w:spacing w:after="0" w:line="240" w:lineRule="auto"/>
      </w:pPr>
      <w:r>
        <w:separator/>
      </w:r>
    </w:p>
  </w:endnote>
  <w:endnote w:type="continuationSeparator" w:id="0">
    <w:p w:rsidR="00733C11" w:rsidP="009218AC" w:rsidRDefault="00733C11" w14:paraId="16BCE72E" w14:textId="77777777">
      <w:pPr>
        <w:spacing w:after="0" w:line="240" w:lineRule="auto"/>
      </w:pPr>
      <w:r>
        <w:continuationSeparator/>
      </w:r>
    </w:p>
  </w:endnote>
  <w:endnote w:type="continuationNotice" w:id="1">
    <w:p w:rsidR="00733C11" w:rsidRDefault="00733C11" w14:paraId="05DAA06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8165425"/>
      <w:docPartObj>
        <w:docPartGallery w:val="Page Numbers (Bottom of Page)"/>
        <w:docPartUnique/>
      </w:docPartObj>
    </w:sdtPr>
    <w:sdtContent>
      <w:sdt>
        <w:sdtPr>
          <w:id w:val="1728636285"/>
          <w:docPartObj>
            <w:docPartGallery w:val="Page Numbers (Top of Page)"/>
            <w:docPartUnique/>
          </w:docPartObj>
        </w:sdtPr>
        <w:sdtContent>
          <w:p w:rsidR="001D2DEA" w:rsidRDefault="001D2DEA" w14:paraId="5C7EAED8" w14:textId="4187A076">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p>
        </w:sdtContent>
      </w:sdt>
    </w:sdtContent>
  </w:sdt>
  <w:p w:rsidR="001D2DEA" w:rsidRDefault="001D2DEA" w14:paraId="0306761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33C11" w:rsidP="009218AC" w:rsidRDefault="00733C11" w14:paraId="1F0E28D3" w14:textId="77777777">
      <w:pPr>
        <w:spacing w:after="0" w:line="240" w:lineRule="auto"/>
      </w:pPr>
      <w:r>
        <w:separator/>
      </w:r>
    </w:p>
  </w:footnote>
  <w:footnote w:type="continuationSeparator" w:id="0">
    <w:p w:rsidR="00733C11" w:rsidP="009218AC" w:rsidRDefault="00733C11" w14:paraId="3E9AB787" w14:textId="77777777">
      <w:pPr>
        <w:spacing w:after="0" w:line="240" w:lineRule="auto"/>
      </w:pPr>
      <w:r>
        <w:continuationSeparator/>
      </w:r>
    </w:p>
  </w:footnote>
  <w:footnote w:type="continuationNotice" w:id="1">
    <w:p w:rsidR="00733C11" w:rsidRDefault="00733C11" w14:paraId="4886255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0112B" w:rsidR="00CC1FF4" w:rsidP="00CC1FF4" w:rsidRDefault="001D2DEA" w14:paraId="5C0FCC43" w14:textId="1A879F5F">
    <w:pPr>
      <w:pStyle w:val="Header"/>
      <w:rPr>
        <w:iCs/>
      </w:rPr>
    </w:pPr>
    <w:r w:rsidRPr="0050112B">
      <w:rPr>
        <w:b/>
        <w:iCs/>
        <w:sz w:val="20"/>
        <w:szCs w:val="20"/>
      </w:rPr>
      <w:t xml:space="preserve">ITT </w:t>
    </w:r>
    <w:r w:rsidRPr="00D05BA3" w:rsidR="00D05BA3">
      <w:rPr>
        <w:b/>
        <w:bCs/>
        <w:iCs/>
        <w:sz w:val="20"/>
        <w:szCs w:val="20"/>
      </w:rPr>
      <w:t xml:space="preserve">  G-SY-MRS-X-33580 Third Party Inspection Services FWA </w:t>
    </w:r>
    <w:r w:rsidRPr="0045608A" w:rsidR="00CC1FF4">
      <w:rPr>
        <w:b/>
        <w:bCs/>
        <w:i/>
        <w:sz w:val="18"/>
        <w:szCs w:val="18"/>
      </w:rPr>
      <w:t>/</w:t>
    </w:r>
    <w:r w:rsidRPr="0045608A" w:rsidR="00A74930">
      <w:rPr>
        <w:b/>
        <w:i/>
        <w:sz w:val="18"/>
        <w:szCs w:val="18"/>
      </w:rPr>
      <w:t xml:space="preserve"> </w:t>
    </w:r>
    <w:proofErr w:type="spellStart"/>
    <w:r w:rsidRPr="0045608A" w:rsidR="00A74930">
      <w:rPr>
        <w:b/>
        <w:i/>
        <w:sz w:val="18"/>
        <w:szCs w:val="18"/>
      </w:rPr>
      <w:t>Üçüncü</w:t>
    </w:r>
    <w:proofErr w:type="spellEnd"/>
    <w:r w:rsidRPr="0045608A" w:rsidR="00A74930">
      <w:rPr>
        <w:b/>
        <w:i/>
        <w:sz w:val="18"/>
        <w:szCs w:val="18"/>
      </w:rPr>
      <w:t xml:space="preserve"> </w:t>
    </w:r>
    <w:r w:rsidRPr="0045608A" w:rsidR="00751FE1">
      <w:rPr>
        <w:b/>
        <w:i/>
        <w:sz w:val="18"/>
        <w:szCs w:val="18"/>
      </w:rPr>
      <w:t>Parti</w:t>
    </w:r>
    <w:r w:rsidRPr="0045608A" w:rsidR="00A74930">
      <w:rPr>
        <w:b/>
        <w:i/>
        <w:sz w:val="18"/>
        <w:szCs w:val="18"/>
      </w:rPr>
      <w:t xml:space="preserve"> </w:t>
    </w:r>
    <w:proofErr w:type="spellStart"/>
    <w:r w:rsidRPr="0045608A" w:rsidR="00A74930">
      <w:rPr>
        <w:b/>
        <w:i/>
        <w:sz w:val="18"/>
        <w:szCs w:val="18"/>
      </w:rPr>
      <w:t>Denetleme</w:t>
    </w:r>
    <w:proofErr w:type="spellEnd"/>
    <w:r w:rsidRPr="0045608A" w:rsidR="00A74930">
      <w:rPr>
        <w:b/>
        <w:i/>
        <w:sz w:val="18"/>
        <w:szCs w:val="18"/>
      </w:rPr>
      <w:t xml:space="preserve"> </w:t>
    </w:r>
    <w:proofErr w:type="spellStart"/>
    <w:r w:rsidRPr="0045608A" w:rsidR="00A74930">
      <w:rPr>
        <w:b/>
        <w:i/>
        <w:sz w:val="18"/>
        <w:szCs w:val="18"/>
      </w:rPr>
      <w:t>Hizmetleri</w:t>
    </w:r>
    <w:proofErr w:type="spellEnd"/>
    <w:r w:rsidRPr="0045608A" w:rsidR="00A74930">
      <w:rPr>
        <w:b/>
        <w:i/>
        <w:sz w:val="18"/>
        <w:szCs w:val="18"/>
      </w:rPr>
      <w:t xml:space="preserve"> </w:t>
    </w:r>
    <w:proofErr w:type="spellStart"/>
    <w:r w:rsidRPr="0045608A" w:rsidR="002124DA">
      <w:rPr>
        <w:b/>
        <w:i/>
        <w:sz w:val="18"/>
        <w:szCs w:val="18"/>
      </w:rPr>
      <w:t>Çerçeve</w:t>
    </w:r>
    <w:proofErr w:type="spellEnd"/>
    <w:r w:rsidRPr="0045608A" w:rsidR="002124DA">
      <w:rPr>
        <w:b/>
        <w:i/>
        <w:sz w:val="18"/>
        <w:szCs w:val="18"/>
      </w:rPr>
      <w:t xml:space="preserve"> </w:t>
    </w:r>
    <w:proofErr w:type="spellStart"/>
    <w:r w:rsidRPr="0045608A" w:rsidR="00751FE1">
      <w:rPr>
        <w:b/>
        <w:i/>
        <w:sz w:val="18"/>
        <w:szCs w:val="18"/>
      </w:rPr>
      <w:t>Sözleşmesi</w:t>
    </w:r>
    <w:proofErr w:type="spellEnd"/>
  </w:p>
  <w:p w:rsidRPr="0050112B" w:rsidR="001D2DEA" w:rsidP="00CB08FA" w:rsidRDefault="001D2DEA" w14:paraId="34DBB1EB" w14:textId="651BFDB4">
    <w:pPr>
      <w:pStyle w:val="Header"/>
      <w:rPr>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2111D"/>
    <w:multiLevelType w:val="multilevel"/>
    <w:tmpl w:val="EE88923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350" w:hanging="7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hint="default" w:ascii="Times New Roman" w:hAnsi="Times New Roman"/>
        <w:sz w:val="24"/>
      </w:rPr>
    </w:lvl>
  </w:abstractNum>
  <w:abstractNum w:abstractNumId="2" w15:restartNumberingAfterBreak="0">
    <w:nsid w:val="0F2D6648"/>
    <w:multiLevelType w:val="multilevel"/>
    <w:tmpl w:val="B568EFA4"/>
    <w:lvl w:ilvl="0">
      <w:start w:val="1"/>
      <w:numFmt w:val="decimal"/>
      <w:lvlText w:val="%1."/>
      <w:lvlJc w:val="left"/>
      <w:pPr>
        <w:ind w:left="1080" w:hanging="360"/>
      </w:pPr>
      <w:rPr>
        <w:color w:val="auto"/>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165915AD"/>
    <w:multiLevelType w:val="multilevel"/>
    <w:tmpl w:val="C256FC7A"/>
    <w:lvl w:ilvl="0">
      <w:start w:val="1"/>
      <w:numFmt w:val="decimal"/>
      <w:lvlText w:val="%1."/>
      <w:lvlJc w:val="left"/>
      <w:pPr>
        <w:ind w:left="720" w:hanging="360"/>
      </w:pPr>
    </w:lvl>
    <w:lvl w:ilvl="1">
      <w:start w:val="1"/>
      <w:numFmt w:val="decimal"/>
      <w:isLgl/>
      <w:lvlText w:val="%1.%2"/>
      <w:lvlJc w:val="left"/>
      <w:pPr>
        <w:ind w:left="927"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DBA0D70"/>
    <w:multiLevelType w:val="hybridMultilevel"/>
    <w:tmpl w:val="FAC865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472E986D"/>
    <w:multiLevelType w:val="hybridMultilevel"/>
    <w:tmpl w:val="5530652C"/>
    <w:lvl w:ilvl="0" w:tplc="A7944C8E">
      <w:start w:val="1"/>
      <w:numFmt w:val="bullet"/>
      <w:lvlText w:val="o"/>
      <w:lvlJc w:val="left"/>
      <w:pPr>
        <w:ind w:left="720" w:hanging="360"/>
      </w:pPr>
      <w:rPr>
        <w:rFonts w:hint="default" w:ascii="Courier New" w:hAnsi="Courier New"/>
      </w:rPr>
    </w:lvl>
    <w:lvl w:ilvl="1" w:tplc="37B6CBDC">
      <w:start w:val="1"/>
      <w:numFmt w:val="bullet"/>
      <w:lvlText w:val="o"/>
      <w:lvlJc w:val="left"/>
      <w:pPr>
        <w:ind w:left="1440" w:hanging="360"/>
      </w:pPr>
      <w:rPr>
        <w:rFonts w:hint="default" w:ascii="Courier New" w:hAnsi="Courier New"/>
      </w:rPr>
    </w:lvl>
    <w:lvl w:ilvl="2" w:tplc="5CEE9C20">
      <w:start w:val="1"/>
      <w:numFmt w:val="bullet"/>
      <w:lvlText w:val=""/>
      <w:lvlJc w:val="left"/>
      <w:pPr>
        <w:ind w:left="2160" w:hanging="360"/>
      </w:pPr>
      <w:rPr>
        <w:rFonts w:hint="default" w:ascii="Wingdings" w:hAnsi="Wingdings"/>
      </w:rPr>
    </w:lvl>
    <w:lvl w:ilvl="3" w:tplc="0730010C">
      <w:start w:val="1"/>
      <w:numFmt w:val="bullet"/>
      <w:lvlText w:val=""/>
      <w:lvlJc w:val="left"/>
      <w:pPr>
        <w:ind w:left="2880" w:hanging="360"/>
      </w:pPr>
      <w:rPr>
        <w:rFonts w:hint="default" w:ascii="Symbol" w:hAnsi="Symbol"/>
      </w:rPr>
    </w:lvl>
    <w:lvl w:ilvl="4" w:tplc="6C0C8D94">
      <w:start w:val="1"/>
      <w:numFmt w:val="bullet"/>
      <w:lvlText w:val="o"/>
      <w:lvlJc w:val="left"/>
      <w:pPr>
        <w:ind w:left="3600" w:hanging="360"/>
      </w:pPr>
      <w:rPr>
        <w:rFonts w:hint="default" w:ascii="Courier New" w:hAnsi="Courier New"/>
      </w:rPr>
    </w:lvl>
    <w:lvl w:ilvl="5" w:tplc="FD1A9B26">
      <w:start w:val="1"/>
      <w:numFmt w:val="bullet"/>
      <w:lvlText w:val=""/>
      <w:lvlJc w:val="left"/>
      <w:pPr>
        <w:ind w:left="4320" w:hanging="360"/>
      </w:pPr>
      <w:rPr>
        <w:rFonts w:hint="default" w:ascii="Wingdings" w:hAnsi="Wingdings"/>
      </w:rPr>
    </w:lvl>
    <w:lvl w:ilvl="6" w:tplc="86AA889A">
      <w:start w:val="1"/>
      <w:numFmt w:val="bullet"/>
      <w:lvlText w:val=""/>
      <w:lvlJc w:val="left"/>
      <w:pPr>
        <w:ind w:left="5040" w:hanging="360"/>
      </w:pPr>
      <w:rPr>
        <w:rFonts w:hint="default" w:ascii="Symbol" w:hAnsi="Symbol"/>
      </w:rPr>
    </w:lvl>
    <w:lvl w:ilvl="7" w:tplc="0F44FDE4">
      <w:start w:val="1"/>
      <w:numFmt w:val="bullet"/>
      <w:lvlText w:val="o"/>
      <w:lvlJc w:val="left"/>
      <w:pPr>
        <w:ind w:left="5760" w:hanging="360"/>
      </w:pPr>
      <w:rPr>
        <w:rFonts w:hint="default" w:ascii="Courier New" w:hAnsi="Courier New"/>
      </w:rPr>
    </w:lvl>
    <w:lvl w:ilvl="8" w:tplc="A7E69250">
      <w:start w:val="1"/>
      <w:numFmt w:val="bullet"/>
      <w:lvlText w:val=""/>
      <w:lvlJc w:val="left"/>
      <w:pPr>
        <w:ind w:left="6480" w:hanging="360"/>
      </w:pPr>
      <w:rPr>
        <w:rFonts w:hint="default" w:ascii="Wingdings" w:hAnsi="Wingdings"/>
      </w:rPr>
    </w:lvl>
  </w:abstractNum>
  <w:abstractNum w:abstractNumId="7"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hint="default" w:ascii="Franklin Gothic Book" w:hAnsi="Franklin Gothic Book"/>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0"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195219"/>
    <w:multiLevelType w:val="hybridMultilevel"/>
    <w:tmpl w:val="A696394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2" w15:restartNumberingAfterBreak="0">
    <w:nsid w:val="74E12F05"/>
    <w:multiLevelType w:val="hybridMultilevel"/>
    <w:tmpl w:val="FAC865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7291EEA"/>
    <w:multiLevelType w:val="hybridMultilevel"/>
    <w:tmpl w:val="2D9E5C58"/>
    <w:lvl w:ilvl="0" w:tplc="FFFFFFFF">
      <w:start w:val="1"/>
      <w:numFmt w:val="bullet"/>
      <w:lvlText w:val=""/>
      <w:lvlJc w:val="left"/>
      <w:pPr>
        <w:ind w:left="1080" w:hanging="360"/>
      </w:pPr>
      <w:rPr>
        <w:rFonts w:hint="default" w:ascii="Symbol" w:hAnsi="Symbol"/>
        <w:b/>
        <w:i w:val="0"/>
        <w:sz w:val="32"/>
      </w:rPr>
    </w:lvl>
    <w:lvl w:ilvl="1" w:tplc="18090003">
      <w:start w:val="1"/>
      <w:numFmt w:val="bullet"/>
      <w:lvlText w:val="o"/>
      <w:lvlJc w:val="left"/>
      <w:pPr>
        <w:ind w:left="1800" w:hanging="360"/>
      </w:pPr>
      <w:rPr>
        <w:rFonts w:hint="default" w:ascii="Courier New" w:hAnsi="Courier New" w:cs="Courier New"/>
      </w:rPr>
    </w:lvl>
    <w:lvl w:ilvl="2" w:tplc="18090005">
      <w:start w:val="1"/>
      <w:numFmt w:val="bullet"/>
      <w:lvlText w:val=""/>
      <w:lvlJc w:val="left"/>
      <w:pPr>
        <w:ind w:left="2520" w:hanging="360"/>
      </w:pPr>
      <w:rPr>
        <w:rFonts w:hint="default" w:ascii="Wingdings" w:hAnsi="Wingdings"/>
      </w:rPr>
    </w:lvl>
    <w:lvl w:ilvl="3" w:tplc="18090001">
      <w:start w:val="1"/>
      <w:numFmt w:val="bullet"/>
      <w:lvlText w:val=""/>
      <w:lvlJc w:val="left"/>
      <w:pPr>
        <w:ind w:left="3240" w:hanging="360"/>
      </w:pPr>
      <w:rPr>
        <w:rFonts w:hint="default" w:ascii="Symbol" w:hAnsi="Symbol"/>
      </w:rPr>
    </w:lvl>
    <w:lvl w:ilvl="4" w:tplc="18090003">
      <w:start w:val="1"/>
      <w:numFmt w:val="bullet"/>
      <w:lvlText w:val="o"/>
      <w:lvlJc w:val="left"/>
      <w:pPr>
        <w:ind w:left="3960" w:hanging="360"/>
      </w:pPr>
      <w:rPr>
        <w:rFonts w:hint="default" w:ascii="Courier New" w:hAnsi="Courier New" w:cs="Courier New"/>
      </w:rPr>
    </w:lvl>
    <w:lvl w:ilvl="5" w:tplc="18090005">
      <w:start w:val="1"/>
      <w:numFmt w:val="bullet"/>
      <w:lvlText w:val=""/>
      <w:lvlJc w:val="left"/>
      <w:pPr>
        <w:ind w:left="4680" w:hanging="360"/>
      </w:pPr>
      <w:rPr>
        <w:rFonts w:hint="default" w:ascii="Wingdings" w:hAnsi="Wingdings"/>
      </w:rPr>
    </w:lvl>
    <w:lvl w:ilvl="6" w:tplc="18090001">
      <w:start w:val="1"/>
      <w:numFmt w:val="bullet"/>
      <w:lvlText w:val=""/>
      <w:lvlJc w:val="left"/>
      <w:pPr>
        <w:ind w:left="5400" w:hanging="360"/>
      </w:pPr>
      <w:rPr>
        <w:rFonts w:hint="default" w:ascii="Symbol" w:hAnsi="Symbol"/>
      </w:rPr>
    </w:lvl>
    <w:lvl w:ilvl="7" w:tplc="18090003">
      <w:start w:val="1"/>
      <w:numFmt w:val="bullet"/>
      <w:lvlText w:val="o"/>
      <w:lvlJc w:val="left"/>
      <w:pPr>
        <w:ind w:left="6120" w:hanging="360"/>
      </w:pPr>
      <w:rPr>
        <w:rFonts w:hint="default" w:ascii="Courier New" w:hAnsi="Courier New" w:cs="Courier New"/>
      </w:rPr>
    </w:lvl>
    <w:lvl w:ilvl="8" w:tplc="18090005">
      <w:start w:val="1"/>
      <w:numFmt w:val="bullet"/>
      <w:lvlText w:val=""/>
      <w:lvlJc w:val="left"/>
      <w:pPr>
        <w:ind w:left="6840" w:hanging="360"/>
      </w:pPr>
      <w:rPr>
        <w:rFonts w:hint="default" w:ascii="Wingdings" w:hAnsi="Wingdings"/>
      </w:rPr>
    </w:lvl>
  </w:abstractNum>
  <w:abstractNum w:abstractNumId="14" w15:restartNumberingAfterBreak="0">
    <w:nsid w:val="79032AC8"/>
    <w:multiLevelType w:val="hybridMultilevel"/>
    <w:tmpl w:val="EF18237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5"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073038559">
    <w:abstractNumId w:val="6"/>
  </w:num>
  <w:num w:numId="2" w16cid:durableId="505831691">
    <w:abstractNumId w:val="8"/>
  </w:num>
  <w:num w:numId="3" w16cid:durableId="1142844510">
    <w:abstractNumId w:val="1"/>
  </w:num>
  <w:num w:numId="4" w16cid:durableId="1760636410">
    <w:abstractNumId w:val="9"/>
  </w:num>
  <w:num w:numId="5" w16cid:durableId="2136436232">
    <w:abstractNumId w:val="10"/>
  </w:num>
  <w:num w:numId="6" w16cid:durableId="1892106183">
    <w:abstractNumId w:val="0"/>
  </w:num>
  <w:num w:numId="7" w16cid:durableId="887766574">
    <w:abstractNumId w:val="7"/>
  </w:num>
  <w:num w:numId="8" w16cid:durableId="2131901272">
    <w:abstractNumId w:val="3"/>
  </w:num>
  <w:num w:numId="9" w16cid:durableId="1420712464">
    <w:abstractNumId w:val="5"/>
  </w:num>
  <w:num w:numId="10" w16cid:durableId="186439994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9607498">
    <w:abstractNumId w:val="2"/>
  </w:num>
  <w:num w:numId="12" w16cid:durableId="207451054">
    <w:abstractNumId w:val="13"/>
  </w:num>
  <w:num w:numId="13" w16cid:durableId="305165100">
    <w:abstractNumId w:val="0"/>
  </w:num>
  <w:num w:numId="14" w16cid:durableId="415595272">
    <w:abstractNumId w:val="0"/>
  </w:num>
  <w:num w:numId="15" w16cid:durableId="971591750">
    <w:abstractNumId w:val="0"/>
  </w:num>
  <w:num w:numId="16" w16cid:durableId="275911394">
    <w:abstractNumId w:val="12"/>
  </w:num>
  <w:num w:numId="17" w16cid:durableId="1050616164">
    <w:abstractNumId w:val="4"/>
  </w:num>
  <w:num w:numId="18" w16cid:durableId="806627093">
    <w:abstractNumId w:val="14"/>
  </w:num>
  <w:num w:numId="19" w16cid:durableId="1161503732">
    <w:abstractNumId w:val="11"/>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1595"/>
    <w:rsid w:val="000035E2"/>
    <w:rsid w:val="00006287"/>
    <w:rsid w:val="00006667"/>
    <w:rsid w:val="0001177C"/>
    <w:rsid w:val="00011EB4"/>
    <w:rsid w:val="00012B66"/>
    <w:rsid w:val="00012EDF"/>
    <w:rsid w:val="00013D8A"/>
    <w:rsid w:val="00014351"/>
    <w:rsid w:val="00014D4C"/>
    <w:rsid w:val="00015602"/>
    <w:rsid w:val="000167FA"/>
    <w:rsid w:val="0002178F"/>
    <w:rsid w:val="00025C8D"/>
    <w:rsid w:val="00030519"/>
    <w:rsid w:val="000306C7"/>
    <w:rsid w:val="000312DB"/>
    <w:rsid w:val="000325F1"/>
    <w:rsid w:val="0003332A"/>
    <w:rsid w:val="00033DE7"/>
    <w:rsid w:val="00034C4D"/>
    <w:rsid w:val="00035625"/>
    <w:rsid w:val="00037F26"/>
    <w:rsid w:val="00040CBA"/>
    <w:rsid w:val="0004212F"/>
    <w:rsid w:val="000431C8"/>
    <w:rsid w:val="000454C0"/>
    <w:rsid w:val="00047B01"/>
    <w:rsid w:val="00050647"/>
    <w:rsid w:val="00051875"/>
    <w:rsid w:val="0005252A"/>
    <w:rsid w:val="000549BA"/>
    <w:rsid w:val="00054C0C"/>
    <w:rsid w:val="0005556B"/>
    <w:rsid w:val="00055EF7"/>
    <w:rsid w:val="00057BEC"/>
    <w:rsid w:val="0006075C"/>
    <w:rsid w:val="00060AAD"/>
    <w:rsid w:val="000615FB"/>
    <w:rsid w:val="0006235A"/>
    <w:rsid w:val="000630B2"/>
    <w:rsid w:val="0006443F"/>
    <w:rsid w:val="00065ECC"/>
    <w:rsid w:val="0006664F"/>
    <w:rsid w:val="00066E72"/>
    <w:rsid w:val="00067F0E"/>
    <w:rsid w:val="000705E9"/>
    <w:rsid w:val="0007108F"/>
    <w:rsid w:val="0007149D"/>
    <w:rsid w:val="0007227B"/>
    <w:rsid w:val="000723AF"/>
    <w:rsid w:val="0007329C"/>
    <w:rsid w:val="00073559"/>
    <w:rsid w:val="000739F0"/>
    <w:rsid w:val="00073C78"/>
    <w:rsid w:val="00075014"/>
    <w:rsid w:val="00075062"/>
    <w:rsid w:val="00075D30"/>
    <w:rsid w:val="0008230D"/>
    <w:rsid w:val="0008500B"/>
    <w:rsid w:val="000876E3"/>
    <w:rsid w:val="000927F4"/>
    <w:rsid w:val="0009707A"/>
    <w:rsid w:val="00097993"/>
    <w:rsid w:val="000A15B1"/>
    <w:rsid w:val="000A223A"/>
    <w:rsid w:val="000A770F"/>
    <w:rsid w:val="000B3213"/>
    <w:rsid w:val="000B55A6"/>
    <w:rsid w:val="000C157F"/>
    <w:rsid w:val="000C2372"/>
    <w:rsid w:val="000C3016"/>
    <w:rsid w:val="000C3486"/>
    <w:rsid w:val="000C3A7E"/>
    <w:rsid w:val="000C44B1"/>
    <w:rsid w:val="000C7963"/>
    <w:rsid w:val="000D038B"/>
    <w:rsid w:val="000D3D99"/>
    <w:rsid w:val="000D40BE"/>
    <w:rsid w:val="000D79B1"/>
    <w:rsid w:val="000E15E7"/>
    <w:rsid w:val="000E35DE"/>
    <w:rsid w:val="000E3C0F"/>
    <w:rsid w:val="000E4EBD"/>
    <w:rsid w:val="000E65FA"/>
    <w:rsid w:val="000E669C"/>
    <w:rsid w:val="000E7440"/>
    <w:rsid w:val="000F10E4"/>
    <w:rsid w:val="000F462F"/>
    <w:rsid w:val="000F5F3A"/>
    <w:rsid w:val="00102787"/>
    <w:rsid w:val="001046E8"/>
    <w:rsid w:val="00104740"/>
    <w:rsid w:val="00105D2D"/>
    <w:rsid w:val="00107E29"/>
    <w:rsid w:val="001105FD"/>
    <w:rsid w:val="00110980"/>
    <w:rsid w:val="00112758"/>
    <w:rsid w:val="00112CDD"/>
    <w:rsid w:val="00113E4C"/>
    <w:rsid w:val="0011434B"/>
    <w:rsid w:val="001216C7"/>
    <w:rsid w:val="00121704"/>
    <w:rsid w:val="001226CA"/>
    <w:rsid w:val="00122CB3"/>
    <w:rsid w:val="00123D88"/>
    <w:rsid w:val="00124845"/>
    <w:rsid w:val="00126093"/>
    <w:rsid w:val="001300D8"/>
    <w:rsid w:val="001304C6"/>
    <w:rsid w:val="001317A4"/>
    <w:rsid w:val="00131ADC"/>
    <w:rsid w:val="00133546"/>
    <w:rsid w:val="00133C78"/>
    <w:rsid w:val="0013719A"/>
    <w:rsid w:val="00140155"/>
    <w:rsid w:val="00140289"/>
    <w:rsid w:val="00140330"/>
    <w:rsid w:val="00141A9D"/>
    <w:rsid w:val="001455BA"/>
    <w:rsid w:val="00145D2B"/>
    <w:rsid w:val="00146FF1"/>
    <w:rsid w:val="00147CAF"/>
    <w:rsid w:val="00150AFC"/>
    <w:rsid w:val="00153CFB"/>
    <w:rsid w:val="00156C96"/>
    <w:rsid w:val="0016035F"/>
    <w:rsid w:val="001624EA"/>
    <w:rsid w:val="0016282B"/>
    <w:rsid w:val="001632CF"/>
    <w:rsid w:val="00164C68"/>
    <w:rsid w:val="0016754F"/>
    <w:rsid w:val="00172B41"/>
    <w:rsid w:val="00174EDE"/>
    <w:rsid w:val="00175453"/>
    <w:rsid w:val="001755F5"/>
    <w:rsid w:val="00175703"/>
    <w:rsid w:val="001761EE"/>
    <w:rsid w:val="001801A6"/>
    <w:rsid w:val="00180427"/>
    <w:rsid w:val="00182448"/>
    <w:rsid w:val="001835C4"/>
    <w:rsid w:val="00191E97"/>
    <w:rsid w:val="0019237B"/>
    <w:rsid w:val="001939CD"/>
    <w:rsid w:val="00194552"/>
    <w:rsid w:val="00195DD1"/>
    <w:rsid w:val="001965EF"/>
    <w:rsid w:val="00196846"/>
    <w:rsid w:val="00196F24"/>
    <w:rsid w:val="001A005C"/>
    <w:rsid w:val="001A3B0B"/>
    <w:rsid w:val="001B2237"/>
    <w:rsid w:val="001B3FA3"/>
    <w:rsid w:val="001B61D1"/>
    <w:rsid w:val="001B7249"/>
    <w:rsid w:val="001C042E"/>
    <w:rsid w:val="001C2429"/>
    <w:rsid w:val="001C27E4"/>
    <w:rsid w:val="001C3146"/>
    <w:rsid w:val="001C5529"/>
    <w:rsid w:val="001C5B5B"/>
    <w:rsid w:val="001C6361"/>
    <w:rsid w:val="001C6A02"/>
    <w:rsid w:val="001D049A"/>
    <w:rsid w:val="001D0B2A"/>
    <w:rsid w:val="001D1E39"/>
    <w:rsid w:val="001D2DEA"/>
    <w:rsid w:val="001D42C2"/>
    <w:rsid w:val="001D4ECF"/>
    <w:rsid w:val="001E2996"/>
    <w:rsid w:val="001E3ACA"/>
    <w:rsid w:val="001E3B8A"/>
    <w:rsid w:val="001E3C72"/>
    <w:rsid w:val="001E5E49"/>
    <w:rsid w:val="001E6C61"/>
    <w:rsid w:val="001E7983"/>
    <w:rsid w:val="001F33D8"/>
    <w:rsid w:val="001F375C"/>
    <w:rsid w:val="001F5013"/>
    <w:rsid w:val="001F5FEE"/>
    <w:rsid w:val="001F619C"/>
    <w:rsid w:val="00200858"/>
    <w:rsid w:val="0020248A"/>
    <w:rsid w:val="00204CCE"/>
    <w:rsid w:val="00205931"/>
    <w:rsid w:val="00212054"/>
    <w:rsid w:val="0021216D"/>
    <w:rsid w:val="002124DA"/>
    <w:rsid w:val="00213014"/>
    <w:rsid w:val="00213DC4"/>
    <w:rsid w:val="002149A5"/>
    <w:rsid w:val="00214DE9"/>
    <w:rsid w:val="00215B10"/>
    <w:rsid w:val="00215C61"/>
    <w:rsid w:val="00216613"/>
    <w:rsid w:val="00217B85"/>
    <w:rsid w:val="002208C3"/>
    <w:rsid w:val="0022115A"/>
    <w:rsid w:val="002223F6"/>
    <w:rsid w:val="002240CA"/>
    <w:rsid w:val="00224FB1"/>
    <w:rsid w:val="002267B9"/>
    <w:rsid w:val="00232C37"/>
    <w:rsid w:val="00232D7E"/>
    <w:rsid w:val="00232EF8"/>
    <w:rsid w:val="00233484"/>
    <w:rsid w:val="00233C23"/>
    <w:rsid w:val="002369A3"/>
    <w:rsid w:val="00240E6A"/>
    <w:rsid w:val="002417E7"/>
    <w:rsid w:val="00242AAE"/>
    <w:rsid w:val="00243089"/>
    <w:rsid w:val="00243320"/>
    <w:rsid w:val="00243DA3"/>
    <w:rsid w:val="00243EAA"/>
    <w:rsid w:val="0024429D"/>
    <w:rsid w:val="00246CD5"/>
    <w:rsid w:val="00250190"/>
    <w:rsid w:val="00251DA0"/>
    <w:rsid w:val="00251F3C"/>
    <w:rsid w:val="002522A6"/>
    <w:rsid w:val="0025277A"/>
    <w:rsid w:val="00253361"/>
    <w:rsid w:val="00253A1C"/>
    <w:rsid w:val="00253AC8"/>
    <w:rsid w:val="00253BA0"/>
    <w:rsid w:val="00253FFE"/>
    <w:rsid w:val="00255378"/>
    <w:rsid w:val="00256A65"/>
    <w:rsid w:val="00257A45"/>
    <w:rsid w:val="00260A87"/>
    <w:rsid w:val="0026181C"/>
    <w:rsid w:val="00264309"/>
    <w:rsid w:val="00264378"/>
    <w:rsid w:val="002644F8"/>
    <w:rsid w:val="00264F8F"/>
    <w:rsid w:val="00267564"/>
    <w:rsid w:val="00267B52"/>
    <w:rsid w:val="00270981"/>
    <w:rsid w:val="00274224"/>
    <w:rsid w:val="0027498B"/>
    <w:rsid w:val="00274F44"/>
    <w:rsid w:val="00276062"/>
    <w:rsid w:val="002764AE"/>
    <w:rsid w:val="002770D1"/>
    <w:rsid w:val="00277777"/>
    <w:rsid w:val="00280852"/>
    <w:rsid w:val="00281CD2"/>
    <w:rsid w:val="0028417A"/>
    <w:rsid w:val="002851BF"/>
    <w:rsid w:val="00285698"/>
    <w:rsid w:val="00285DF9"/>
    <w:rsid w:val="00286A5D"/>
    <w:rsid w:val="002909E6"/>
    <w:rsid w:val="0029108E"/>
    <w:rsid w:val="00293505"/>
    <w:rsid w:val="002948A4"/>
    <w:rsid w:val="00295B65"/>
    <w:rsid w:val="002962BE"/>
    <w:rsid w:val="002967DE"/>
    <w:rsid w:val="00297115"/>
    <w:rsid w:val="002A0C0D"/>
    <w:rsid w:val="002A0F12"/>
    <w:rsid w:val="002A120B"/>
    <w:rsid w:val="002A2501"/>
    <w:rsid w:val="002A261A"/>
    <w:rsid w:val="002A33E9"/>
    <w:rsid w:val="002A4462"/>
    <w:rsid w:val="002A5F29"/>
    <w:rsid w:val="002A6F05"/>
    <w:rsid w:val="002A70AF"/>
    <w:rsid w:val="002B03A9"/>
    <w:rsid w:val="002B20F6"/>
    <w:rsid w:val="002B2F4F"/>
    <w:rsid w:val="002B3B2E"/>
    <w:rsid w:val="002C1599"/>
    <w:rsid w:val="002C293D"/>
    <w:rsid w:val="002C376B"/>
    <w:rsid w:val="002C3B7B"/>
    <w:rsid w:val="002C4256"/>
    <w:rsid w:val="002C4F6B"/>
    <w:rsid w:val="002C50E3"/>
    <w:rsid w:val="002D1232"/>
    <w:rsid w:val="002D3831"/>
    <w:rsid w:val="002D4E26"/>
    <w:rsid w:val="002D7DE3"/>
    <w:rsid w:val="002E0C9A"/>
    <w:rsid w:val="002E107F"/>
    <w:rsid w:val="002E1B16"/>
    <w:rsid w:val="002E4ADE"/>
    <w:rsid w:val="002E57B8"/>
    <w:rsid w:val="002F0C55"/>
    <w:rsid w:val="002F1E40"/>
    <w:rsid w:val="002F1F1B"/>
    <w:rsid w:val="002F230A"/>
    <w:rsid w:val="002F49BA"/>
    <w:rsid w:val="002F57DB"/>
    <w:rsid w:val="002F5E21"/>
    <w:rsid w:val="002F6FEB"/>
    <w:rsid w:val="002F7326"/>
    <w:rsid w:val="002F7B05"/>
    <w:rsid w:val="00300D1C"/>
    <w:rsid w:val="003010D7"/>
    <w:rsid w:val="00301C82"/>
    <w:rsid w:val="003024C0"/>
    <w:rsid w:val="00302F55"/>
    <w:rsid w:val="00303203"/>
    <w:rsid w:val="00303C77"/>
    <w:rsid w:val="00304072"/>
    <w:rsid w:val="003072A7"/>
    <w:rsid w:val="00310DF4"/>
    <w:rsid w:val="00312999"/>
    <w:rsid w:val="00312EB2"/>
    <w:rsid w:val="00313F11"/>
    <w:rsid w:val="0031692C"/>
    <w:rsid w:val="00316DF2"/>
    <w:rsid w:val="00317B58"/>
    <w:rsid w:val="00317DD9"/>
    <w:rsid w:val="00321DAB"/>
    <w:rsid w:val="00322CE2"/>
    <w:rsid w:val="00324C86"/>
    <w:rsid w:val="00325058"/>
    <w:rsid w:val="003278E5"/>
    <w:rsid w:val="0033143E"/>
    <w:rsid w:val="003325DC"/>
    <w:rsid w:val="00333511"/>
    <w:rsid w:val="00333665"/>
    <w:rsid w:val="00334B91"/>
    <w:rsid w:val="00336F70"/>
    <w:rsid w:val="003400F9"/>
    <w:rsid w:val="003404A2"/>
    <w:rsid w:val="00340BEF"/>
    <w:rsid w:val="00341027"/>
    <w:rsid w:val="00342355"/>
    <w:rsid w:val="00343BF3"/>
    <w:rsid w:val="00344D93"/>
    <w:rsid w:val="0034600A"/>
    <w:rsid w:val="003460B0"/>
    <w:rsid w:val="003506D7"/>
    <w:rsid w:val="00350CBD"/>
    <w:rsid w:val="003526C3"/>
    <w:rsid w:val="00353FB2"/>
    <w:rsid w:val="00355CF2"/>
    <w:rsid w:val="00356B23"/>
    <w:rsid w:val="0036083A"/>
    <w:rsid w:val="00363B4B"/>
    <w:rsid w:val="00364745"/>
    <w:rsid w:val="00364BF8"/>
    <w:rsid w:val="00366478"/>
    <w:rsid w:val="003738AF"/>
    <w:rsid w:val="0037553A"/>
    <w:rsid w:val="00377D76"/>
    <w:rsid w:val="003810D2"/>
    <w:rsid w:val="003819BC"/>
    <w:rsid w:val="003824C2"/>
    <w:rsid w:val="003826E0"/>
    <w:rsid w:val="0038661F"/>
    <w:rsid w:val="00387EEA"/>
    <w:rsid w:val="00390CE6"/>
    <w:rsid w:val="003918DE"/>
    <w:rsid w:val="00391E0F"/>
    <w:rsid w:val="003932FE"/>
    <w:rsid w:val="00394161"/>
    <w:rsid w:val="003962BE"/>
    <w:rsid w:val="00397978"/>
    <w:rsid w:val="003A041B"/>
    <w:rsid w:val="003A0BDC"/>
    <w:rsid w:val="003A0EFA"/>
    <w:rsid w:val="003A1281"/>
    <w:rsid w:val="003A27BE"/>
    <w:rsid w:val="003A3852"/>
    <w:rsid w:val="003A4DDD"/>
    <w:rsid w:val="003A4DF6"/>
    <w:rsid w:val="003A688C"/>
    <w:rsid w:val="003B07DB"/>
    <w:rsid w:val="003B0C0E"/>
    <w:rsid w:val="003B0D4A"/>
    <w:rsid w:val="003B1104"/>
    <w:rsid w:val="003B13F4"/>
    <w:rsid w:val="003B367D"/>
    <w:rsid w:val="003B484A"/>
    <w:rsid w:val="003B70AE"/>
    <w:rsid w:val="003C0D53"/>
    <w:rsid w:val="003C126D"/>
    <w:rsid w:val="003C1C20"/>
    <w:rsid w:val="003C2551"/>
    <w:rsid w:val="003C28AB"/>
    <w:rsid w:val="003C4E50"/>
    <w:rsid w:val="003C5760"/>
    <w:rsid w:val="003C5AC5"/>
    <w:rsid w:val="003C5C16"/>
    <w:rsid w:val="003C5DA0"/>
    <w:rsid w:val="003C6AC6"/>
    <w:rsid w:val="003C6FA4"/>
    <w:rsid w:val="003D437A"/>
    <w:rsid w:val="003D4CEF"/>
    <w:rsid w:val="003D65D4"/>
    <w:rsid w:val="003D6A98"/>
    <w:rsid w:val="003D6ECE"/>
    <w:rsid w:val="003E2069"/>
    <w:rsid w:val="003E26C9"/>
    <w:rsid w:val="003E5C37"/>
    <w:rsid w:val="003E61C3"/>
    <w:rsid w:val="003E78E1"/>
    <w:rsid w:val="003E7F4A"/>
    <w:rsid w:val="003F1BBC"/>
    <w:rsid w:val="003F37BA"/>
    <w:rsid w:val="003F44E4"/>
    <w:rsid w:val="003F6B88"/>
    <w:rsid w:val="00400887"/>
    <w:rsid w:val="0040589C"/>
    <w:rsid w:val="00405D73"/>
    <w:rsid w:val="004063B1"/>
    <w:rsid w:val="00408F8A"/>
    <w:rsid w:val="00413B50"/>
    <w:rsid w:val="00414277"/>
    <w:rsid w:val="00416AB1"/>
    <w:rsid w:val="00417FA0"/>
    <w:rsid w:val="004205DF"/>
    <w:rsid w:val="004219B5"/>
    <w:rsid w:val="00421BD6"/>
    <w:rsid w:val="004241B0"/>
    <w:rsid w:val="00424E39"/>
    <w:rsid w:val="00426946"/>
    <w:rsid w:val="00426DEF"/>
    <w:rsid w:val="00430154"/>
    <w:rsid w:val="004312B2"/>
    <w:rsid w:val="0043209F"/>
    <w:rsid w:val="00432400"/>
    <w:rsid w:val="00433873"/>
    <w:rsid w:val="00434AC8"/>
    <w:rsid w:val="0043516C"/>
    <w:rsid w:val="004364EE"/>
    <w:rsid w:val="00436F22"/>
    <w:rsid w:val="00437326"/>
    <w:rsid w:val="00437D81"/>
    <w:rsid w:val="00440C7C"/>
    <w:rsid w:val="0044107D"/>
    <w:rsid w:val="00442EF1"/>
    <w:rsid w:val="00443E39"/>
    <w:rsid w:val="004457C2"/>
    <w:rsid w:val="00446496"/>
    <w:rsid w:val="00446BE2"/>
    <w:rsid w:val="00446F80"/>
    <w:rsid w:val="00447994"/>
    <w:rsid w:val="0045608A"/>
    <w:rsid w:val="004577C9"/>
    <w:rsid w:val="00457BB3"/>
    <w:rsid w:val="00457FD4"/>
    <w:rsid w:val="004609E5"/>
    <w:rsid w:val="0046168E"/>
    <w:rsid w:val="00466559"/>
    <w:rsid w:val="00467CCE"/>
    <w:rsid w:val="00471987"/>
    <w:rsid w:val="0047383B"/>
    <w:rsid w:val="00473F26"/>
    <w:rsid w:val="004745C9"/>
    <w:rsid w:val="00474FEE"/>
    <w:rsid w:val="0047513D"/>
    <w:rsid w:val="00475D58"/>
    <w:rsid w:val="00476515"/>
    <w:rsid w:val="00477809"/>
    <w:rsid w:val="00480EDE"/>
    <w:rsid w:val="00481374"/>
    <w:rsid w:val="00482889"/>
    <w:rsid w:val="00482B66"/>
    <w:rsid w:val="004855D7"/>
    <w:rsid w:val="0048599F"/>
    <w:rsid w:val="00487F94"/>
    <w:rsid w:val="00487F9B"/>
    <w:rsid w:val="00490EBF"/>
    <w:rsid w:val="0049392F"/>
    <w:rsid w:val="0049530A"/>
    <w:rsid w:val="004A014D"/>
    <w:rsid w:val="004A2FED"/>
    <w:rsid w:val="004A338A"/>
    <w:rsid w:val="004A655A"/>
    <w:rsid w:val="004B196F"/>
    <w:rsid w:val="004B2AA6"/>
    <w:rsid w:val="004B342D"/>
    <w:rsid w:val="004B546E"/>
    <w:rsid w:val="004B592C"/>
    <w:rsid w:val="004B6DE1"/>
    <w:rsid w:val="004B7B49"/>
    <w:rsid w:val="004C1F76"/>
    <w:rsid w:val="004C22A3"/>
    <w:rsid w:val="004C29C2"/>
    <w:rsid w:val="004C3845"/>
    <w:rsid w:val="004C4724"/>
    <w:rsid w:val="004C6622"/>
    <w:rsid w:val="004D1B4F"/>
    <w:rsid w:val="004D35B3"/>
    <w:rsid w:val="004D515D"/>
    <w:rsid w:val="004D693E"/>
    <w:rsid w:val="004D7C9C"/>
    <w:rsid w:val="004E01AD"/>
    <w:rsid w:val="004E099A"/>
    <w:rsid w:val="004E1636"/>
    <w:rsid w:val="004E1DC9"/>
    <w:rsid w:val="004E292E"/>
    <w:rsid w:val="004E3EF7"/>
    <w:rsid w:val="004E4A19"/>
    <w:rsid w:val="004E5714"/>
    <w:rsid w:val="004E5AE1"/>
    <w:rsid w:val="004F0E18"/>
    <w:rsid w:val="004F27F6"/>
    <w:rsid w:val="004F2AB0"/>
    <w:rsid w:val="004F7032"/>
    <w:rsid w:val="004F71E2"/>
    <w:rsid w:val="0050112B"/>
    <w:rsid w:val="005020F0"/>
    <w:rsid w:val="005022AE"/>
    <w:rsid w:val="005036AE"/>
    <w:rsid w:val="0050469F"/>
    <w:rsid w:val="00504C2F"/>
    <w:rsid w:val="00505BD7"/>
    <w:rsid w:val="005076AF"/>
    <w:rsid w:val="00510EE2"/>
    <w:rsid w:val="0051377D"/>
    <w:rsid w:val="005158DF"/>
    <w:rsid w:val="00520454"/>
    <w:rsid w:val="00520C88"/>
    <w:rsid w:val="00520F28"/>
    <w:rsid w:val="00520F95"/>
    <w:rsid w:val="005213A0"/>
    <w:rsid w:val="00521B65"/>
    <w:rsid w:val="0052432D"/>
    <w:rsid w:val="00524726"/>
    <w:rsid w:val="00526C11"/>
    <w:rsid w:val="0052748B"/>
    <w:rsid w:val="00527D35"/>
    <w:rsid w:val="005324FD"/>
    <w:rsid w:val="00533D01"/>
    <w:rsid w:val="005410F5"/>
    <w:rsid w:val="00542A24"/>
    <w:rsid w:val="00543826"/>
    <w:rsid w:val="005439CD"/>
    <w:rsid w:val="00543D30"/>
    <w:rsid w:val="00544608"/>
    <w:rsid w:val="00544E12"/>
    <w:rsid w:val="005459F1"/>
    <w:rsid w:val="005468F1"/>
    <w:rsid w:val="00547B98"/>
    <w:rsid w:val="005521DA"/>
    <w:rsid w:val="00552917"/>
    <w:rsid w:val="005547D8"/>
    <w:rsid w:val="00554ED2"/>
    <w:rsid w:val="00555EE4"/>
    <w:rsid w:val="005560F8"/>
    <w:rsid w:val="0055785C"/>
    <w:rsid w:val="00560D7D"/>
    <w:rsid w:val="00562232"/>
    <w:rsid w:val="00562234"/>
    <w:rsid w:val="00562C8D"/>
    <w:rsid w:val="00566ECF"/>
    <w:rsid w:val="005670B4"/>
    <w:rsid w:val="005704DF"/>
    <w:rsid w:val="005710E6"/>
    <w:rsid w:val="0057144D"/>
    <w:rsid w:val="00573AAE"/>
    <w:rsid w:val="00577556"/>
    <w:rsid w:val="00582E03"/>
    <w:rsid w:val="00586C9F"/>
    <w:rsid w:val="00587780"/>
    <w:rsid w:val="00590318"/>
    <w:rsid w:val="005904F5"/>
    <w:rsid w:val="0059076F"/>
    <w:rsid w:val="00594151"/>
    <w:rsid w:val="00596485"/>
    <w:rsid w:val="005966FD"/>
    <w:rsid w:val="0059782C"/>
    <w:rsid w:val="00597AB1"/>
    <w:rsid w:val="005A043C"/>
    <w:rsid w:val="005A387C"/>
    <w:rsid w:val="005A3A79"/>
    <w:rsid w:val="005A484B"/>
    <w:rsid w:val="005A5EC0"/>
    <w:rsid w:val="005B0732"/>
    <w:rsid w:val="005B14E4"/>
    <w:rsid w:val="005B1DA5"/>
    <w:rsid w:val="005B4DD9"/>
    <w:rsid w:val="005C13F5"/>
    <w:rsid w:val="005C587B"/>
    <w:rsid w:val="005C6667"/>
    <w:rsid w:val="005C6A95"/>
    <w:rsid w:val="005C6DFE"/>
    <w:rsid w:val="005C745E"/>
    <w:rsid w:val="005C7DE7"/>
    <w:rsid w:val="005D0EFD"/>
    <w:rsid w:val="005D3BF4"/>
    <w:rsid w:val="005D4F10"/>
    <w:rsid w:val="005D634E"/>
    <w:rsid w:val="005D6674"/>
    <w:rsid w:val="005D69F5"/>
    <w:rsid w:val="005E0EE1"/>
    <w:rsid w:val="005E5847"/>
    <w:rsid w:val="005E67C3"/>
    <w:rsid w:val="005E6FCC"/>
    <w:rsid w:val="005E7D77"/>
    <w:rsid w:val="005F0D0C"/>
    <w:rsid w:val="005F0D62"/>
    <w:rsid w:val="005F2144"/>
    <w:rsid w:val="005F2B0C"/>
    <w:rsid w:val="005F307D"/>
    <w:rsid w:val="005F34F2"/>
    <w:rsid w:val="005F3C34"/>
    <w:rsid w:val="005F409C"/>
    <w:rsid w:val="005F50C2"/>
    <w:rsid w:val="005F5D98"/>
    <w:rsid w:val="005F6E93"/>
    <w:rsid w:val="005F73A1"/>
    <w:rsid w:val="0060095F"/>
    <w:rsid w:val="00605D05"/>
    <w:rsid w:val="006070B5"/>
    <w:rsid w:val="00611A79"/>
    <w:rsid w:val="00612177"/>
    <w:rsid w:val="0061476E"/>
    <w:rsid w:val="00614B3D"/>
    <w:rsid w:val="00616B3A"/>
    <w:rsid w:val="00621B24"/>
    <w:rsid w:val="00621DB8"/>
    <w:rsid w:val="0062231D"/>
    <w:rsid w:val="00623CA0"/>
    <w:rsid w:val="00623ED3"/>
    <w:rsid w:val="00624B54"/>
    <w:rsid w:val="00624DEC"/>
    <w:rsid w:val="0062504C"/>
    <w:rsid w:val="00627DB5"/>
    <w:rsid w:val="00630A77"/>
    <w:rsid w:val="00631E7D"/>
    <w:rsid w:val="00632976"/>
    <w:rsid w:val="0063336A"/>
    <w:rsid w:val="00633BAD"/>
    <w:rsid w:val="00633C5D"/>
    <w:rsid w:val="00634038"/>
    <w:rsid w:val="006340C8"/>
    <w:rsid w:val="0063491A"/>
    <w:rsid w:val="006356F5"/>
    <w:rsid w:val="00636464"/>
    <w:rsid w:val="00636E2B"/>
    <w:rsid w:val="00637C3D"/>
    <w:rsid w:val="006421C8"/>
    <w:rsid w:val="00642C51"/>
    <w:rsid w:val="006441AB"/>
    <w:rsid w:val="006448EA"/>
    <w:rsid w:val="00645FA1"/>
    <w:rsid w:val="0064755B"/>
    <w:rsid w:val="00647EA3"/>
    <w:rsid w:val="0065147A"/>
    <w:rsid w:val="006529C7"/>
    <w:rsid w:val="0065361A"/>
    <w:rsid w:val="00653F3F"/>
    <w:rsid w:val="00655C97"/>
    <w:rsid w:val="00655CF1"/>
    <w:rsid w:val="006570AE"/>
    <w:rsid w:val="006575C3"/>
    <w:rsid w:val="00662F40"/>
    <w:rsid w:val="00670547"/>
    <w:rsid w:val="006720DD"/>
    <w:rsid w:val="0067321E"/>
    <w:rsid w:val="00673AD0"/>
    <w:rsid w:val="0067525B"/>
    <w:rsid w:val="00677E6C"/>
    <w:rsid w:val="00680117"/>
    <w:rsid w:val="006833F1"/>
    <w:rsid w:val="00684045"/>
    <w:rsid w:val="006847F1"/>
    <w:rsid w:val="006848ED"/>
    <w:rsid w:val="00684F88"/>
    <w:rsid w:val="00685B38"/>
    <w:rsid w:val="00687F2D"/>
    <w:rsid w:val="006901D0"/>
    <w:rsid w:val="00691BC5"/>
    <w:rsid w:val="00696813"/>
    <w:rsid w:val="00697C53"/>
    <w:rsid w:val="006A1F67"/>
    <w:rsid w:val="006A223B"/>
    <w:rsid w:val="006A2989"/>
    <w:rsid w:val="006A359A"/>
    <w:rsid w:val="006A4EFE"/>
    <w:rsid w:val="006A553A"/>
    <w:rsid w:val="006A557A"/>
    <w:rsid w:val="006A57F0"/>
    <w:rsid w:val="006A6D5D"/>
    <w:rsid w:val="006A6DCD"/>
    <w:rsid w:val="006A7B5E"/>
    <w:rsid w:val="006A7F73"/>
    <w:rsid w:val="006B0FF4"/>
    <w:rsid w:val="006B3FA0"/>
    <w:rsid w:val="006B46AB"/>
    <w:rsid w:val="006B5118"/>
    <w:rsid w:val="006B5E49"/>
    <w:rsid w:val="006B6661"/>
    <w:rsid w:val="006B73E6"/>
    <w:rsid w:val="006C1F88"/>
    <w:rsid w:val="006C32A2"/>
    <w:rsid w:val="006C338D"/>
    <w:rsid w:val="006C4016"/>
    <w:rsid w:val="006C4871"/>
    <w:rsid w:val="006C4BB0"/>
    <w:rsid w:val="006D1397"/>
    <w:rsid w:val="006D2AD2"/>
    <w:rsid w:val="006D4448"/>
    <w:rsid w:val="006D4686"/>
    <w:rsid w:val="006D4EA8"/>
    <w:rsid w:val="006D790B"/>
    <w:rsid w:val="006E31BE"/>
    <w:rsid w:val="006E4788"/>
    <w:rsid w:val="006E56F6"/>
    <w:rsid w:val="006F0013"/>
    <w:rsid w:val="006F2D9B"/>
    <w:rsid w:val="006F47F9"/>
    <w:rsid w:val="006F4F41"/>
    <w:rsid w:val="006F4FCF"/>
    <w:rsid w:val="006F5D69"/>
    <w:rsid w:val="006F606E"/>
    <w:rsid w:val="006F62DE"/>
    <w:rsid w:val="00700457"/>
    <w:rsid w:val="007016DC"/>
    <w:rsid w:val="00701B53"/>
    <w:rsid w:val="00702BA1"/>
    <w:rsid w:val="00703982"/>
    <w:rsid w:val="00703FAF"/>
    <w:rsid w:val="007040D3"/>
    <w:rsid w:val="00706B1A"/>
    <w:rsid w:val="007118CD"/>
    <w:rsid w:val="00711FBB"/>
    <w:rsid w:val="0071480D"/>
    <w:rsid w:val="00714963"/>
    <w:rsid w:val="00714AE6"/>
    <w:rsid w:val="007158CD"/>
    <w:rsid w:val="00720E0C"/>
    <w:rsid w:val="0072339C"/>
    <w:rsid w:val="00723404"/>
    <w:rsid w:val="00724538"/>
    <w:rsid w:val="00724AAB"/>
    <w:rsid w:val="00724B47"/>
    <w:rsid w:val="007254B7"/>
    <w:rsid w:val="007278D7"/>
    <w:rsid w:val="00727988"/>
    <w:rsid w:val="00730880"/>
    <w:rsid w:val="0073265F"/>
    <w:rsid w:val="0073295F"/>
    <w:rsid w:val="0073342D"/>
    <w:rsid w:val="007335ED"/>
    <w:rsid w:val="00733C11"/>
    <w:rsid w:val="00734616"/>
    <w:rsid w:val="0073470B"/>
    <w:rsid w:val="007467B9"/>
    <w:rsid w:val="00751FE1"/>
    <w:rsid w:val="007552F3"/>
    <w:rsid w:val="007564FA"/>
    <w:rsid w:val="00760464"/>
    <w:rsid w:val="0076085B"/>
    <w:rsid w:val="00761433"/>
    <w:rsid w:val="00762332"/>
    <w:rsid w:val="0076303C"/>
    <w:rsid w:val="00772224"/>
    <w:rsid w:val="00775869"/>
    <w:rsid w:val="00775B2E"/>
    <w:rsid w:val="00777875"/>
    <w:rsid w:val="00780EF0"/>
    <w:rsid w:val="007822B3"/>
    <w:rsid w:val="00782597"/>
    <w:rsid w:val="00783048"/>
    <w:rsid w:val="00784914"/>
    <w:rsid w:val="00785FD9"/>
    <w:rsid w:val="00795DAD"/>
    <w:rsid w:val="00796F3C"/>
    <w:rsid w:val="007A0362"/>
    <w:rsid w:val="007A3102"/>
    <w:rsid w:val="007A48EE"/>
    <w:rsid w:val="007A4A54"/>
    <w:rsid w:val="007A744B"/>
    <w:rsid w:val="007A7CF0"/>
    <w:rsid w:val="007A7EB8"/>
    <w:rsid w:val="007B1239"/>
    <w:rsid w:val="007B1CFB"/>
    <w:rsid w:val="007B2D43"/>
    <w:rsid w:val="007B6A58"/>
    <w:rsid w:val="007B7829"/>
    <w:rsid w:val="007C10A7"/>
    <w:rsid w:val="007C27F6"/>
    <w:rsid w:val="007C3520"/>
    <w:rsid w:val="007C49AE"/>
    <w:rsid w:val="007C61AB"/>
    <w:rsid w:val="007C68C7"/>
    <w:rsid w:val="007D0DBB"/>
    <w:rsid w:val="007D10E4"/>
    <w:rsid w:val="007D3306"/>
    <w:rsid w:val="007D4CA2"/>
    <w:rsid w:val="007D56BD"/>
    <w:rsid w:val="007D6F75"/>
    <w:rsid w:val="007D755F"/>
    <w:rsid w:val="007D7796"/>
    <w:rsid w:val="007E15D5"/>
    <w:rsid w:val="007E17AA"/>
    <w:rsid w:val="007E1F2A"/>
    <w:rsid w:val="007E378A"/>
    <w:rsid w:val="007E6F75"/>
    <w:rsid w:val="007F2C04"/>
    <w:rsid w:val="007F3FB5"/>
    <w:rsid w:val="007F41A4"/>
    <w:rsid w:val="007F5E90"/>
    <w:rsid w:val="007F7D73"/>
    <w:rsid w:val="00800359"/>
    <w:rsid w:val="008003E3"/>
    <w:rsid w:val="00800A4A"/>
    <w:rsid w:val="00800E88"/>
    <w:rsid w:val="00801497"/>
    <w:rsid w:val="008020F8"/>
    <w:rsid w:val="00802AED"/>
    <w:rsid w:val="00803112"/>
    <w:rsid w:val="00803305"/>
    <w:rsid w:val="00803599"/>
    <w:rsid w:val="008045AD"/>
    <w:rsid w:val="008047E6"/>
    <w:rsid w:val="008050B7"/>
    <w:rsid w:val="00805C27"/>
    <w:rsid w:val="00806203"/>
    <w:rsid w:val="00806C3A"/>
    <w:rsid w:val="008101FA"/>
    <w:rsid w:val="00810377"/>
    <w:rsid w:val="0081195F"/>
    <w:rsid w:val="00812129"/>
    <w:rsid w:val="008156E7"/>
    <w:rsid w:val="00821690"/>
    <w:rsid w:val="00823E88"/>
    <w:rsid w:val="00824C3F"/>
    <w:rsid w:val="00825E67"/>
    <w:rsid w:val="0083107C"/>
    <w:rsid w:val="00831D22"/>
    <w:rsid w:val="008323E0"/>
    <w:rsid w:val="00832671"/>
    <w:rsid w:val="00833113"/>
    <w:rsid w:val="00833C32"/>
    <w:rsid w:val="0083779A"/>
    <w:rsid w:val="00840420"/>
    <w:rsid w:val="00840533"/>
    <w:rsid w:val="0084086C"/>
    <w:rsid w:val="00840AF2"/>
    <w:rsid w:val="008424A9"/>
    <w:rsid w:val="00844BF9"/>
    <w:rsid w:val="008451E8"/>
    <w:rsid w:val="00846B4B"/>
    <w:rsid w:val="008503DA"/>
    <w:rsid w:val="00850CE4"/>
    <w:rsid w:val="00851984"/>
    <w:rsid w:val="008528A7"/>
    <w:rsid w:val="00855EB7"/>
    <w:rsid w:val="00862E01"/>
    <w:rsid w:val="008638CA"/>
    <w:rsid w:val="00865B63"/>
    <w:rsid w:val="0086723F"/>
    <w:rsid w:val="00867E85"/>
    <w:rsid w:val="00870C79"/>
    <w:rsid w:val="0087158E"/>
    <w:rsid w:val="00873B7A"/>
    <w:rsid w:val="00876209"/>
    <w:rsid w:val="0087686C"/>
    <w:rsid w:val="008779CD"/>
    <w:rsid w:val="00877FA9"/>
    <w:rsid w:val="00881FB3"/>
    <w:rsid w:val="00883BDF"/>
    <w:rsid w:val="008931C2"/>
    <w:rsid w:val="00893BAB"/>
    <w:rsid w:val="00896E2B"/>
    <w:rsid w:val="008A1087"/>
    <w:rsid w:val="008A1210"/>
    <w:rsid w:val="008A195E"/>
    <w:rsid w:val="008A4263"/>
    <w:rsid w:val="008A439C"/>
    <w:rsid w:val="008A58D3"/>
    <w:rsid w:val="008A74A3"/>
    <w:rsid w:val="008A7C02"/>
    <w:rsid w:val="008B1CF5"/>
    <w:rsid w:val="008B3651"/>
    <w:rsid w:val="008B55FE"/>
    <w:rsid w:val="008B67FC"/>
    <w:rsid w:val="008B71BA"/>
    <w:rsid w:val="008C2D95"/>
    <w:rsid w:val="008C4194"/>
    <w:rsid w:val="008C6222"/>
    <w:rsid w:val="008C6DA8"/>
    <w:rsid w:val="008D03B1"/>
    <w:rsid w:val="008D1E1E"/>
    <w:rsid w:val="008D300A"/>
    <w:rsid w:val="008D4B40"/>
    <w:rsid w:val="008D6D93"/>
    <w:rsid w:val="008D70CF"/>
    <w:rsid w:val="008E0737"/>
    <w:rsid w:val="008E0999"/>
    <w:rsid w:val="008E141D"/>
    <w:rsid w:val="008E2143"/>
    <w:rsid w:val="008E2D99"/>
    <w:rsid w:val="008E325D"/>
    <w:rsid w:val="008E3667"/>
    <w:rsid w:val="008E43C2"/>
    <w:rsid w:val="008E4DE6"/>
    <w:rsid w:val="008E6CD7"/>
    <w:rsid w:val="008F0FF5"/>
    <w:rsid w:val="008F1973"/>
    <w:rsid w:val="008F57FD"/>
    <w:rsid w:val="008F6DE6"/>
    <w:rsid w:val="008F7230"/>
    <w:rsid w:val="00901962"/>
    <w:rsid w:val="009060C1"/>
    <w:rsid w:val="00906891"/>
    <w:rsid w:val="009073E6"/>
    <w:rsid w:val="00916274"/>
    <w:rsid w:val="00916925"/>
    <w:rsid w:val="009169FD"/>
    <w:rsid w:val="009204F3"/>
    <w:rsid w:val="00920B60"/>
    <w:rsid w:val="009218AC"/>
    <w:rsid w:val="009221CD"/>
    <w:rsid w:val="009238C1"/>
    <w:rsid w:val="0093188B"/>
    <w:rsid w:val="009318E4"/>
    <w:rsid w:val="00932E6D"/>
    <w:rsid w:val="0093410A"/>
    <w:rsid w:val="00936531"/>
    <w:rsid w:val="00936B19"/>
    <w:rsid w:val="009414DF"/>
    <w:rsid w:val="009420A6"/>
    <w:rsid w:val="00944C8D"/>
    <w:rsid w:val="00946851"/>
    <w:rsid w:val="00951E39"/>
    <w:rsid w:val="009542F5"/>
    <w:rsid w:val="00956297"/>
    <w:rsid w:val="00956B24"/>
    <w:rsid w:val="00960EC9"/>
    <w:rsid w:val="00960FDF"/>
    <w:rsid w:val="009610B5"/>
    <w:rsid w:val="00962B86"/>
    <w:rsid w:val="00962FF2"/>
    <w:rsid w:val="00964643"/>
    <w:rsid w:val="009659D6"/>
    <w:rsid w:val="009668C2"/>
    <w:rsid w:val="00966E0C"/>
    <w:rsid w:val="009674D7"/>
    <w:rsid w:val="0096750A"/>
    <w:rsid w:val="0097460F"/>
    <w:rsid w:val="00981375"/>
    <w:rsid w:val="00982CD9"/>
    <w:rsid w:val="0098647C"/>
    <w:rsid w:val="009871B7"/>
    <w:rsid w:val="00987A9D"/>
    <w:rsid w:val="00987EEE"/>
    <w:rsid w:val="00991F8F"/>
    <w:rsid w:val="00992444"/>
    <w:rsid w:val="00997435"/>
    <w:rsid w:val="009A00A2"/>
    <w:rsid w:val="009A1571"/>
    <w:rsid w:val="009A2230"/>
    <w:rsid w:val="009A22C2"/>
    <w:rsid w:val="009A47D3"/>
    <w:rsid w:val="009A4888"/>
    <w:rsid w:val="009A526F"/>
    <w:rsid w:val="009A5A61"/>
    <w:rsid w:val="009A5B6B"/>
    <w:rsid w:val="009A64EE"/>
    <w:rsid w:val="009A6626"/>
    <w:rsid w:val="009A7F33"/>
    <w:rsid w:val="009A7FDF"/>
    <w:rsid w:val="009B054C"/>
    <w:rsid w:val="009B1FBC"/>
    <w:rsid w:val="009B2C87"/>
    <w:rsid w:val="009B3586"/>
    <w:rsid w:val="009B3703"/>
    <w:rsid w:val="009B3C0B"/>
    <w:rsid w:val="009B589A"/>
    <w:rsid w:val="009C2EF1"/>
    <w:rsid w:val="009C3233"/>
    <w:rsid w:val="009C358B"/>
    <w:rsid w:val="009C595C"/>
    <w:rsid w:val="009C5BB0"/>
    <w:rsid w:val="009C7D5E"/>
    <w:rsid w:val="009D0355"/>
    <w:rsid w:val="009D0469"/>
    <w:rsid w:val="009D07E7"/>
    <w:rsid w:val="009D0C43"/>
    <w:rsid w:val="009D31FB"/>
    <w:rsid w:val="009D34ED"/>
    <w:rsid w:val="009D3C8C"/>
    <w:rsid w:val="009D3CF4"/>
    <w:rsid w:val="009D52CE"/>
    <w:rsid w:val="009D546C"/>
    <w:rsid w:val="009E0610"/>
    <w:rsid w:val="009E067D"/>
    <w:rsid w:val="009E35C0"/>
    <w:rsid w:val="009E3F7F"/>
    <w:rsid w:val="009E405E"/>
    <w:rsid w:val="009E455A"/>
    <w:rsid w:val="009E48EE"/>
    <w:rsid w:val="009F07A1"/>
    <w:rsid w:val="009F1113"/>
    <w:rsid w:val="009F393F"/>
    <w:rsid w:val="009F6004"/>
    <w:rsid w:val="009F6B05"/>
    <w:rsid w:val="009F782A"/>
    <w:rsid w:val="009F7EBC"/>
    <w:rsid w:val="009F7F42"/>
    <w:rsid w:val="00A01846"/>
    <w:rsid w:val="00A0228E"/>
    <w:rsid w:val="00A024C0"/>
    <w:rsid w:val="00A02EE7"/>
    <w:rsid w:val="00A02EFE"/>
    <w:rsid w:val="00A04B0F"/>
    <w:rsid w:val="00A04BDA"/>
    <w:rsid w:val="00A07B4A"/>
    <w:rsid w:val="00A10CCE"/>
    <w:rsid w:val="00A11120"/>
    <w:rsid w:val="00A1582F"/>
    <w:rsid w:val="00A1645E"/>
    <w:rsid w:val="00A204E6"/>
    <w:rsid w:val="00A23C82"/>
    <w:rsid w:val="00A26F5D"/>
    <w:rsid w:val="00A273D6"/>
    <w:rsid w:val="00A273D8"/>
    <w:rsid w:val="00A278CB"/>
    <w:rsid w:val="00A32224"/>
    <w:rsid w:val="00A32389"/>
    <w:rsid w:val="00A33E80"/>
    <w:rsid w:val="00A35096"/>
    <w:rsid w:val="00A361AA"/>
    <w:rsid w:val="00A363AD"/>
    <w:rsid w:val="00A37F95"/>
    <w:rsid w:val="00A4081F"/>
    <w:rsid w:val="00A413DA"/>
    <w:rsid w:val="00A43D81"/>
    <w:rsid w:val="00A44557"/>
    <w:rsid w:val="00A44599"/>
    <w:rsid w:val="00A50376"/>
    <w:rsid w:val="00A53446"/>
    <w:rsid w:val="00A53C46"/>
    <w:rsid w:val="00A56768"/>
    <w:rsid w:val="00A62DB5"/>
    <w:rsid w:val="00A646D0"/>
    <w:rsid w:val="00A70715"/>
    <w:rsid w:val="00A71049"/>
    <w:rsid w:val="00A710CA"/>
    <w:rsid w:val="00A7143B"/>
    <w:rsid w:val="00A73552"/>
    <w:rsid w:val="00A7357A"/>
    <w:rsid w:val="00A73AED"/>
    <w:rsid w:val="00A744F9"/>
    <w:rsid w:val="00A74930"/>
    <w:rsid w:val="00A75A4A"/>
    <w:rsid w:val="00A779CF"/>
    <w:rsid w:val="00A779D5"/>
    <w:rsid w:val="00A80407"/>
    <w:rsid w:val="00A80CB7"/>
    <w:rsid w:val="00A8182F"/>
    <w:rsid w:val="00A81FE4"/>
    <w:rsid w:val="00A827A0"/>
    <w:rsid w:val="00A828BC"/>
    <w:rsid w:val="00A855AF"/>
    <w:rsid w:val="00A86145"/>
    <w:rsid w:val="00A8737D"/>
    <w:rsid w:val="00A910F5"/>
    <w:rsid w:val="00A9142A"/>
    <w:rsid w:val="00A917BA"/>
    <w:rsid w:val="00A91A21"/>
    <w:rsid w:val="00A95D3B"/>
    <w:rsid w:val="00A96B16"/>
    <w:rsid w:val="00A97358"/>
    <w:rsid w:val="00A978BC"/>
    <w:rsid w:val="00AA08C4"/>
    <w:rsid w:val="00AA0DB9"/>
    <w:rsid w:val="00AA2684"/>
    <w:rsid w:val="00AA536B"/>
    <w:rsid w:val="00AA5AC9"/>
    <w:rsid w:val="00AB1378"/>
    <w:rsid w:val="00AB158E"/>
    <w:rsid w:val="00AB3F37"/>
    <w:rsid w:val="00AB50B3"/>
    <w:rsid w:val="00AB6140"/>
    <w:rsid w:val="00AB6BB0"/>
    <w:rsid w:val="00AB7C67"/>
    <w:rsid w:val="00AC0745"/>
    <w:rsid w:val="00AC36ED"/>
    <w:rsid w:val="00AC4AFC"/>
    <w:rsid w:val="00AC5087"/>
    <w:rsid w:val="00AC59C3"/>
    <w:rsid w:val="00AD1C5D"/>
    <w:rsid w:val="00AD2AF1"/>
    <w:rsid w:val="00AD31D7"/>
    <w:rsid w:val="00AD4714"/>
    <w:rsid w:val="00AD5299"/>
    <w:rsid w:val="00AD5812"/>
    <w:rsid w:val="00AD6805"/>
    <w:rsid w:val="00AD76EB"/>
    <w:rsid w:val="00AE0A74"/>
    <w:rsid w:val="00AE1796"/>
    <w:rsid w:val="00AE1808"/>
    <w:rsid w:val="00AE2AD4"/>
    <w:rsid w:val="00AE2DA4"/>
    <w:rsid w:val="00AE3EFC"/>
    <w:rsid w:val="00AE40F3"/>
    <w:rsid w:val="00AE5C1A"/>
    <w:rsid w:val="00AE6089"/>
    <w:rsid w:val="00AE6CC5"/>
    <w:rsid w:val="00AE7764"/>
    <w:rsid w:val="00AF13B1"/>
    <w:rsid w:val="00AF195B"/>
    <w:rsid w:val="00AF50BC"/>
    <w:rsid w:val="00AF5ADE"/>
    <w:rsid w:val="00B00DF0"/>
    <w:rsid w:val="00B01ECB"/>
    <w:rsid w:val="00B01FA6"/>
    <w:rsid w:val="00B129EA"/>
    <w:rsid w:val="00B1335D"/>
    <w:rsid w:val="00B1393B"/>
    <w:rsid w:val="00B14912"/>
    <w:rsid w:val="00B16FCF"/>
    <w:rsid w:val="00B179F3"/>
    <w:rsid w:val="00B20C94"/>
    <w:rsid w:val="00B20C9C"/>
    <w:rsid w:val="00B21AA5"/>
    <w:rsid w:val="00B25D6B"/>
    <w:rsid w:val="00B26831"/>
    <w:rsid w:val="00B274A6"/>
    <w:rsid w:val="00B30826"/>
    <w:rsid w:val="00B30DDB"/>
    <w:rsid w:val="00B3213E"/>
    <w:rsid w:val="00B349E9"/>
    <w:rsid w:val="00B34A76"/>
    <w:rsid w:val="00B353E3"/>
    <w:rsid w:val="00B35756"/>
    <w:rsid w:val="00B36481"/>
    <w:rsid w:val="00B3662A"/>
    <w:rsid w:val="00B36822"/>
    <w:rsid w:val="00B370B5"/>
    <w:rsid w:val="00B4314F"/>
    <w:rsid w:val="00B44379"/>
    <w:rsid w:val="00B47710"/>
    <w:rsid w:val="00B50067"/>
    <w:rsid w:val="00B5091B"/>
    <w:rsid w:val="00B51767"/>
    <w:rsid w:val="00B51A71"/>
    <w:rsid w:val="00B51C69"/>
    <w:rsid w:val="00B52556"/>
    <w:rsid w:val="00B5260D"/>
    <w:rsid w:val="00B52D9A"/>
    <w:rsid w:val="00B54617"/>
    <w:rsid w:val="00B5488E"/>
    <w:rsid w:val="00B5501B"/>
    <w:rsid w:val="00B5504B"/>
    <w:rsid w:val="00B5536E"/>
    <w:rsid w:val="00B55E97"/>
    <w:rsid w:val="00B56D2C"/>
    <w:rsid w:val="00B61BC0"/>
    <w:rsid w:val="00B63959"/>
    <w:rsid w:val="00B63AFA"/>
    <w:rsid w:val="00B64F78"/>
    <w:rsid w:val="00B65524"/>
    <w:rsid w:val="00B656D1"/>
    <w:rsid w:val="00B66695"/>
    <w:rsid w:val="00B66B9C"/>
    <w:rsid w:val="00B672BC"/>
    <w:rsid w:val="00B70A85"/>
    <w:rsid w:val="00B70BD5"/>
    <w:rsid w:val="00B71290"/>
    <w:rsid w:val="00B746AD"/>
    <w:rsid w:val="00B77044"/>
    <w:rsid w:val="00B84DA3"/>
    <w:rsid w:val="00B856A2"/>
    <w:rsid w:val="00B871A4"/>
    <w:rsid w:val="00B91064"/>
    <w:rsid w:val="00B944A0"/>
    <w:rsid w:val="00B94C48"/>
    <w:rsid w:val="00B95AC0"/>
    <w:rsid w:val="00B964F6"/>
    <w:rsid w:val="00BA01B4"/>
    <w:rsid w:val="00BA29F3"/>
    <w:rsid w:val="00BA3286"/>
    <w:rsid w:val="00BA41F8"/>
    <w:rsid w:val="00BA58D8"/>
    <w:rsid w:val="00BA68B2"/>
    <w:rsid w:val="00BA6906"/>
    <w:rsid w:val="00BA7389"/>
    <w:rsid w:val="00BB0C64"/>
    <w:rsid w:val="00BB0DF0"/>
    <w:rsid w:val="00BB1151"/>
    <w:rsid w:val="00BB420A"/>
    <w:rsid w:val="00BB6EA2"/>
    <w:rsid w:val="00BC0230"/>
    <w:rsid w:val="00BC0376"/>
    <w:rsid w:val="00BC1C9F"/>
    <w:rsid w:val="00BC658E"/>
    <w:rsid w:val="00BD04AC"/>
    <w:rsid w:val="00BD382C"/>
    <w:rsid w:val="00BD3A11"/>
    <w:rsid w:val="00BD416A"/>
    <w:rsid w:val="00BD50F9"/>
    <w:rsid w:val="00BD55D6"/>
    <w:rsid w:val="00BD6231"/>
    <w:rsid w:val="00BD70D4"/>
    <w:rsid w:val="00BE0AAD"/>
    <w:rsid w:val="00BE1AB5"/>
    <w:rsid w:val="00BE1D95"/>
    <w:rsid w:val="00BE45A5"/>
    <w:rsid w:val="00BE4D59"/>
    <w:rsid w:val="00BE715B"/>
    <w:rsid w:val="00BE793D"/>
    <w:rsid w:val="00BF0F70"/>
    <w:rsid w:val="00BF1B28"/>
    <w:rsid w:val="00BF23F3"/>
    <w:rsid w:val="00BF2D03"/>
    <w:rsid w:val="00BF3506"/>
    <w:rsid w:val="00BF4E8A"/>
    <w:rsid w:val="00BF6A61"/>
    <w:rsid w:val="00BF712E"/>
    <w:rsid w:val="00BF7139"/>
    <w:rsid w:val="00C00C70"/>
    <w:rsid w:val="00C0230D"/>
    <w:rsid w:val="00C02671"/>
    <w:rsid w:val="00C03010"/>
    <w:rsid w:val="00C030A2"/>
    <w:rsid w:val="00C03C77"/>
    <w:rsid w:val="00C04ECB"/>
    <w:rsid w:val="00C054A5"/>
    <w:rsid w:val="00C06BB9"/>
    <w:rsid w:val="00C10B96"/>
    <w:rsid w:val="00C13222"/>
    <w:rsid w:val="00C138FC"/>
    <w:rsid w:val="00C158DF"/>
    <w:rsid w:val="00C1654F"/>
    <w:rsid w:val="00C209AF"/>
    <w:rsid w:val="00C20BF5"/>
    <w:rsid w:val="00C21D8F"/>
    <w:rsid w:val="00C24D4E"/>
    <w:rsid w:val="00C30DDC"/>
    <w:rsid w:val="00C31639"/>
    <w:rsid w:val="00C321AB"/>
    <w:rsid w:val="00C3352C"/>
    <w:rsid w:val="00C3602A"/>
    <w:rsid w:val="00C37F0F"/>
    <w:rsid w:val="00C401C6"/>
    <w:rsid w:val="00C40439"/>
    <w:rsid w:val="00C40B59"/>
    <w:rsid w:val="00C413AC"/>
    <w:rsid w:val="00C438C2"/>
    <w:rsid w:val="00C44471"/>
    <w:rsid w:val="00C44976"/>
    <w:rsid w:val="00C4717E"/>
    <w:rsid w:val="00C5297D"/>
    <w:rsid w:val="00C5396E"/>
    <w:rsid w:val="00C53D5F"/>
    <w:rsid w:val="00C553C9"/>
    <w:rsid w:val="00C56306"/>
    <w:rsid w:val="00C565DA"/>
    <w:rsid w:val="00C61CAB"/>
    <w:rsid w:val="00C61CD8"/>
    <w:rsid w:val="00C62F0E"/>
    <w:rsid w:val="00C63EE3"/>
    <w:rsid w:val="00C6556A"/>
    <w:rsid w:val="00C6603A"/>
    <w:rsid w:val="00C67FAC"/>
    <w:rsid w:val="00C705EC"/>
    <w:rsid w:val="00C708B9"/>
    <w:rsid w:val="00C717FE"/>
    <w:rsid w:val="00C72D8C"/>
    <w:rsid w:val="00C7677F"/>
    <w:rsid w:val="00C77C2A"/>
    <w:rsid w:val="00C82B0E"/>
    <w:rsid w:val="00C8579A"/>
    <w:rsid w:val="00C9004F"/>
    <w:rsid w:val="00C90D55"/>
    <w:rsid w:val="00C9493C"/>
    <w:rsid w:val="00C96418"/>
    <w:rsid w:val="00CA00AA"/>
    <w:rsid w:val="00CA34C7"/>
    <w:rsid w:val="00CA3EB7"/>
    <w:rsid w:val="00CA4384"/>
    <w:rsid w:val="00CA4975"/>
    <w:rsid w:val="00CA5EB6"/>
    <w:rsid w:val="00CA665D"/>
    <w:rsid w:val="00CB08FA"/>
    <w:rsid w:val="00CB09FF"/>
    <w:rsid w:val="00CB0EDD"/>
    <w:rsid w:val="00CB2C40"/>
    <w:rsid w:val="00CB2E5D"/>
    <w:rsid w:val="00CB35E6"/>
    <w:rsid w:val="00CB4A26"/>
    <w:rsid w:val="00CB72DB"/>
    <w:rsid w:val="00CB7698"/>
    <w:rsid w:val="00CB7B88"/>
    <w:rsid w:val="00CB7E63"/>
    <w:rsid w:val="00CC09C3"/>
    <w:rsid w:val="00CC0CB5"/>
    <w:rsid w:val="00CC1347"/>
    <w:rsid w:val="00CC1FF4"/>
    <w:rsid w:val="00CC2575"/>
    <w:rsid w:val="00CC4587"/>
    <w:rsid w:val="00CC49BC"/>
    <w:rsid w:val="00CC4CF9"/>
    <w:rsid w:val="00CC6D1E"/>
    <w:rsid w:val="00CD2349"/>
    <w:rsid w:val="00CD2F55"/>
    <w:rsid w:val="00CD3496"/>
    <w:rsid w:val="00CD4A56"/>
    <w:rsid w:val="00CE0A2A"/>
    <w:rsid w:val="00CE266E"/>
    <w:rsid w:val="00CE3BE3"/>
    <w:rsid w:val="00CE4714"/>
    <w:rsid w:val="00CE5CCD"/>
    <w:rsid w:val="00CE6F51"/>
    <w:rsid w:val="00CF09EE"/>
    <w:rsid w:val="00CF12CF"/>
    <w:rsid w:val="00CF15B3"/>
    <w:rsid w:val="00CF2B5F"/>
    <w:rsid w:val="00CF2B7E"/>
    <w:rsid w:val="00CF5193"/>
    <w:rsid w:val="00D004F7"/>
    <w:rsid w:val="00D03522"/>
    <w:rsid w:val="00D04A73"/>
    <w:rsid w:val="00D0513D"/>
    <w:rsid w:val="00D0574A"/>
    <w:rsid w:val="00D05BA3"/>
    <w:rsid w:val="00D062BD"/>
    <w:rsid w:val="00D06F13"/>
    <w:rsid w:val="00D0774B"/>
    <w:rsid w:val="00D077FB"/>
    <w:rsid w:val="00D11399"/>
    <w:rsid w:val="00D12597"/>
    <w:rsid w:val="00D13197"/>
    <w:rsid w:val="00D14313"/>
    <w:rsid w:val="00D143EE"/>
    <w:rsid w:val="00D1480E"/>
    <w:rsid w:val="00D1555D"/>
    <w:rsid w:val="00D161F0"/>
    <w:rsid w:val="00D16888"/>
    <w:rsid w:val="00D175BF"/>
    <w:rsid w:val="00D23583"/>
    <w:rsid w:val="00D273AB"/>
    <w:rsid w:val="00D30D78"/>
    <w:rsid w:val="00D322FF"/>
    <w:rsid w:val="00D33776"/>
    <w:rsid w:val="00D337FC"/>
    <w:rsid w:val="00D34CEA"/>
    <w:rsid w:val="00D356B7"/>
    <w:rsid w:val="00D403E8"/>
    <w:rsid w:val="00D4291B"/>
    <w:rsid w:val="00D43D23"/>
    <w:rsid w:val="00D44A54"/>
    <w:rsid w:val="00D44EF9"/>
    <w:rsid w:val="00D47ED2"/>
    <w:rsid w:val="00D50BE1"/>
    <w:rsid w:val="00D50EBD"/>
    <w:rsid w:val="00D52F1B"/>
    <w:rsid w:val="00D54AC0"/>
    <w:rsid w:val="00D55708"/>
    <w:rsid w:val="00D557F9"/>
    <w:rsid w:val="00D57C44"/>
    <w:rsid w:val="00D57F35"/>
    <w:rsid w:val="00D60A11"/>
    <w:rsid w:val="00D61758"/>
    <w:rsid w:val="00D61A7C"/>
    <w:rsid w:val="00D64252"/>
    <w:rsid w:val="00D64539"/>
    <w:rsid w:val="00D64865"/>
    <w:rsid w:val="00D6489C"/>
    <w:rsid w:val="00D65EBF"/>
    <w:rsid w:val="00D70A71"/>
    <w:rsid w:val="00D713E9"/>
    <w:rsid w:val="00D7362F"/>
    <w:rsid w:val="00D8163D"/>
    <w:rsid w:val="00D82A00"/>
    <w:rsid w:val="00D82E4E"/>
    <w:rsid w:val="00D85D9B"/>
    <w:rsid w:val="00D87443"/>
    <w:rsid w:val="00D922F4"/>
    <w:rsid w:val="00D9342E"/>
    <w:rsid w:val="00D9344C"/>
    <w:rsid w:val="00D9709B"/>
    <w:rsid w:val="00DA0A00"/>
    <w:rsid w:val="00DA0C15"/>
    <w:rsid w:val="00DA28D7"/>
    <w:rsid w:val="00DA30F3"/>
    <w:rsid w:val="00DA48D5"/>
    <w:rsid w:val="00DA4D00"/>
    <w:rsid w:val="00DA4D81"/>
    <w:rsid w:val="00DB10B4"/>
    <w:rsid w:val="00DB1664"/>
    <w:rsid w:val="00DB2535"/>
    <w:rsid w:val="00DB47C0"/>
    <w:rsid w:val="00DB613D"/>
    <w:rsid w:val="00DB6EF3"/>
    <w:rsid w:val="00DB7804"/>
    <w:rsid w:val="00DC078D"/>
    <w:rsid w:val="00DC31C2"/>
    <w:rsid w:val="00DC6743"/>
    <w:rsid w:val="00DC6B7C"/>
    <w:rsid w:val="00DD00E6"/>
    <w:rsid w:val="00DD097B"/>
    <w:rsid w:val="00DD42FC"/>
    <w:rsid w:val="00DD48B1"/>
    <w:rsid w:val="00DD6062"/>
    <w:rsid w:val="00DD6BA9"/>
    <w:rsid w:val="00DD7394"/>
    <w:rsid w:val="00DE0759"/>
    <w:rsid w:val="00DE2E3F"/>
    <w:rsid w:val="00DE31C2"/>
    <w:rsid w:val="00DE3F5A"/>
    <w:rsid w:val="00DE589B"/>
    <w:rsid w:val="00DE6747"/>
    <w:rsid w:val="00DE6894"/>
    <w:rsid w:val="00DF2972"/>
    <w:rsid w:val="00DF338D"/>
    <w:rsid w:val="00DF4618"/>
    <w:rsid w:val="00DF4D7F"/>
    <w:rsid w:val="00DF519D"/>
    <w:rsid w:val="00DF5AAF"/>
    <w:rsid w:val="00DF6FF8"/>
    <w:rsid w:val="00DF7697"/>
    <w:rsid w:val="00E005C4"/>
    <w:rsid w:val="00E0454A"/>
    <w:rsid w:val="00E057BE"/>
    <w:rsid w:val="00E058E5"/>
    <w:rsid w:val="00E075A3"/>
    <w:rsid w:val="00E123C2"/>
    <w:rsid w:val="00E16A80"/>
    <w:rsid w:val="00E17F2A"/>
    <w:rsid w:val="00E22E3E"/>
    <w:rsid w:val="00E241E5"/>
    <w:rsid w:val="00E249FC"/>
    <w:rsid w:val="00E24AD4"/>
    <w:rsid w:val="00E25ED5"/>
    <w:rsid w:val="00E262C1"/>
    <w:rsid w:val="00E26F0C"/>
    <w:rsid w:val="00E32549"/>
    <w:rsid w:val="00E32D69"/>
    <w:rsid w:val="00E332C8"/>
    <w:rsid w:val="00E34932"/>
    <w:rsid w:val="00E34D9F"/>
    <w:rsid w:val="00E35563"/>
    <w:rsid w:val="00E36E07"/>
    <w:rsid w:val="00E40C92"/>
    <w:rsid w:val="00E40F16"/>
    <w:rsid w:val="00E41A65"/>
    <w:rsid w:val="00E41AB0"/>
    <w:rsid w:val="00E43745"/>
    <w:rsid w:val="00E43F5A"/>
    <w:rsid w:val="00E448FA"/>
    <w:rsid w:val="00E458A4"/>
    <w:rsid w:val="00E465B3"/>
    <w:rsid w:val="00E46E0A"/>
    <w:rsid w:val="00E5032C"/>
    <w:rsid w:val="00E52CF0"/>
    <w:rsid w:val="00E52FF6"/>
    <w:rsid w:val="00E54505"/>
    <w:rsid w:val="00E54EAD"/>
    <w:rsid w:val="00E55A9E"/>
    <w:rsid w:val="00E56140"/>
    <w:rsid w:val="00E5786C"/>
    <w:rsid w:val="00E60381"/>
    <w:rsid w:val="00E60D45"/>
    <w:rsid w:val="00E632FF"/>
    <w:rsid w:val="00E63BBB"/>
    <w:rsid w:val="00E65B7F"/>
    <w:rsid w:val="00E67CE3"/>
    <w:rsid w:val="00E70BFB"/>
    <w:rsid w:val="00E70F50"/>
    <w:rsid w:val="00E71B9D"/>
    <w:rsid w:val="00E75C97"/>
    <w:rsid w:val="00E774F2"/>
    <w:rsid w:val="00E7759D"/>
    <w:rsid w:val="00E77703"/>
    <w:rsid w:val="00E80723"/>
    <w:rsid w:val="00E833A7"/>
    <w:rsid w:val="00E8358D"/>
    <w:rsid w:val="00E838F8"/>
    <w:rsid w:val="00E83962"/>
    <w:rsid w:val="00E848FF"/>
    <w:rsid w:val="00E8570A"/>
    <w:rsid w:val="00E87E7E"/>
    <w:rsid w:val="00E90571"/>
    <w:rsid w:val="00E90E9D"/>
    <w:rsid w:val="00E91CA8"/>
    <w:rsid w:val="00E92147"/>
    <w:rsid w:val="00E933C6"/>
    <w:rsid w:val="00E93626"/>
    <w:rsid w:val="00E939F6"/>
    <w:rsid w:val="00E93D21"/>
    <w:rsid w:val="00E97C36"/>
    <w:rsid w:val="00EA024C"/>
    <w:rsid w:val="00EA1C6C"/>
    <w:rsid w:val="00EA2BC6"/>
    <w:rsid w:val="00EA4760"/>
    <w:rsid w:val="00EA4BF9"/>
    <w:rsid w:val="00EA7616"/>
    <w:rsid w:val="00EA7AC6"/>
    <w:rsid w:val="00EB1D2F"/>
    <w:rsid w:val="00EB3332"/>
    <w:rsid w:val="00EB3F2A"/>
    <w:rsid w:val="00EB4909"/>
    <w:rsid w:val="00EB4C94"/>
    <w:rsid w:val="00EB57B7"/>
    <w:rsid w:val="00EB700D"/>
    <w:rsid w:val="00EC2B9E"/>
    <w:rsid w:val="00EC2BDE"/>
    <w:rsid w:val="00EC33D6"/>
    <w:rsid w:val="00EC35DC"/>
    <w:rsid w:val="00EC38DA"/>
    <w:rsid w:val="00EC48B7"/>
    <w:rsid w:val="00EC60FF"/>
    <w:rsid w:val="00EC620C"/>
    <w:rsid w:val="00EC7023"/>
    <w:rsid w:val="00EC7CB6"/>
    <w:rsid w:val="00ED04AB"/>
    <w:rsid w:val="00ED36B8"/>
    <w:rsid w:val="00ED37CB"/>
    <w:rsid w:val="00ED7E68"/>
    <w:rsid w:val="00EE1801"/>
    <w:rsid w:val="00EE190F"/>
    <w:rsid w:val="00EE3CC3"/>
    <w:rsid w:val="00EE6148"/>
    <w:rsid w:val="00EF13A0"/>
    <w:rsid w:val="00EF13E4"/>
    <w:rsid w:val="00EF39FC"/>
    <w:rsid w:val="00EF3D37"/>
    <w:rsid w:val="00EF4BE4"/>
    <w:rsid w:val="00EF5DF7"/>
    <w:rsid w:val="00EF6027"/>
    <w:rsid w:val="00EF60FF"/>
    <w:rsid w:val="00EF62FA"/>
    <w:rsid w:val="00EF6653"/>
    <w:rsid w:val="00EF6C00"/>
    <w:rsid w:val="00F00886"/>
    <w:rsid w:val="00F00D3F"/>
    <w:rsid w:val="00F01EFF"/>
    <w:rsid w:val="00F04E0B"/>
    <w:rsid w:val="00F050D3"/>
    <w:rsid w:val="00F05133"/>
    <w:rsid w:val="00F056EF"/>
    <w:rsid w:val="00F06B28"/>
    <w:rsid w:val="00F06D17"/>
    <w:rsid w:val="00F073C4"/>
    <w:rsid w:val="00F116A9"/>
    <w:rsid w:val="00F1378E"/>
    <w:rsid w:val="00F137B5"/>
    <w:rsid w:val="00F13C7D"/>
    <w:rsid w:val="00F154AC"/>
    <w:rsid w:val="00F1557F"/>
    <w:rsid w:val="00F17D6A"/>
    <w:rsid w:val="00F200D8"/>
    <w:rsid w:val="00F23F05"/>
    <w:rsid w:val="00F2534F"/>
    <w:rsid w:val="00F27742"/>
    <w:rsid w:val="00F2796B"/>
    <w:rsid w:val="00F3005D"/>
    <w:rsid w:val="00F31B68"/>
    <w:rsid w:val="00F325F7"/>
    <w:rsid w:val="00F32A77"/>
    <w:rsid w:val="00F35D60"/>
    <w:rsid w:val="00F3618A"/>
    <w:rsid w:val="00F362EE"/>
    <w:rsid w:val="00F41007"/>
    <w:rsid w:val="00F41026"/>
    <w:rsid w:val="00F45308"/>
    <w:rsid w:val="00F46814"/>
    <w:rsid w:val="00F47974"/>
    <w:rsid w:val="00F51539"/>
    <w:rsid w:val="00F51598"/>
    <w:rsid w:val="00F5190D"/>
    <w:rsid w:val="00F526AD"/>
    <w:rsid w:val="00F536B1"/>
    <w:rsid w:val="00F54C19"/>
    <w:rsid w:val="00F55131"/>
    <w:rsid w:val="00F55505"/>
    <w:rsid w:val="00F562F7"/>
    <w:rsid w:val="00F61176"/>
    <w:rsid w:val="00F61C87"/>
    <w:rsid w:val="00F63F0E"/>
    <w:rsid w:val="00F65121"/>
    <w:rsid w:val="00F6580C"/>
    <w:rsid w:val="00F673D4"/>
    <w:rsid w:val="00F67E48"/>
    <w:rsid w:val="00F7124D"/>
    <w:rsid w:val="00F71A8F"/>
    <w:rsid w:val="00F71D1E"/>
    <w:rsid w:val="00F71FE9"/>
    <w:rsid w:val="00F7552C"/>
    <w:rsid w:val="00F7684D"/>
    <w:rsid w:val="00F770D0"/>
    <w:rsid w:val="00F771F5"/>
    <w:rsid w:val="00F7746E"/>
    <w:rsid w:val="00F8357B"/>
    <w:rsid w:val="00F8669A"/>
    <w:rsid w:val="00F87B65"/>
    <w:rsid w:val="00F904F7"/>
    <w:rsid w:val="00F925BF"/>
    <w:rsid w:val="00F92C84"/>
    <w:rsid w:val="00F939A1"/>
    <w:rsid w:val="00F93E87"/>
    <w:rsid w:val="00F956C2"/>
    <w:rsid w:val="00F96312"/>
    <w:rsid w:val="00F964D9"/>
    <w:rsid w:val="00F9679A"/>
    <w:rsid w:val="00FA11C1"/>
    <w:rsid w:val="00FA3407"/>
    <w:rsid w:val="00FA3490"/>
    <w:rsid w:val="00FA4933"/>
    <w:rsid w:val="00FA5E5D"/>
    <w:rsid w:val="00FA78B3"/>
    <w:rsid w:val="00FB0312"/>
    <w:rsid w:val="00FB0358"/>
    <w:rsid w:val="00FB051B"/>
    <w:rsid w:val="00FB0888"/>
    <w:rsid w:val="00FB0C82"/>
    <w:rsid w:val="00FB1666"/>
    <w:rsid w:val="00FB35E3"/>
    <w:rsid w:val="00FB47A2"/>
    <w:rsid w:val="00FB4BA9"/>
    <w:rsid w:val="00FC2FE5"/>
    <w:rsid w:val="00FC5C80"/>
    <w:rsid w:val="00FC6FEF"/>
    <w:rsid w:val="00FD0BF7"/>
    <w:rsid w:val="00FD3096"/>
    <w:rsid w:val="00FD4C9A"/>
    <w:rsid w:val="00FD5AC7"/>
    <w:rsid w:val="00FD60C3"/>
    <w:rsid w:val="00FD672D"/>
    <w:rsid w:val="00FD6908"/>
    <w:rsid w:val="00FD7D42"/>
    <w:rsid w:val="00FE1153"/>
    <w:rsid w:val="00FE3915"/>
    <w:rsid w:val="00FE4AAC"/>
    <w:rsid w:val="00FE4EB0"/>
    <w:rsid w:val="00FF0842"/>
    <w:rsid w:val="00FF0DF5"/>
    <w:rsid w:val="00FF1D07"/>
    <w:rsid w:val="00FF2D36"/>
    <w:rsid w:val="00FF300D"/>
    <w:rsid w:val="00FF3F90"/>
    <w:rsid w:val="00FF4043"/>
    <w:rsid w:val="00FF4A70"/>
    <w:rsid w:val="00FF4E2E"/>
    <w:rsid w:val="00FF67D6"/>
    <w:rsid w:val="0156F6B0"/>
    <w:rsid w:val="01722F43"/>
    <w:rsid w:val="01AC8666"/>
    <w:rsid w:val="01C8E02F"/>
    <w:rsid w:val="020A615A"/>
    <w:rsid w:val="02335877"/>
    <w:rsid w:val="02C38912"/>
    <w:rsid w:val="02C78553"/>
    <w:rsid w:val="02D4002C"/>
    <w:rsid w:val="02E2C9DD"/>
    <w:rsid w:val="02EC9A56"/>
    <w:rsid w:val="02F2C711"/>
    <w:rsid w:val="02FAAC01"/>
    <w:rsid w:val="035B7A6A"/>
    <w:rsid w:val="03751C2E"/>
    <w:rsid w:val="03B316E8"/>
    <w:rsid w:val="03B64420"/>
    <w:rsid w:val="03D7F79E"/>
    <w:rsid w:val="0412C44B"/>
    <w:rsid w:val="045233B5"/>
    <w:rsid w:val="05222315"/>
    <w:rsid w:val="055F34B4"/>
    <w:rsid w:val="070FEFC5"/>
    <w:rsid w:val="07175214"/>
    <w:rsid w:val="0722D131"/>
    <w:rsid w:val="0799F40E"/>
    <w:rsid w:val="07F3EDA4"/>
    <w:rsid w:val="09072BC4"/>
    <w:rsid w:val="094F2031"/>
    <w:rsid w:val="0979DF31"/>
    <w:rsid w:val="09AFA5AF"/>
    <w:rsid w:val="09D67D0E"/>
    <w:rsid w:val="0A0A9FD1"/>
    <w:rsid w:val="0A0EF8EA"/>
    <w:rsid w:val="0A4295A2"/>
    <w:rsid w:val="0A59C704"/>
    <w:rsid w:val="0A5E0D0C"/>
    <w:rsid w:val="0A5FDDCC"/>
    <w:rsid w:val="0A75F85C"/>
    <w:rsid w:val="0A76B0DC"/>
    <w:rsid w:val="0AA06D9D"/>
    <w:rsid w:val="0AF364CB"/>
    <w:rsid w:val="0AF74C16"/>
    <w:rsid w:val="0BAB338B"/>
    <w:rsid w:val="0C0BF87B"/>
    <w:rsid w:val="0C8F4F84"/>
    <w:rsid w:val="0D12BAC5"/>
    <w:rsid w:val="0DC8CDB5"/>
    <w:rsid w:val="0DFDEB43"/>
    <w:rsid w:val="0E08507C"/>
    <w:rsid w:val="0ECB53B3"/>
    <w:rsid w:val="0ED11D8B"/>
    <w:rsid w:val="0EF6F4DA"/>
    <w:rsid w:val="0F49B75D"/>
    <w:rsid w:val="0F4AEC72"/>
    <w:rsid w:val="0F6B8413"/>
    <w:rsid w:val="1080352E"/>
    <w:rsid w:val="109CAB35"/>
    <w:rsid w:val="112398E0"/>
    <w:rsid w:val="117B434A"/>
    <w:rsid w:val="1217AB4D"/>
    <w:rsid w:val="12BB2E50"/>
    <w:rsid w:val="13AB6F20"/>
    <w:rsid w:val="13DAA113"/>
    <w:rsid w:val="14278356"/>
    <w:rsid w:val="14938DB7"/>
    <w:rsid w:val="14ACA8C2"/>
    <w:rsid w:val="14E92758"/>
    <w:rsid w:val="14FFD7B9"/>
    <w:rsid w:val="15473F81"/>
    <w:rsid w:val="158917F4"/>
    <w:rsid w:val="159B96B8"/>
    <w:rsid w:val="16306310"/>
    <w:rsid w:val="1673102F"/>
    <w:rsid w:val="169289BA"/>
    <w:rsid w:val="16C694DE"/>
    <w:rsid w:val="16C9523B"/>
    <w:rsid w:val="16F2D7F8"/>
    <w:rsid w:val="171827EB"/>
    <w:rsid w:val="171B3385"/>
    <w:rsid w:val="1759A575"/>
    <w:rsid w:val="17752238"/>
    <w:rsid w:val="178F9AAC"/>
    <w:rsid w:val="1799A889"/>
    <w:rsid w:val="1837443F"/>
    <w:rsid w:val="18789653"/>
    <w:rsid w:val="1893C442"/>
    <w:rsid w:val="1899DAD1"/>
    <w:rsid w:val="18F78C0D"/>
    <w:rsid w:val="19595CB3"/>
    <w:rsid w:val="197E02EF"/>
    <w:rsid w:val="1ABF2A95"/>
    <w:rsid w:val="1ADE1A8C"/>
    <w:rsid w:val="1AE99042"/>
    <w:rsid w:val="1B457B45"/>
    <w:rsid w:val="1BF899E7"/>
    <w:rsid w:val="1C630BCF"/>
    <w:rsid w:val="1CD81D6B"/>
    <w:rsid w:val="1CEF8380"/>
    <w:rsid w:val="1D14E417"/>
    <w:rsid w:val="1DAD212B"/>
    <w:rsid w:val="1DB0B86E"/>
    <w:rsid w:val="1DC0AD62"/>
    <w:rsid w:val="1DFA62F0"/>
    <w:rsid w:val="1E42F6FF"/>
    <w:rsid w:val="1E8F971F"/>
    <w:rsid w:val="1EA14EC1"/>
    <w:rsid w:val="1EC0CD44"/>
    <w:rsid w:val="1F9AAC91"/>
    <w:rsid w:val="1FC6664D"/>
    <w:rsid w:val="1FEAE66F"/>
    <w:rsid w:val="2002A1DB"/>
    <w:rsid w:val="20E15BAA"/>
    <w:rsid w:val="211A1FCD"/>
    <w:rsid w:val="21220114"/>
    <w:rsid w:val="21367CF2"/>
    <w:rsid w:val="214337CD"/>
    <w:rsid w:val="21CC9AC1"/>
    <w:rsid w:val="226486C7"/>
    <w:rsid w:val="229EBBBD"/>
    <w:rsid w:val="22AA69F9"/>
    <w:rsid w:val="2308F9EC"/>
    <w:rsid w:val="230CCB3F"/>
    <w:rsid w:val="23A69602"/>
    <w:rsid w:val="23FB7E29"/>
    <w:rsid w:val="2476E9F6"/>
    <w:rsid w:val="25748AEC"/>
    <w:rsid w:val="25AB1E7D"/>
    <w:rsid w:val="25AE9761"/>
    <w:rsid w:val="25FAD14C"/>
    <w:rsid w:val="2646F49F"/>
    <w:rsid w:val="26E89739"/>
    <w:rsid w:val="2726FC11"/>
    <w:rsid w:val="27280E19"/>
    <w:rsid w:val="274EBF18"/>
    <w:rsid w:val="27972E5B"/>
    <w:rsid w:val="27DADDD2"/>
    <w:rsid w:val="2894A227"/>
    <w:rsid w:val="28C2CC72"/>
    <w:rsid w:val="28DE044B"/>
    <w:rsid w:val="28FE53B0"/>
    <w:rsid w:val="2954F9C9"/>
    <w:rsid w:val="2989F5A5"/>
    <w:rsid w:val="29B4B92B"/>
    <w:rsid w:val="2A5B8981"/>
    <w:rsid w:val="2A6274F9"/>
    <w:rsid w:val="2A70E597"/>
    <w:rsid w:val="2B860FEA"/>
    <w:rsid w:val="2B86E52C"/>
    <w:rsid w:val="2BB0FB87"/>
    <w:rsid w:val="2BCBBA59"/>
    <w:rsid w:val="2CA1710F"/>
    <w:rsid w:val="2CD836C5"/>
    <w:rsid w:val="2CEFBD92"/>
    <w:rsid w:val="2D0CAA3B"/>
    <w:rsid w:val="2D1B3375"/>
    <w:rsid w:val="2D461B2D"/>
    <w:rsid w:val="2E5749AE"/>
    <w:rsid w:val="2EB0CE41"/>
    <w:rsid w:val="2EECD4F9"/>
    <w:rsid w:val="2F02D5BD"/>
    <w:rsid w:val="2F0FECAA"/>
    <w:rsid w:val="2F8DE1F2"/>
    <w:rsid w:val="2F974423"/>
    <w:rsid w:val="2F9AFC2E"/>
    <w:rsid w:val="3049C085"/>
    <w:rsid w:val="30C36F33"/>
    <w:rsid w:val="30EFCF75"/>
    <w:rsid w:val="3135A97F"/>
    <w:rsid w:val="314F2475"/>
    <w:rsid w:val="3243B495"/>
    <w:rsid w:val="324CF46A"/>
    <w:rsid w:val="326E0F6E"/>
    <w:rsid w:val="32E9D557"/>
    <w:rsid w:val="32EAF4D6"/>
    <w:rsid w:val="3383479F"/>
    <w:rsid w:val="33CCBACC"/>
    <w:rsid w:val="34279E81"/>
    <w:rsid w:val="34348789"/>
    <w:rsid w:val="35012235"/>
    <w:rsid w:val="361EECCE"/>
    <w:rsid w:val="368FC2FE"/>
    <w:rsid w:val="36A98F34"/>
    <w:rsid w:val="3783121B"/>
    <w:rsid w:val="37865D76"/>
    <w:rsid w:val="37AE5F5E"/>
    <w:rsid w:val="383A6309"/>
    <w:rsid w:val="38532D96"/>
    <w:rsid w:val="3867C44E"/>
    <w:rsid w:val="38ABBAEC"/>
    <w:rsid w:val="3900B2E3"/>
    <w:rsid w:val="39838AF5"/>
    <w:rsid w:val="39F36972"/>
    <w:rsid w:val="3A3BA099"/>
    <w:rsid w:val="3A5F35E3"/>
    <w:rsid w:val="3B3456A4"/>
    <w:rsid w:val="3B75D883"/>
    <w:rsid w:val="3B9741C8"/>
    <w:rsid w:val="3BD0CE14"/>
    <w:rsid w:val="3BD4197E"/>
    <w:rsid w:val="3BE6E4B4"/>
    <w:rsid w:val="3C6D036F"/>
    <w:rsid w:val="3C8BF376"/>
    <w:rsid w:val="3C9FEE8C"/>
    <w:rsid w:val="3D4C3CDB"/>
    <w:rsid w:val="3DC02B02"/>
    <w:rsid w:val="3DD43DE0"/>
    <w:rsid w:val="3DD6068D"/>
    <w:rsid w:val="3E2F170F"/>
    <w:rsid w:val="3E5B51A9"/>
    <w:rsid w:val="3E6EF98D"/>
    <w:rsid w:val="3E9944B9"/>
    <w:rsid w:val="3E9F5E13"/>
    <w:rsid w:val="3F61306B"/>
    <w:rsid w:val="3FAE6F6C"/>
    <w:rsid w:val="3FBC0BFA"/>
    <w:rsid w:val="40033066"/>
    <w:rsid w:val="402BD4A7"/>
    <w:rsid w:val="404D566D"/>
    <w:rsid w:val="404FB54A"/>
    <w:rsid w:val="406EC5B1"/>
    <w:rsid w:val="407B497D"/>
    <w:rsid w:val="4091A607"/>
    <w:rsid w:val="4134E015"/>
    <w:rsid w:val="41543A2B"/>
    <w:rsid w:val="415BC15A"/>
    <w:rsid w:val="41663F4B"/>
    <w:rsid w:val="41735902"/>
    <w:rsid w:val="41D0D829"/>
    <w:rsid w:val="422FA07E"/>
    <w:rsid w:val="42680285"/>
    <w:rsid w:val="42C885C7"/>
    <w:rsid w:val="42F88589"/>
    <w:rsid w:val="436CA88A"/>
    <w:rsid w:val="4386BA9C"/>
    <w:rsid w:val="43B95D6E"/>
    <w:rsid w:val="43EAD560"/>
    <w:rsid w:val="44139927"/>
    <w:rsid w:val="4505F477"/>
    <w:rsid w:val="46A89A9A"/>
    <w:rsid w:val="46DB6B62"/>
    <w:rsid w:val="470C4789"/>
    <w:rsid w:val="4720981C"/>
    <w:rsid w:val="47389754"/>
    <w:rsid w:val="475643FD"/>
    <w:rsid w:val="479BE570"/>
    <w:rsid w:val="47CB13C0"/>
    <w:rsid w:val="47F9B14F"/>
    <w:rsid w:val="48059562"/>
    <w:rsid w:val="488AE346"/>
    <w:rsid w:val="48AF2459"/>
    <w:rsid w:val="48D2DEF1"/>
    <w:rsid w:val="49595756"/>
    <w:rsid w:val="49FE9EC8"/>
    <w:rsid w:val="4A3EE4D0"/>
    <w:rsid w:val="4ABCBE7D"/>
    <w:rsid w:val="4AF8FE05"/>
    <w:rsid w:val="4BA3089E"/>
    <w:rsid w:val="4BA7E6D8"/>
    <w:rsid w:val="4BB1FEFB"/>
    <w:rsid w:val="4BD78E9B"/>
    <w:rsid w:val="4C37AC9F"/>
    <w:rsid w:val="4C67C132"/>
    <w:rsid w:val="4C750306"/>
    <w:rsid w:val="4C97B711"/>
    <w:rsid w:val="4CBEDBF8"/>
    <w:rsid w:val="4D060609"/>
    <w:rsid w:val="4E0DD24F"/>
    <w:rsid w:val="4E19157A"/>
    <w:rsid w:val="4E47C04D"/>
    <w:rsid w:val="4EBE1F97"/>
    <w:rsid w:val="4F15A230"/>
    <w:rsid w:val="4FCC30E4"/>
    <w:rsid w:val="4FF67CBA"/>
    <w:rsid w:val="5025E0B5"/>
    <w:rsid w:val="50FA7FA6"/>
    <w:rsid w:val="511A821A"/>
    <w:rsid w:val="5121333E"/>
    <w:rsid w:val="51AC5140"/>
    <w:rsid w:val="51F38C53"/>
    <w:rsid w:val="525B706C"/>
    <w:rsid w:val="5268E9BD"/>
    <w:rsid w:val="526F75A4"/>
    <w:rsid w:val="5289527D"/>
    <w:rsid w:val="52B0B6F0"/>
    <w:rsid w:val="52DB65B1"/>
    <w:rsid w:val="535184F0"/>
    <w:rsid w:val="539A5319"/>
    <w:rsid w:val="53CE922C"/>
    <w:rsid w:val="53F10230"/>
    <w:rsid w:val="53F6F5A1"/>
    <w:rsid w:val="5438172C"/>
    <w:rsid w:val="544CC00A"/>
    <w:rsid w:val="55505A36"/>
    <w:rsid w:val="55B51A00"/>
    <w:rsid w:val="55F7C71D"/>
    <w:rsid w:val="561FC6E9"/>
    <w:rsid w:val="56AB4138"/>
    <w:rsid w:val="580D596C"/>
    <w:rsid w:val="58B30446"/>
    <w:rsid w:val="58D44EE2"/>
    <w:rsid w:val="591BFE7B"/>
    <w:rsid w:val="5983687F"/>
    <w:rsid w:val="598A5AC1"/>
    <w:rsid w:val="59BDEDF5"/>
    <w:rsid w:val="5ADB65A1"/>
    <w:rsid w:val="5AE801A0"/>
    <w:rsid w:val="5B0E749E"/>
    <w:rsid w:val="5BD5E415"/>
    <w:rsid w:val="5C6F81C9"/>
    <w:rsid w:val="5C9B5F93"/>
    <w:rsid w:val="5CAC4E20"/>
    <w:rsid w:val="5CE2776C"/>
    <w:rsid w:val="5D5A32E9"/>
    <w:rsid w:val="5D87AB32"/>
    <w:rsid w:val="5DCF200F"/>
    <w:rsid w:val="5E58E5AA"/>
    <w:rsid w:val="5E661D7B"/>
    <w:rsid w:val="5E7A423E"/>
    <w:rsid w:val="5EC8AF4B"/>
    <w:rsid w:val="5F237B93"/>
    <w:rsid w:val="5FC033BF"/>
    <w:rsid w:val="5FCB88B0"/>
    <w:rsid w:val="6032930B"/>
    <w:rsid w:val="60347028"/>
    <w:rsid w:val="60443278"/>
    <w:rsid w:val="606C9B6E"/>
    <w:rsid w:val="60BBBCB0"/>
    <w:rsid w:val="60BC4232"/>
    <w:rsid w:val="6153928A"/>
    <w:rsid w:val="61626328"/>
    <w:rsid w:val="617CE75C"/>
    <w:rsid w:val="61846A84"/>
    <w:rsid w:val="618F2EF6"/>
    <w:rsid w:val="62E158A0"/>
    <w:rsid w:val="634D547D"/>
    <w:rsid w:val="63A8D913"/>
    <w:rsid w:val="63EE7ABE"/>
    <w:rsid w:val="641A71B3"/>
    <w:rsid w:val="644B6C8B"/>
    <w:rsid w:val="64574735"/>
    <w:rsid w:val="646172F7"/>
    <w:rsid w:val="649E263B"/>
    <w:rsid w:val="64AA94F5"/>
    <w:rsid w:val="64AD53EA"/>
    <w:rsid w:val="65A21EE6"/>
    <w:rsid w:val="65A52C3F"/>
    <w:rsid w:val="65B94AD5"/>
    <w:rsid w:val="661A9865"/>
    <w:rsid w:val="66F6491A"/>
    <w:rsid w:val="67261B80"/>
    <w:rsid w:val="677FA5E0"/>
    <w:rsid w:val="67D31019"/>
    <w:rsid w:val="681F793A"/>
    <w:rsid w:val="6820D68B"/>
    <w:rsid w:val="692E1E42"/>
    <w:rsid w:val="69E858FC"/>
    <w:rsid w:val="6B0639B5"/>
    <w:rsid w:val="6B3E1854"/>
    <w:rsid w:val="6BB2B2C2"/>
    <w:rsid w:val="6C51064C"/>
    <w:rsid w:val="6CBB88BB"/>
    <w:rsid w:val="6CC62D10"/>
    <w:rsid w:val="6CF97775"/>
    <w:rsid w:val="6D085F7F"/>
    <w:rsid w:val="6D81F2DE"/>
    <w:rsid w:val="6D9A73C4"/>
    <w:rsid w:val="6D9BA4C3"/>
    <w:rsid w:val="6E2267D2"/>
    <w:rsid w:val="6E3068F4"/>
    <w:rsid w:val="6E58A0E2"/>
    <w:rsid w:val="6EA0EB8D"/>
    <w:rsid w:val="6EE7DE01"/>
    <w:rsid w:val="6FA3E685"/>
    <w:rsid w:val="6FBE3833"/>
    <w:rsid w:val="6FE8EFD5"/>
    <w:rsid w:val="6FF9E74C"/>
    <w:rsid w:val="703142EA"/>
    <w:rsid w:val="70B4AE10"/>
    <w:rsid w:val="70C3E761"/>
    <w:rsid w:val="7126C5F9"/>
    <w:rsid w:val="72406A4E"/>
    <w:rsid w:val="7246AA44"/>
    <w:rsid w:val="726E9D1B"/>
    <w:rsid w:val="72AC788E"/>
    <w:rsid w:val="72FB6B34"/>
    <w:rsid w:val="736995F8"/>
    <w:rsid w:val="739AEA02"/>
    <w:rsid w:val="743CED2C"/>
    <w:rsid w:val="743F1B7D"/>
    <w:rsid w:val="752D7093"/>
    <w:rsid w:val="754196F8"/>
    <w:rsid w:val="75B3E1EB"/>
    <w:rsid w:val="75F6DEE1"/>
    <w:rsid w:val="763B0BFF"/>
    <w:rsid w:val="76463548"/>
    <w:rsid w:val="76C27995"/>
    <w:rsid w:val="76CD9370"/>
    <w:rsid w:val="76D2E60A"/>
    <w:rsid w:val="76F41977"/>
    <w:rsid w:val="7717740C"/>
    <w:rsid w:val="778230C5"/>
    <w:rsid w:val="77825DD5"/>
    <w:rsid w:val="77AED18F"/>
    <w:rsid w:val="77F1110B"/>
    <w:rsid w:val="7815DAE2"/>
    <w:rsid w:val="781C9B5C"/>
    <w:rsid w:val="7861658B"/>
    <w:rsid w:val="7911F9F9"/>
    <w:rsid w:val="79AE4864"/>
    <w:rsid w:val="79B171CC"/>
    <w:rsid w:val="79C14318"/>
    <w:rsid w:val="79DD84EB"/>
    <w:rsid w:val="79F4C549"/>
    <w:rsid w:val="7A03ADC8"/>
    <w:rsid w:val="7A0C7B59"/>
    <w:rsid w:val="7A51E243"/>
    <w:rsid w:val="7A791328"/>
    <w:rsid w:val="7AA901C5"/>
    <w:rsid w:val="7ABA8B42"/>
    <w:rsid w:val="7ABDE374"/>
    <w:rsid w:val="7B7BE3CE"/>
    <w:rsid w:val="7BA79864"/>
    <w:rsid w:val="7BFE261F"/>
    <w:rsid w:val="7C15CEAC"/>
    <w:rsid w:val="7CB022B3"/>
    <w:rsid w:val="7D17341B"/>
    <w:rsid w:val="7DF9355E"/>
    <w:rsid w:val="7E1F55ED"/>
    <w:rsid w:val="7E29339E"/>
    <w:rsid w:val="7EDAD4D4"/>
    <w:rsid w:val="7F13AAE2"/>
    <w:rsid w:val="7F8A0FF0"/>
    <w:rsid w:val="7FAC887F"/>
    <w:rsid w:val="7FF15225"/>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1DCCBB95-88DE-4DCE-AFCE-4E0EB02459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uiPriority="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uiPriority="0"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uiPriority="0"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uiPriority="0"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B6140"/>
  </w:style>
  <w:style w:type="paragraph" w:styleId="Heading1">
    <w:name w:val="heading 1"/>
    <w:basedOn w:val="Normal"/>
    <w:next w:val="Normal"/>
    <w:link w:val="Heading1Char"/>
    <w:uiPriority w:val="9"/>
    <w:qFormat/>
    <w:rsid w:val="0003332A"/>
    <w:pPr>
      <w:keepNext/>
      <w:keepLines/>
      <w:numPr>
        <w:numId w:val="6"/>
      </w:numPr>
      <w:pBdr>
        <w:bottom w:val="single" w:color="595959" w:themeColor="text1" w:themeTint="A6" w:sz="4" w:space="1"/>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6"/>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6"/>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6"/>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6"/>
      </w:numPr>
      <w:spacing w:before="200" w:after="0"/>
      <w:outlineLvl w:val="4"/>
    </w:pPr>
    <w:rPr>
      <w:rFonts w:asciiTheme="majorHAnsi" w:hAnsiTheme="majorHAnsi" w:eastAsiaTheme="majorEastAsia"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6"/>
      </w:numPr>
      <w:spacing w:before="200" w:after="0"/>
      <w:outlineLvl w:val="5"/>
    </w:pPr>
    <w:rPr>
      <w:rFonts w:asciiTheme="majorHAnsi" w:hAnsiTheme="majorHAnsi" w:eastAsiaTheme="majorEastAsia"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6"/>
      </w:numPr>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6"/>
      </w:numPr>
      <w:spacing w:before="200" w:after="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6"/>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styleId="Heading2Char" w:customStyle="1">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styleId="Heading3Char" w:customStyle="1">
    <w:name w:val="Heading 3 Char"/>
    <w:basedOn w:val="DefaultParagraphFont"/>
    <w:link w:val="Heading3"/>
    <w:uiPriority w:val="9"/>
    <w:rsid w:val="00E26F0C"/>
    <w:rPr>
      <w:rFonts w:eastAsiaTheme="majorEastAsia" w:cstheme="majorBidi"/>
      <w:bCs/>
      <w:color w:val="000000" w:themeColor="text1"/>
    </w:rPr>
  </w:style>
  <w:style w:type="character" w:styleId="Heading4Char" w:customStyle="1">
    <w:name w:val="Heading 4 Char"/>
    <w:basedOn w:val="DefaultParagraphFont"/>
    <w:link w:val="Heading4"/>
    <w:uiPriority w:val="9"/>
    <w:rsid w:val="00FB051B"/>
    <w:rPr>
      <w:rFonts w:eastAsiaTheme="majorEastAsia" w:cstheme="majorBidi"/>
      <w:bCs/>
      <w:iCs/>
      <w:color w:val="000000" w:themeColor="text1"/>
    </w:rPr>
  </w:style>
  <w:style w:type="character" w:styleId="Heading5Char" w:customStyle="1">
    <w:name w:val="Heading 5 Char"/>
    <w:basedOn w:val="DefaultParagraphFont"/>
    <w:link w:val="Heading5"/>
    <w:uiPriority w:val="9"/>
    <w:rsid w:val="0003332A"/>
    <w:rPr>
      <w:rFonts w:asciiTheme="majorHAnsi" w:hAnsiTheme="majorHAnsi" w:eastAsiaTheme="majorEastAsia" w:cstheme="majorBidi"/>
      <w:color w:val="17365D" w:themeColor="text2" w:themeShade="BF"/>
    </w:rPr>
  </w:style>
  <w:style w:type="character" w:styleId="Heading6Char" w:customStyle="1">
    <w:name w:val="Heading 6 Char"/>
    <w:basedOn w:val="DefaultParagraphFont"/>
    <w:link w:val="Heading6"/>
    <w:uiPriority w:val="9"/>
    <w:rsid w:val="0003332A"/>
    <w:rPr>
      <w:rFonts w:asciiTheme="majorHAnsi" w:hAnsiTheme="majorHAnsi" w:eastAsiaTheme="majorEastAsia" w:cstheme="majorBidi"/>
      <w:i/>
      <w:iCs/>
      <w:color w:val="17365D" w:themeColor="text2" w:themeShade="BF"/>
    </w:rPr>
  </w:style>
  <w:style w:type="character" w:styleId="Heading7Char" w:customStyle="1">
    <w:name w:val="Heading 7 Char"/>
    <w:basedOn w:val="DefaultParagraphFont"/>
    <w:link w:val="Heading7"/>
    <w:uiPriority w:val="9"/>
    <w:rsid w:val="0003332A"/>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rsid w:val="0003332A"/>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03332A"/>
    <w:rPr>
      <w:rFonts w:asciiTheme="majorHAnsi" w:hAnsiTheme="majorHAnsi" w:eastAsiaTheme="majorEastAsia"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basedOn w:val="Normal"/>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styleId="SubtitleChar" w:customStyle="1">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styleId="HeaderChar" w:customStyle="1">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styleId="FooterChar" w:customStyle="1">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lainText">
    <w:name w:val="Plain Text"/>
    <w:basedOn w:val="Normal"/>
    <w:link w:val="PlainTextChar"/>
    <w:uiPriority w:val="99"/>
    <w:rsid w:val="00F1557F"/>
    <w:pPr>
      <w:spacing w:after="0" w:line="240" w:lineRule="auto"/>
    </w:pPr>
    <w:rPr>
      <w:rFonts w:ascii="Courier New" w:hAnsi="Courier New" w:eastAsia="Times New Roman" w:cs="Times New Roman"/>
      <w:sz w:val="20"/>
      <w:szCs w:val="24"/>
      <w:lang w:val="fr-CH"/>
    </w:rPr>
  </w:style>
  <w:style w:type="character" w:styleId="PlainTextChar" w:customStyle="1">
    <w:name w:val="Plain Text Char"/>
    <w:basedOn w:val="DefaultParagraphFont"/>
    <w:link w:val="PlainText"/>
    <w:uiPriority w:val="99"/>
    <w:rsid w:val="00F1557F"/>
    <w:rPr>
      <w:rFonts w:ascii="Courier New" w:hAnsi="Courier New" w:eastAsia="Times New Roman"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styleId="CommentTextChar" w:customStyle="1">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styleId="CommentSubjectChar" w:customStyle="1">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hAnsiTheme="majorHAnsi" w:eastAsiaTheme="majorEastAsia" w:cstheme="majorBidi"/>
      <w:color w:val="000000" w:themeColor="text1"/>
      <w:sz w:val="56"/>
      <w:szCs w:val="56"/>
    </w:rPr>
  </w:style>
  <w:style w:type="character" w:styleId="TitleChar" w:customStyle="1">
    <w:name w:val="Title Char"/>
    <w:basedOn w:val="DefaultParagraphFont"/>
    <w:link w:val="Title"/>
    <w:uiPriority w:val="10"/>
    <w:rsid w:val="0003332A"/>
    <w:rPr>
      <w:rFonts w:asciiTheme="majorHAnsi" w:hAnsiTheme="majorHAnsi" w:eastAsiaTheme="majorEastAsia"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styleId="QuoteChar" w:customStyle="1">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color="F2F2F2" w:themeColor="background1" w:themeShade="F2" w:sz="24" w:space="1"/>
        <w:bottom w:val="single" w:color="F2F2F2" w:themeColor="background1" w:themeShade="F2" w:sz="24" w:space="1"/>
      </w:pBdr>
      <w:shd w:val="clear" w:color="auto" w:fill="F2F2F2" w:themeFill="background1" w:themeFillShade="F2"/>
      <w:spacing w:before="240" w:after="240"/>
      <w:ind w:left="936" w:right="936"/>
      <w:jc w:val="center"/>
    </w:pPr>
    <w:rPr>
      <w:color w:val="000000" w:themeColor="text1"/>
    </w:rPr>
  </w:style>
  <w:style w:type="character" w:styleId="IntenseQuoteChar" w:customStyle="1">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hAnsi="Times New Roman" w:eastAsia="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hAnsi="Times New Roman" w:eastAsia="Times New Roman" w:cs="Times New Roman"/>
      <w:sz w:val="20"/>
      <w:szCs w:val="20"/>
      <w:lang w:eastAsia="en-GB"/>
    </w:rPr>
  </w:style>
  <w:style w:type="character" w:styleId="FootnoteTextChar" w:customStyle="1">
    <w:name w:val="Footnote Text Char"/>
    <w:basedOn w:val="DefaultParagraphFont"/>
    <w:link w:val="FootnoteText"/>
    <w:semiHidden/>
    <w:rsid w:val="00EE1801"/>
    <w:rPr>
      <w:rFonts w:ascii="Times New Roman" w:hAnsi="Times New Roman" w:eastAsia="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hAnsi="Times New Roman" w:eastAsia="Times New Roman" w:cs="Times New Roman"/>
      <w:sz w:val="24"/>
      <w:szCs w:val="24"/>
    </w:rPr>
  </w:style>
  <w:style w:type="character" w:styleId="BodyTextIndent2Char" w:customStyle="1">
    <w:name w:val="Body Text Indent 2 Char"/>
    <w:basedOn w:val="DefaultParagraphFont"/>
    <w:link w:val="BodyTextIndent2"/>
    <w:rsid w:val="00EE1801"/>
    <w:rPr>
      <w:rFonts w:ascii="Times New Roman" w:hAnsi="Times New Roman" w:eastAsia="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hAnsi="Times New Roman" w:eastAsia="Times New Roman" w:cs="Times New Roman"/>
      <w:szCs w:val="24"/>
      <w:lang w:val="en-GB" w:eastAsia="en-GB"/>
    </w:rPr>
  </w:style>
  <w:style w:type="character" w:styleId="BodyTextChar" w:customStyle="1">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hAnsi="Times New Roman" w:eastAsia="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hAnsi="Times New Roman" w:eastAsia="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hAnsi="Times New Roman" w:eastAsia="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hAnsi="Times New Roman" w:eastAsia="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hAnsi="Times New Roman" w:eastAsia="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hAnsi="Times New Roman" w:eastAsia="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hAnsi="Times New Roman" w:eastAsia="Times New Roman" w:cs="Times New Roman"/>
      <w:sz w:val="18"/>
      <w:szCs w:val="18"/>
      <w:lang w:val="en-GB" w:eastAsia="en-GB"/>
    </w:rPr>
  </w:style>
  <w:style w:type="character" w:styleId="msoins0" w:customStyle="1">
    <w:name w:val="msoins"/>
    <w:basedOn w:val="DefaultParagraphFont"/>
    <w:rsid w:val="00EE1801"/>
  </w:style>
  <w:style w:type="paragraph" w:styleId="DefaultText" w:customStyle="1">
    <w:name w:val="Default Text"/>
    <w:basedOn w:val="Normal"/>
    <w:link w:val="DefaultTextChar"/>
    <w:rsid w:val="00EE1801"/>
    <w:pPr>
      <w:autoSpaceDE w:val="0"/>
      <w:autoSpaceDN w:val="0"/>
      <w:spacing w:after="0" w:line="240" w:lineRule="auto"/>
    </w:pPr>
    <w:rPr>
      <w:rFonts w:ascii="Times New Roman" w:hAnsi="Times New Roman" w:eastAsia="Times New Roman" w:cs="Times New Roman"/>
      <w:sz w:val="24"/>
      <w:szCs w:val="24"/>
    </w:rPr>
  </w:style>
  <w:style w:type="character" w:styleId="DefaultTextChar" w:customStyle="1">
    <w:name w:val="Default Text Char"/>
    <w:link w:val="DefaultText"/>
    <w:rsid w:val="00EE1801"/>
    <w:rPr>
      <w:rFonts w:ascii="Times New Roman" w:hAnsi="Times New Roman" w:eastAsia="Times New Roman" w:cs="Times New Roman"/>
      <w:sz w:val="24"/>
      <w:szCs w:val="24"/>
    </w:rPr>
  </w:style>
  <w:style w:type="paragraph" w:styleId="CharCharCharChar1" w:customStyle="1">
    <w:name w:val="Char Char Char Char1"/>
    <w:basedOn w:val="Normal"/>
    <w:rsid w:val="00EE1801"/>
    <w:pPr>
      <w:spacing w:line="240" w:lineRule="exact"/>
    </w:pPr>
    <w:rPr>
      <w:rFonts w:ascii="Verdana" w:hAnsi="Verdana" w:eastAsia="Times New Roman" w:cs="Times New Roman"/>
      <w:sz w:val="20"/>
      <w:szCs w:val="20"/>
      <w:lang w:val="en-US"/>
    </w:rPr>
  </w:style>
  <w:style w:type="paragraph" w:styleId="Bullet3" w:customStyle="1">
    <w:name w:val="Bullet 3"/>
    <w:basedOn w:val="Normal"/>
    <w:rsid w:val="00EE1801"/>
    <w:pPr>
      <w:numPr>
        <w:numId w:val="3"/>
      </w:numPr>
      <w:spacing w:after="120" w:line="240" w:lineRule="auto"/>
    </w:pPr>
    <w:rPr>
      <w:rFonts w:ascii="Times New Roman" w:hAnsi="Times New Roman" w:eastAsia="Times New Roman" w:cs="Times New Roman"/>
      <w:color w:val="000000"/>
      <w:sz w:val="24"/>
      <w:szCs w:val="20"/>
      <w:lang w:val="en-GB"/>
    </w:rPr>
  </w:style>
  <w:style w:type="paragraph" w:styleId="BodyText1" w:customStyle="1">
    <w:name w:val="Body Text1"/>
    <w:basedOn w:val="BodyText"/>
    <w:rsid w:val="00EE1801"/>
    <w:pPr>
      <w:tabs>
        <w:tab w:val="left" w:pos="2835"/>
      </w:tabs>
      <w:spacing w:after="0"/>
      <w:ind w:left="425"/>
    </w:pPr>
    <w:rPr>
      <w:sz w:val="24"/>
      <w:szCs w:val="20"/>
      <w:lang w:eastAsia="en-US"/>
    </w:rPr>
  </w:style>
  <w:style w:type="paragraph" w:styleId="HPBullet1Coloured" w:customStyle="1">
    <w:name w:val="*HP Bullet 1 Coloured"/>
    <w:basedOn w:val="Normal"/>
    <w:rsid w:val="00EE1801"/>
    <w:pPr>
      <w:spacing w:after="0" w:line="240" w:lineRule="auto"/>
    </w:pPr>
    <w:rPr>
      <w:rFonts w:ascii="Arial" w:hAnsi="Arial" w:eastAsia="Times New Roman" w:cs="Times New Roman"/>
      <w:color w:val="000000"/>
      <w:szCs w:val="20"/>
      <w:lang w:val="en-US"/>
    </w:rPr>
  </w:style>
  <w:style w:type="paragraph" w:styleId="TableContents" w:customStyle="1">
    <w:name w:val="Table Contents"/>
    <w:basedOn w:val="Normal"/>
    <w:rsid w:val="00EE1801"/>
    <w:pPr>
      <w:suppressLineNumbers/>
      <w:suppressAutoHyphens/>
      <w:spacing w:after="0" w:line="240" w:lineRule="auto"/>
    </w:pPr>
    <w:rPr>
      <w:rFonts w:ascii="Times New Roman" w:hAnsi="Times New Roman" w:eastAsia="Times New Roman" w:cs="Times New Roman"/>
      <w:sz w:val="24"/>
      <w:szCs w:val="24"/>
      <w:lang w:val="en-GB" w:eastAsia="ar-SA"/>
    </w:rPr>
  </w:style>
  <w:style w:type="character" w:styleId="FollowedHyperlink">
    <w:name w:val="FollowedHyperlink"/>
    <w:rsid w:val="00EE1801"/>
    <w:rPr>
      <w:color w:val="800080"/>
      <w:u w:val="single"/>
    </w:rPr>
  </w:style>
  <w:style w:type="paragraph" w:styleId="TableHeading" w:customStyle="1">
    <w:name w:val="Table Heading"/>
    <w:basedOn w:val="TableContents"/>
    <w:rsid w:val="00EE1801"/>
    <w:pPr>
      <w:jc w:val="center"/>
    </w:pPr>
    <w:rPr>
      <w:b/>
      <w:bCs/>
    </w:rPr>
  </w:style>
  <w:style w:type="paragraph" w:styleId="Text1" w:customStyle="1">
    <w:name w:val="Text 1"/>
    <w:basedOn w:val="Normal"/>
    <w:rsid w:val="00EE1801"/>
    <w:pPr>
      <w:spacing w:after="120" w:line="240" w:lineRule="auto"/>
      <w:jc w:val="both"/>
    </w:pPr>
    <w:rPr>
      <w:rFonts w:ascii="Times New Roman" w:hAnsi="Times New Roman" w:eastAsia="Times New Roman" w:cs="Times New Roman"/>
      <w:sz w:val="24"/>
      <w:szCs w:val="20"/>
      <w:lang w:val="en-GB" w:eastAsia="en-GB"/>
    </w:rPr>
  </w:style>
  <w:style w:type="character" w:styleId="HTMLCite">
    <w:name w:val="HTML Cite"/>
    <w:rsid w:val="00EE1801"/>
    <w:rPr>
      <w:i/>
      <w:iCs/>
    </w:rPr>
  </w:style>
  <w:style w:type="paragraph" w:styleId="ident" w:customStyle="1">
    <w:name w:val="ident"/>
    <w:basedOn w:val="Normal"/>
    <w:rsid w:val="00EE1801"/>
    <w:pPr>
      <w:spacing w:before="100" w:beforeAutospacing="1" w:after="100" w:afterAutospacing="1" w:line="240" w:lineRule="auto"/>
      <w:ind w:left="1200"/>
    </w:pPr>
    <w:rPr>
      <w:rFonts w:ascii="Times New Roman" w:hAnsi="Times New Roman" w:eastAsia="Times New Roman" w:cs="Times New Roman"/>
      <w:color w:val="808080"/>
      <w:sz w:val="24"/>
      <w:szCs w:val="24"/>
      <w:lang w:val="en-GB" w:eastAsia="en-GB"/>
    </w:rPr>
  </w:style>
  <w:style w:type="character" w:styleId="CharChar" w:customStyle="1">
    <w:name w:val="Char Char"/>
    <w:locked/>
    <w:rsid w:val="00EE1801"/>
    <w:rPr>
      <w:rFonts w:ascii="Arial" w:hAnsi="Arial" w:cs="Arial"/>
      <w:b/>
      <w:bCs/>
      <w:sz w:val="26"/>
      <w:szCs w:val="26"/>
      <w:lang w:val="en-GB" w:eastAsia="en-GB" w:bidi="ar-SA"/>
    </w:rPr>
  </w:style>
  <w:style w:type="paragraph" w:styleId="CharCharCharChar11" w:customStyle="1">
    <w:name w:val="Char Char Char Char11"/>
    <w:basedOn w:val="Normal"/>
    <w:rsid w:val="00EE1801"/>
    <w:pPr>
      <w:spacing w:line="240" w:lineRule="exact"/>
    </w:pPr>
    <w:rPr>
      <w:rFonts w:ascii="Verdana" w:hAnsi="Verdana" w:eastAsia="Times New Roman" w:cs="Times New Roman"/>
      <w:sz w:val="20"/>
      <w:szCs w:val="20"/>
      <w:lang w:val="en-US"/>
    </w:rPr>
  </w:style>
  <w:style w:type="paragraph" w:styleId="ACLevel1" w:customStyle="1">
    <w:name w:val="AC Level 1"/>
    <w:basedOn w:val="Normal"/>
    <w:rsid w:val="00EE1801"/>
    <w:pPr>
      <w:tabs>
        <w:tab w:val="num" w:pos="720"/>
      </w:tabs>
      <w:spacing w:after="0" w:line="240" w:lineRule="auto"/>
      <w:ind w:left="720" w:hanging="720"/>
    </w:pPr>
    <w:rPr>
      <w:rFonts w:ascii="Times New Roman" w:hAnsi="Times New Roman" w:eastAsia="Times New Roman" w:cs="Times New Roman"/>
      <w:sz w:val="20"/>
      <w:szCs w:val="20"/>
    </w:rPr>
  </w:style>
  <w:style w:type="paragraph" w:styleId="ACLevel20" w:customStyle="1">
    <w:name w:val="AC Level 2"/>
    <w:basedOn w:val="Normal"/>
    <w:rsid w:val="00EE1801"/>
    <w:pPr>
      <w:numPr>
        <w:ilvl w:val="1"/>
        <w:numId w:val="4"/>
      </w:numPr>
      <w:spacing w:after="0" w:line="240" w:lineRule="auto"/>
    </w:pPr>
    <w:rPr>
      <w:rFonts w:ascii="Times New Roman" w:hAnsi="Times New Roman" w:eastAsia="Times New Roman" w:cs="Times New Roman"/>
      <w:sz w:val="20"/>
      <w:szCs w:val="20"/>
    </w:rPr>
  </w:style>
  <w:style w:type="paragraph" w:styleId="ACLevel3" w:customStyle="1">
    <w:name w:val="AC Level 3"/>
    <w:basedOn w:val="Normal"/>
    <w:rsid w:val="00EE1801"/>
    <w:pPr>
      <w:numPr>
        <w:ilvl w:val="2"/>
        <w:numId w:val="4"/>
      </w:numPr>
      <w:spacing w:after="0" w:line="240" w:lineRule="auto"/>
    </w:pPr>
    <w:rPr>
      <w:rFonts w:ascii="Times New Roman" w:hAnsi="Times New Roman" w:eastAsia="Times New Roman" w:cs="Times New Roman"/>
      <w:sz w:val="20"/>
      <w:szCs w:val="20"/>
    </w:rPr>
  </w:style>
  <w:style w:type="paragraph" w:styleId="ACLevel4" w:customStyle="1">
    <w:name w:val="AC Level 4"/>
    <w:basedOn w:val="Normal"/>
    <w:rsid w:val="00EE1801"/>
    <w:pPr>
      <w:numPr>
        <w:ilvl w:val="3"/>
        <w:numId w:val="4"/>
      </w:numPr>
      <w:spacing w:after="0" w:line="240" w:lineRule="auto"/>
    </w:pPr>
    <w:rPr>
      <w:rFonts w:ascii="Times New Roman" w:hAnsi="Times New Roman" w:eastAsia="Times New Roman" w:cs="Times New Roman"/>
      <w:sz w:val="20"/>
      <w:szCs w:val="20"/>
    </w:rPr>
  </w:style>
  <w:style w:type="paragraph" w:styleId="ACLevel5" w:customStyle="1">
    <w:name w:val="AC Level 5"/>
    <w:basedOn w:val="Normal"/>
    <w:rsid w:val="00EE1801"/>
    <w:pPr>
      <w:numPr>
        <w:ilvl w:val="4"/>
        <w:numId w:val="4"/>
      </w:numPr>
      <w:spacing w:after="0" w:line="240" w:lineRule="auto"/>
    </w:pPr>
    <w:rPr>
      <w:rFonts w:ascii="Times New Roman" w:hAnsi="Times New Roman" w:eastAsia="Times New Roman" w:cs="Times New Roman"/>
      <w:sz w:val="20"/>
      <w:szCs w:val="20"/>
    </w:rPr>
  </w:style>
  <w:style w:type="paragraph" w:styleId="default" w:customStyle="1">
    <w:name w:val="default"/>
    <w:basedOn w:val="Normal"/>
    <w:rsid w:val="00EE1801"/>
    <w:pPr>
      <w:autoSpaceDE w:val="0"/>
      <w:autoSpaceDN w:val="0"/>
      <w:spacing w:after="0" w:line="240" w:lineRule="auto"/>
    </w:pPr>
    <w:rPr>
      <w:rFonts w:ascii="Verdana" w:hAnsi="Verdana" w:eastAsia="Times New Roman" w:cs="Times New Roman"/>
      <w:color w:val="000000"/>
      <w:sz w:val="24"/>
      <w:szCs w:val="24"/>
      <w:lang w:val="en-US"/>
    </w:rPr>
  </w:style>
  <w:style w:type="character" w:styleId="ACLevel1asheadingtext" w:customStyle="1">
    <w:name w:val="AC Level 1 as heading (text)"/>
    <w:rsid w:val="00EE1801"/>
    <w:rPr>
      <w:b/>
    </w:rPr>
  </w:style>
  <w:style w:type="paragraph" w:styleId="Revision">
    <w:name w:val="Revision"/>
    <w:hidden/>
    <w:uiPriority w:val="99"/>
    <w:semiHidden/>
    <w:rsid w:val="00EE1801"/>
    <w:pPr>
      <w:spacing w:after="0" w:line="240" w:lineRule="auto"/>
    </w:pPr>
  </w:style>
  <w:style w:type="paragraph" w:styleId="aclevel2" w:customStyle="1">
    <w:name w:val="aclevel2"/>
    <w:basedOn w:val="Normal"/>
    <w:rsid w:val="00D50EBD"/>
    <w:pPr>
      <w:numPr>
        <w:ilvl w:val="1"/>
        <w:numId w:val="2"/>
      </w:numPr>
      <w:spacing w:after="240" w:line="240" w:lineRule="auto"/>
      <w:jc w:val="both"/>
    </w:pPr>
    <w:rPr>
      <w:rFonts w:ascii="Times New Roman" w:hAnsi="Times New Roman" w:eastAsia="Times New Roman" w:cs="Times New Roman"/>
      <w:sz w:val="24"/>
      <w:szCs w:val="24"/>
      <w:lang w:val="en-US"/>
    </w:rPr>
  </w:style>
  <w:style w:type="paragraph" w:styleId="ACBody2" w:customStyle="1">
    <w:name w:val="AC Body 2"/>
    <w:basedOn w:val="Normal"/>
    <w:rsid w:val="00FC6FEF"/>
    <w:pPr>
      <w:adjustRightInd w:val="0"/>
      <w:spacing w:after="240" w:line="240" w:lineRule="auto"/>
      <w:ind w:left="1440"/>
      <w:jc w:val="both"/>
    </w:pPr>
    <w:rPr>
      <w:rFonts w:ascii="Times New Roman" w:hAnsi="Times New Roman" w:eastAsia="Times New Roman" w:cs="Times New Roman"/>
      <w:sz w:val="24"/>
      <w:szCs w:val="20"/>
    </w:rPr>
  </w:style>
  <w:style w:type="character" w:styleId="apple-converted-space" w:customStyle="1">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7"/>
      </w:numPr>
      <w:spacing w:after="120" w:line="240" w:lineRule="auto"/>
    </w:pPr>
    <w:rPr>
      <w:rFonts w:ascii="Franklin Gothic Book" w:hAnsi="Franklin Gothic Book" w:eastAsia="Times New Roman" w:cs="Times New Roman"/>
      <w:sz w:val="20"/>
      <w:szCs w:val="20"/>
      <w:lang w:val="en-US"/>
    </w:rPr>
  </w:style>
  <w:style w:type="paragraph" w:styleId="StyleListContinueBold" w:customStyle="1">
    <w:name w:val="Style List Continue + Bold"/>
    <w:basedOn w:val="ListContinue"/>
    <w:link w:val="StyleListContinueBoldChar"/>
    <w:rsid w:val="00B274A6"/>
    <w:pPr>
      <w:spacing w:before="120"/>
    </w:pPr>
    <w:rPr>
      <w:b/>
      <w:bCs/>
      <w:sz w:val="24"/>
    </w:rPr>
  </w:style>
  <w:style w:type="character" w:styleId="ListContinueChar" w:customStyle="1">
    <w:name w:val="List Continue Char"/>
    <w:link w:val="ListContinue"/>
    <w:rsid w:val="00B274A6"/>
    <w:rPr>
      <w:rFonts w:ascii="Franklin Gothic Book" w:hAnsi="Franklin Gothic Book" w:eastAsia="Times New Roman" w:cs="Times New Roman"/>
      <w:sz w:val="20"/>
      <w:szCs w:val="20"/>
      <w:lang w:val="en-US"/>
    </w:rPr>
  </w:style>
  <w:style w:type="character" w:styleId="StyleListContinueBoldChar" w:customStyle="1">
    <w:name w:val="Style List Continue + Bold Char"/>
    <w:link w:val="StyleListContinueBold"/>
    <w:rsid w:val="00B274A6"/>
    <w:rPr>
      <w:rFonts w:ascii="Franklin Gothic Book" w:hAnsi="Franklin Gothic Book" w:eastAsia="Times New Roman"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styleId="EndnoteTextChar" w:customStyle="1">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styleId="MSGENFONTSTYLENAMETEMPLATEROLENUMBERMSGENFONTSTYLENAMEBYROLETEXT2" w:customStyle="1">
    <w:name w:val="MSG_EN_FONT_STYLE_NAME_TEMPLATE_ROLE_NUMBER MSG_EN_FONT_STYLE_NAME_BY_ROLE_TEXT 2_"/>
    <w:basedOn w:val="DefaultParagraphFont"/>
    <w:link w:val="MSGENFONTSTYLENAMETEMPLATEROLENUMBERMSGENFONTSTYLENAMEBYROLETEXT20"/>
    <w:rsid w:val="0050112B"/>
    <w:rPr>
      <w:rFonts w:ascii="Arial" w:hAnsi="Arial" w:eastAsia="Arial" w:cs="Arial"/>
      <w:sz w:val="16"/>
      <w:szCs w:val="16"/>
      <w:shd w:val="clear" w:color="auto" w:fill="FFFFFF"/>
    </w:rPr>
  </w:style>
  <w:style w:type="paragraph" w:styleId="MSGENFONTSTYLENAMETEMPLATEROLENUMBERMSGENFONTSTYLENAMEBYROLETEXT20" w:customStyle="1">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hAnsi="Arial" w:eastAsia="Arial" w:cs="Arial"/>
      <w:sz w:val="16"/>
      <w:szCs w:val="16"/>
    </w:rPr>
  </w:style>
  <w:style w:type="character" w:styleId="MSGENFONTSTYLENAMETEMPLATEROLENUMBERMSGENFONTSTYLENAMEBYROLETEXT2MSGENFONTSTYLEMODIFERSIZE10" w:customStyle="1">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hAnsi="Arial" w:eastAsia="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semiHidden/>
    <w:unhideWhenUsed/>
    <w:rsid w:val="00AD2AF1"/>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normaltextrun" w:customStyle="1">
    <w:name w:val="normaltextrun"/>
    <w:basedOn w:val="DefaultParagraphFont"/>
    <w:rsid w:val="5CE2776C"/>
  </w:style>
  <w:style w:type="character" w:styleId="eop" w:customStyle="1">
    <w:name w:val="eop"/>
    <w:basedOn w:val="DefaultParagraphFont"/>
    <w:rsid w:val="5CE2776C"/>
  </w:style>
  <w:style w:type="paragraph" w:styleId="paragraph" w:customStyle="1">
    <w:name w:val="paragraph"/>
    <w:basedOn w:val="Normal"/>
    <w:rsid w:val="00D82A00"/>
    <w:pPr>
      <w:spacing w:before="100" w:beforeAutospacing="1" w:after="100" w:afterAutospacing="1" w:line="240" w:lineRule="auto"/>
    </w:pPr>
    <w:rPr>
      <w:rFonts w:ascii="Times New Roman" w:hAnsi="Times New Roman" w:eastAsia="Times New Roman" w:cs="Times New Roman"/>
      <w:sz w:val="24"/>
      <w:szCs w:val="24"/>
      <w:lang w:eastAsia="en-IE"/>
    </w:rPr>
  </w:style>
  <w:style w:type="numbering" w:styleId="CurrentList1" w:customStyle="1">
    <w:name w:val="Current List1"/>
    <w:uiPriority w:val="99"/>
    <w:rsid w:val="00AF1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00271">
      <w:bodyDiv w:val="1"/>
      <w:marLeft w:val="0"/>
      <w:marRight w:val="0"/>
      <w:marTop w:val="0"/>
      <w:marBottom w:val="0"/>
      <w:divBdr>
        <w:top w:val="none" w:sz="0" w:space="0" w:color="auto"/>
        <w:left w:val="none" w:sz="0" w:space="0" w:color="auto"/>
        <w:bottom w:val="none" w:sz="0" w:space="0" w:color="auto"/>
        <w:right w:val="none" w:sz="0" w:space="0" w:color="auto"/>
      </w:divBdr>
      <w:divsChild>
        <w:div w:id="668101983">
          <w:marLeft w:val="0"/>
          <w:marRight w:val="0"/>
          <w:marTop w:val="0"/>
          <w:marBottom w:val="0"/>
          <w:divBdr>
            <w:top w:val="none" w:sz="0" w:space="0" w:color="auto"/>
            <w:left w:val="none" w:sz="0" w:space="0" w:color="auto"/>
            <w:bottom w:val="none" w:sz="0" w:space="0" w:color="auto"/>
            <w:right w:val="none" w:sz="0" w:space="0" w:color="auto"/>
          </w:divBdr>
          <w:divsChild>
            <w:div w:id="639266968">
              <w:marLeft w:val="0"/>
              <w:marRight w:val="0"/>
              <w:marTop w:val="0"/>
              <w:marBottom w:val="0"/>
              <w:divBdr>
                <w:top w:val="none" w:sz="0" w:space="0" w:color="auto"/>
                <w:left w:val="none" w:sz="0" w:space="0" w:color="auto"/>
                <w:bottom w:val="none" w:sz="0" w:space="0" w:color="auto"/>
                <w:right w:val="none" w:sz="0" w:space="0" w:color="auto"/>
              </w:divBdr>
            </w:div>
            <w:div w:id="550464316">
              <w:marLeft w:val="0"/>
              <w:marRight w:val="0"/>
              <w:marTop w:val="0"/>
              <w:marBottom w:val="0"/>
              <w:divBdr>
                <w:top w:val="none" w:sz="0" w:space="0" w:color="auto"/>
                <w:left w:val="none" w:sz="0" w:space="0" w:color="auto"/>
                <w:bottom w:val="none" w:sz="0" w:space="0" w:color="auto"/>
                <w:right w:val="none" w:sz="0" w:space="0" w:color="auto"/>
              </w:divBdr>
            </w:div>
            <w:div w:id="1975863677">
              <w:marLeft w:val="0"/>
              <w:marRight w:val="0"/>
              <w:marTop w:val="0"/>
              <w:marBottom w:val="0"/>
              <w:divBdr>
                <w:top w:val="none" w:sz="0" w:space="0" w:color="auto"/>
                <w:left w:val="none" w:sz="0" w:space="0" w:color="auto"/>
                <w:bottom w:val="none" w:sz="0" w:space="0" w:color="auto"/>
                <w:right w:val="none" w:sz="0" w:space="0" w:color="auto"/>
              </w:divBdr>
              <w:divsChild>
                <w:div w:id="2026519125">
                  <w:marLeft w:val="0"/>
                  <w:marRight w:val="0"/>
                  <w:marTop w:val="60"/>
                  <w:marBottom w:val="0"/>
                  <w:divBdr>
                    <w:top w:val="none" w:sz="0" w:space="0" w:color="auto"/>
                    <w:left w:val="none" w:sz="0" w:space="0" w:color="auto"/>
                    <w:bottom w:val="none" w:sz="0" w:space="0" w:color="auto"/>
                    <w:right w:val="none" w:sz="0" w:space="0" w:color="auto"/>
                  </w:divBdr>
                </w:div>
              </w:divsChild>
            </w:div>
            <w:div w:id="572130285">
              <w:marLeft w:val="0"/>
              <w:marRight w:val="0"/>
              <w:marTop w:val="0"/>
              <w:marBottom w:val="0"/>
              <w:divBdr>
                <w:top w:val="none" w:sz="0" w:space="0" w:color="auto"/>
                <w:left w:val="none" w:sz="0" w:space="0" w:color="auto"/>
                <w:bottom w:val="none" w:sz="0" w:space="0" w:color="auto"/>
                <w:right w:val="none" w:sz="0" w:space="0" w:color="auto"/>
              </w:divBdr>
              <w:divsChild>
                <w:div w:id="17449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235768">
          <w:marLeft w:val="0"/>
          <w:marRight w:val="0"/>
          <w:marTop w:val="0"/>
          <w:marBottom w:val="0"/>
          <w:divBdr>
            <w:top w:val="none" w:sz="0" w:space="0" w:color="auto"/>
            <w:left w:val="none" w:sz="0" w:space="0" w:color="auto"/>
            <w:bottom w:val="none" w:sz="0" w:space="0" w:color="auto"/>
            <w:right w:val="none" w:sz="0" w:space="0" w:color="auto"/>
          </w:divBdr>
          <w:divsChild>
            <w:div w:id="1419136824">
              <w:marLeft w:val="0"/>
              <w:marRight w:val="0"/>
              <w:marTop w:val="0"/>
              <w:marBottom w:val="0"/>
              <w:divBdr>
                <w:top w:val="none" w:sz="0" w:space="0" w:color="auto"/>
                <w:left w:val="none" w:sz="0" w:space="0" w:color="auto"/>
                <w:bottom w:val="none" w:sz="0" w:space="0" w:color="auto"/>
                <w:right w:val="none" w:sz="0" w:space="0" w:color="auto"/>
              </w:divBdr>
              <w:divsChild>
                <w:div w:id="1507742638">
                  <w:marLeft w:val="0"/>
                  <w:marRight w:val="0"/>
                  <w:marTop w:val="0"/>
                  <w:marBottom w:val="0"/>
                  <w:divBdr>
                    <w:top w:val="none" w:sz="0" w:space="0" w:color="auto"/>
                    <w:left w:val="none" w:sz="0" w:space="0" w:color="auto"/>
                    <w:bottom w:val="none" w:sz="0" w:space="0" w:color="auto"/>
                    <w:right w:val="none" w:sz="0" w:space="0" w:color="auto"/>
                  </w:divBdr>
                  <w:divsChild>
                    <w:div w:id="2911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408890467">
      <w:bodyDiv w:val="1"/>
      <w:marLeft w:val="0"/>
      <w:marRight w:val="0"/>
      <w:marTop w:val="0"/>
      <w:marBottom w:val="0"/>
      <w:divBdr>
        <w:top w:val="none" w:sz="0" w:space="0" w:color="auto"/>
        <w:left w:val="none" w:sz="0" w:space="0" w:color="auto"/>
        <w:bottom w:val="none" w:sz="0" w:space="0" w:color="auto"/>
        <w:right w:val="none" w:sz="0" w:space="0" w:color="auto"/>
      </w:divBdr>
      <w:divsChild>
        <w:div w:id="59376139">
          <w:marLeft w:val="0"/>
          <w:marRight w:val="0"/>
          <w:marTop w:val="0"/>
          <w:marBottom w:val="0"/>
          <w:divBdr>
            <w:top w:val="none" w:sz="0" w:space="0" w:color="auto"/>
            <w:left w:val="none" w:sz="0" w:space="0" w:color="auto"/>
            <w:bottom w:val="none" w:sz="0" w:space="0" w:color="auto"/>
            <w:right w:val="none" w:sz="0" w:space="0" w:color="auto"/>
          </w:divBdr>
        </w:div>
        <w:div w:id="1822195227">
          <w:marLeft w:val="0"/>
          <w:marRight w:val="0"/>
          <w:marTop w:val="0"/>
          <w:marBottom w:val="0"/>
          <w:divBdr>
            <w:top w:val="none" w:sz="0" w:space="0" w:color="auto"/>
            <w:left w:val="none" w:sz="0" w:space="0" w:color="auto"/>
            <w:bottom w:val="none" w:sz="0" w:space="0" w:color="auto"/>
            <w:right w:val="none" w:sz="0" w:space="0" w:color="auto"/>
          </w:divBdr>
        </w:div>
        <w:div w:id="225842736">
          <w:marLeft w:val="0"/>
          <w:marRight w:val="0"/>
          <w:marTop w:val="0"/>
          <w:marBottom w:val="0"/>
          <w:divBdr>
            <w:top w:val="none" w:sz="0" w:space="0" w:color="auto"/>
            <w:left w:val="none" w:sz="0" w:space="0" w:color="auto"/>
            <w:bottom w:val="none" w:sz="0" w:space="0" w:color="auto"/>
            <w:right w:val="none" w:sz="0" w:space="0" w:color="auto"/>
          </w:divBdr>
        </w:div>
        <w:div w:id="1307126223">
          <w:marLeft w:val="0"/>
          <w:marRight w:val="0"/>
          <w:marTop w:val="0"/>
          <w:marBottom w:val="0"/>
          <w:divBdr>
            <w:top w:val="none" w:sz="0" w:space="0" w:color="auto"/>
            <w:left w:val="none" w:sz="0" w:space="0" w:color="auto"/>
            <w:bottom w:val="none" w:sz="0" w:space="0" w:color="auto"/>
            <w:right w:val="none" w:sz="0" w:space="0" w:color="auto"/>
          </w:divBdr>
        </w:div>
        <w:div w:id="298002138">
          <w:marLeft w:val="0"/>
          <w:marRight w:val="0"/>
          <w:marTop w:val="0"/>
          <w:marBottom w:val="0"/>
          <w:divBdr>
            <w:top w:val="none" w:sz="0" w:space="0" w:color="auto"/>
            <w:left w:val="none" w:sz="0" w:space="0" w:color="auto"/>
            <w:bottom w:val="none" w:sz="0" w:space="0" w:color="auto"/>
            <w:right w:val="none" w:sz="0" w:space="0" w:color="auto"/>
          </w:divBdr>
        </w:div>
        <w:div w:id="286207783">
          <w:marLeft w:val="0"/>
          <w:marRight w:val="0"/>
          <w:marTop w:val="0"/>
          <w:marBottom w:val="0"/>
          <w:divBdr>
            <w:top w:val="none" w:sz="0" w:space="0" w:color="auto"/>
            <w:left w:val="none" w:sz="0" w:space="0" w:color="auto"/>
            <w:bottom w:val="none" w:sz="0" w:space="0" w:color="auto"/>
            <w:right w:val="none" w:sz="0" w:space="0" w:color="auto"/>
          </w:divBdr>
        </w:div>
        <w:div w:id="339893265">
          <w:marLeft w:val="0"/>
          <w:marRight w:val="0"/>
          <w:marTop w:val="0"/>
          <w:marBottom w:val="0"/>
          <w:divBdr>
            <w:top w:val="none" w:sz="0" w:space="0" w:color="auto"/>
            <w:left w:val="none" w:sz="0" w:space="0" w:color="auto"/>
            <w:bottom w:val="none" w:sz="0" w:space="0" w:color="auto"/>
            <w:right w:val="none" w:sz="0" w:space="0" w:color="auto"/>
          </w:divBdr>
        </w:div>
      </w:divsChild>
    </w:div>
    <w:div w:id="498085731">
      <w:bodyDiv w:val="1"/>
      <w:marLeft w:val="0"/>
      <w:marRight w:val="0"/>
      <w:marTop w:val="0"/>
      <w:marBottom w:val="0"/>
      <w:divBdr>
        <w:top w:val="none" w:sz="0" w:space="0" w:color="auto"/>
        <w:left w:val="none" w:sz="0" w:space="0" w:color="auto"/>
        <w:bottom w:val="none" w:sz="0" w:space="0" w:color="auto"/>
        <w:right w:val="none" w:sz="0" w:space="0" w:color="auto"/>
      </w:divBdr>
      <w:divsChild>
        <w:div w:id="2058510406">
          <w:marLeft w:val="0"/>
          <w:marRight w:val="0"/>
          <w:marTop w:val="0"/>
          <w:marBottom w:val="0"/>
          <w:divBdr>
            <w:top w:val="none" w:sz="0" w:space="0" w:color="auto"/>
            <w:left w:val="none" w:sz="0" w:space="0" w:color="auto"/>
            <w:bottom w:val="none" w:sz="0" w:space="0" w:color="auto"/>
            <w:right w:val="none" w:sz="0" w:space="0" w:color="auto"/>
          </w:divBdr>
          <w:divsChild>
            <w:div w:id="545144743">
              <w:marLeft w:val="0"/>
              <w:marRight w:val="0"/>
              <w:marTop w:val="0"/>
              <w:marBottom w:val="0"/>
              <w:divBdr>
                <w:top w:val="none" w:sz="0" w:space="0" w:color="auto"/>
                <w:left w:val="none" w:sz="0" w:space="0" w:color="auto"/>
                <w:bottom w:val="none" w:sz="0" w:space="0" w:color="auto"/>
                <w:right w:val="none" w:sz="0" w:space="0" w:color="auto"/>
              </w:divBdr>
              <w:divsChild>
                <w:div w:id="32509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38336">
          <w:marLeft w:val="0"/>
          <w:marRight w:val="0"/>
          <w:marTop w:val="0"/>
          <w:marBottom w:val="0"/>
          <w:divBdr>
            <w:top w:val="none" w:sz="0" w:space="0" w:color="auto"/>
            <w:left w:val="none" w:sz="0" w:space="0" w:color="auto"/>
            <w:bottom w:val="none" w:sz="0" w:space="0" w:color="auto"/>
            <w:right w:val="none" w:sz="0" w:space="0" w:color="auto"/>
          </w:divBdr>
          <w:divsChild>
            <w:div w:id="82840411">
              <w:marLeft w:val="0"/>
              <w:marRight w:val="0"/>
              <w:marTop w:val="0"/>
              <w:marBottom w:val="0"/>
              <w:divBdr>
                <w:top w:val="none" w:sz="0" w:space="0" w:color="auto"/>
                <w:left w:val="none" w:sz="0" w:space="0" w:color="auto"/>
                <w:bottom w:val="none" w:sz="0" w:space="0" w:color="auto"/>
                <w:right w:val="none" w:sz="0" w:space="0" w:color="auto"/>
              </w:divBdr>
              <w:divsChild>
                <w:div w:id="1114835251">
                  <w:marLeft w:val="0"/>
                  <w:marRight w:val="0"/>
                  <w:marTop w:val="0"/>
                  <w:marBottom w:val="0"/>
                  <w:divBdr>
                    <w:top w:val="none" w:sz="0" w:space="0" w:color="auto"/>
                    <w:left w:val="none" w:sz="0" w:space="0" w:color="auto"/>
                    <w:bottom w:val="none" w:sz="0" w:space="0" w:color="auto"/>
                    <w:right w:val="none" w:sz="0" w:space="0" w:color="auto"/>
                  </w:divBdr>
                  <w:divsChild>
                    <w:div w:id="33549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693921107">
      <w:bodyDiv w:val="1"/>
      <w:marLeft w:val="0"/>
      <w:marRight w:val="0"/>
      <w:marTop w:val="0"/>
      <w:marBottom w:val="0"/>
      <w:divBdr>
        <w:top w:val="none" w:sz="0" w:space="0" w:color="auto"/>
        <w:left w:val="none" w:sz="0" w:space="0" w:color="auto"/>
        <w:bottom w:val="none" w:sz="0" w:space="0" w:color="auto"/>
        <w:right w:val="none" w:sz="0" w:space="0" w:color="auto"/>
      </w:divBdr>
      <w:divsChild>
        <w:div w:id="1900704298">
          <w:marLeft w:val="0"/>
          <w:marRight w:val="0"/>
          <w:marTop w:val="0"/>
          <w:marBottom w:val="0"/>
          <w:divBdr>
            <w:top w:val="none" w:sz="0" w:space="0" w:color="auto"/>
            <w:left w:val="none" w:sz="0" w:space="0" w:color="auto"/>
            <w:bottom w:val="none" w:sz="0" w:space="0" w:color="auto"/>
            <w:right w:val="none" w:sz="0" w:space="0" w:color="auto"/>
          </w:divBdr>
          <w:divsChild>
            <w:div w:id="1013652905">
              <w:marLeft w:val="0"/>
              <w:marRight w:val="0"/>
              <w:marTop w:val="0"/>
              <w:marBottom w:val="0"/>
              <w:divBdr>
                <w:top w:val="none" w:sz="0" w:space="0" w:color="auto"/>
                <w:left w:val="none" w:sz="0" w:space="0" w:color="auto"/>
                <w:bottom w:val="none" w:sz="0" w:space="0" w:color="auto"/>
                <w:right w:val="none" w:sz="0" w:space="0" w:color="auto"/>
              </w:divBdr>
            </w:div>
          </w:divsChild>
        </w:div>
        <w:div w:id="1637417121">
          <w:marLeft w:val="0"/>
          <w:marRight w:val="0"/>
          <w:marTop w:val="0"/>
          <w:marBottom w:val="0"/>
          <w:divBdr>
            <w:top w:val="none" w:sz="0" w:space="0" w:color="auto"/>
            <w:left w:val="none" w:sz="0" w:space="0" w:color="auto"/>
            <w:bottom w:val="none" w:sz="0" w:space="0" w:color="auto"/>
            <w:right w:val="none" w:sz="0" w:space="0" w:color="auto"/>
          </w:divBdr>
          <w:divsChild>
            <w:div w:id="1814836300">
              <w:marLeft w:val="0"/>
              <w:marRight w:val="0"/>
              <w:marTop w:val="0"/>
              <w:marBottom w:val="0"/>
              <w:divBdr>
                <w:top w:val="none" w:sz="0" w:space="0" w:color="auto"/>
                <w:left w:val="none" w:sz="0" w:space="0" w:color="auto"/>
                <w:bottom w:val="none" w:sz="0" w:space="0" w:color="auto"/>
                <w:right w:val="none" w:sz="0" w:space="0" w:color="auto"/>
              </w:divBdr>
            </w:div>
          </w:divsChild>
        </w:div>
        <w:div w:id="187253733">
          <w:marLeft w:val="0"/>
          <w:marRight w:val="0"/>
          <w:marTop w:val="0"/>
          <w:marBottom w:val="0"/>
          <w:divBdr>
            <w:top w:val="none" w:sz="0" w:space="0" w:color="auto"/>
            <w:left w:val="none" w:sz="0" w:space="0" w:color="auto"/>
            <w:bottom w:val="none" w:sz="0" w:space="0" w:color="auto"/>
            <w:right w:val="none" w:sz="0" w:space="0" w:color="auto"/>
          </w:divBdr>
          <w:divsChild>
            <w:div w:id="631636001">
              <w:marLeft w:val="0"/>
              <w:marRight w:val="0"/>
              <w:marTop w:val="0"/>
              <w:marBottom w:val="0"/>
              <w:divBdr>
                <w:top w:val="none" w:sz="0" w:space="0" w:color="auto"/>
                <w:left w:val="none" w:sz="0" w:space="0" w:color="auto"/>
                <w:bottom w:val="none" w:sz="0" w:space="0" w:color="auto"/>
                <w:right w:val="none" w:sz="0" w:space="0" w:color="auto"/>
              </w:divBdr>
            </w:div>
          </w:divsChild>
        </w:div>
        <w:div w:id="861864172">
          <w:marLeft w:val="0"/>
          <w:marRight w:val="0"/>
          <w:marTop w:val="0"/>
          <w:marBottom w:val="0"/>
          <w:divBdr>
            <w:top w:val="none" w:sz="0" w:space="0" w:color="auto"/>
            <w:left w:val="none" w:sz="0" w:space="0" w:color="auto"/>
            <w:bottom w:val="none" w:sz="0" w:space="0" w:color="auto"/>
            <w:right w:val="none" w:sz="0" w:space="0" w:color="auto"/>
          </w:divBdr>
          <w:divsChild>
            <w:div w:id="1389649067">
              <w:marLeft w:val="0"/>
              <w:marRight w:val="0"/>
              <w:marTop w:val="0"/>
              <w:marBottom w:val="0"/>
              <w:divBdr>
                <w:top w:val="none" w:sz="0" w:space="0" w:color="auto"/>
                <w:left w:val="none" w:sz="0" w:space="0" w:color="auto"/>
                <w:bottom w:val="none" w:sz="0" w:space="0" w:color="auto"/>
                <w:right w:val="none" w:sz="0" w:space="0" w:color="auto"/>
              </w:divBdr>
            </w:div>
          </w:divsChild>
        </w:div>
        <w:div w:id="2047102432">
          <w:marLeft w:val="0"/>
          <w:marRight w:val="0"/>
          <w:marTop w:val="0"/>
          <w:marBottom w:val="0"/>
          <w:divBdr>
            <w:top w:val="none" w:sz="0" w:space="0" w:color="auto"/>
            <w:left w:val="none" w:sz="0" w:space="0" w:color="auto"/>
            <w:bottom w:val="none" w:sz="0" w:space="0" w:color="auto"/>
            <w:right w:val="none" w:sz="0" w:space="0" w:color="auto"/>
          </w:divBdr>
          <w:divsChild>
            <w:div w:id="1565409107">
              <w:marLeft w:val="0"/>
              <w:marRight w:val="0"/>
              <w:marTop w:val="0"/>
              <w:marBottom w:val="0"/>
              <w:divBdr>
                <w:top w:val="none" w:sz="0" w:space="0" w:color="auto"/>
                <w:left w:val="none" w:sz="0" w:space="0" w:color="auto"/>
                <w:bottom w:val="none" w:sz="0" w:space="0" w:color="auto"/>
                <w:right w:val="none" w:sz="0" w:space="0" w:color="auto"/>
              </w:divBdr>
            </w:div>
          </w:divsChild>
        </w:div>
        <w:div w:id="1094284406">
          <w:marLeft w:val="0"/>
          <w:marRight w:val="0"/>
          <w:marTop w:val="0"/>
          <w:marBottom w:val="0"/>
          <w:divBdr>
            <w:top w:val="none" w:sz="0" w:space="0" w:color="auto"/>
            <w:left w:val="none" w:sz="0" w:space="0" w:color="auto"/>
            <w:bottom w:val="none" w:sz="0" w:space="0" w:color="auto"/>
            <w:right w:val="none" w:sz="0" w:space="0" w:color="auto"/>
          </w:divBdr>
          <w:divsChild>
            <w:div w:id="542257714">
              <w:marLeft w:val="0"/>
              <w:marRight w:val="0"/>
              <w:marTop w:val="0"/>
              <w:marBottom w:val="0"/>
              <w:divBdr>
                <w:top w:val="none" w:sz="0" w:space="0" w:color="auto"/>
                <w:left w:val="none" w:sz="0" w:space="0" w:color="auto"/>
                <w:bottom w:val="none" w:sz="0" w:space="0" w:color="auto"/>
                <w:right w:val="none" w:sz="0" w:space="0" w:color="auto"/>
              </w:divBdr>
            </w:div>
          </w:divsChild>
        </w:div>
        <w:div w:id="837119372">
          <w:marLeft w:val="0"/>
          <w:marRight w:val="0"/>
          <w:marTop w:val="0"/>
          <w:marBottom w:val="0"/>
          <w:divBdr>
            <w:top w:val="none" w:sz="0" w:space="0" w:color="auto"/>
            <w:left w:val="none" w:sz="0" w:space="0" w:color="auto"/>
            <w:bottom w:val="none" w:sz="0" w:space="0" w:color="auto"/>
            <w:right w:val="none" w:sz="0" w:space="0" w:color="auto"/>
          </w:divBdr>
          <w:divsChild>
            <w:div w:id="265694986">
              <w:marLeft w:val="0"/>
              <w:marRight w:val="0"/>
              <w:marTop w:val="0"/>
              <w:marBottom w:val="0"/>
              <w:divBdr>
                <w:top w:val="none" w:sz="0" w:space="0" w:color="auto"/>
                <w:left w:val="none" w:sz="0" w:space="0" w:color="auto"/>
                <w:bottom w:val="none" w:sz="0" w:space="0" w:color="auto"/>
                <w:right w:val="none" w:sz="0" w:space="0" w:color="auto"/>
              </w:divBdr>
            </w:div>
          </w:divsChild>
        </w:div>
        <w:div w:id="588925701">
          <w:marLeft w:val="0"/>
          <w:marRight w:val="0"/>
          <w:marTop w:val="0"/>
          <w:marBottom w:val="0"/>
          <w:divBdr>
            <w:top w:val="none" w:sz="0" w:space="0" w:color="auto"/>
            <w:left w:val="none" w:sz="0" w:space="0" w:color="auto"/>
            <w:bottom w:val="none" w:sz="0" w:space="0" w:color="auto"/>
            <w:right w:val="none" w:sz="0" w:space="0" w:color="auto"/>
          </w:divBdr>
          <w:divsChild>
            <w:div w:id="1277105344">
              <w:marLeft w:val="0"/>
              <w:marRight w:val="0"/>
              <w:marTop w:val="0"/>
              <w:marBottom w:val="0"/>
              <w:divBdr>
                <w:top w:val="none" w:sz="0" w:space="0" w:color="auto"/>
                <w:left w:val="none" w:sz="0" w:space="0" w:color="auto"/>
                <w:bottom w:val="none" w:sz="0" w:space="0" w:color="auto"/>
                <w:right w:val="none" w:sz="0" w:space="0" w:color="auto"/>
              </w:divBdr>
            </w:div>
          </w:divsChild>
        </w:div>
        <w:div w:id="1069157535">
          <w:marLeft w:val="0"/>
          <w:marRight w:val="0"/>
          <w:marTop w:val="0"/>
          <w:marBottom w:val="0"/>
          <w:divBdr>
            <w:top w:val="none" w:sz="0" w:space="0" w:color="auto"/>
            <w:left w:val="none" w:sz="0" w:space="0" w:color="auto"/>
            <w:bottom w:val="none" w:sz="0" w:space="0" w:color="auto"/>
            <w:right w:val="none" w:sz="0" w:space="0" w:color="auto"/>
          </w:divBdr>
          <w:divsChild>
            <w:div w:id="541746945">
              <w:marLeft w:val="0"/>
              <w:marRight w:val="0"/>
              <w:marTop w:val="0"/>
              <w:marBottom w:val="0"/>
              <w:divBdr>
                <w:top w:val="none" w:sz="0" w:space="0" w:color="auto"/>
                <w:left w:val="none" w:sz="0" w:space="0" w:color="auto"/>
                <w:bottom w:val="none" w:sz="0" w:space="0" w:color="auto"/>
                <w:right w:val="none" w:sz="0" w:space="0" w:color="auto"/>
              </w:divBdr>
            </w:div>
          </w:divsChild>
        </w:div>
        <w:div w:id="757754465">
          <w:marLeft w:val="0"/>
          <w:marRight w:val="0"/>
          <w:marTop w:val="0"/>
          <w:marBottom w:val="0"/>
          <w:divBdr>
            <w:top w:val="none" w:sz="0" w:space="0" w:color="auto"/>
            <w:left w:val="none" w:sz="0" w:space="0" w:color="auto"/>
            <w:bottom w:val="none" w:sz="0" w:space="0" w:color="auto"/>
            <w:right w:val="none" w:sz="0" w:space="0" w:color="auto"/>
          </w:divBdr>
          <w:divsChild>
            <w:div w:id="806241873">
              <w:marLeft w:val="0"/>
              <w:marRight w:val="0"/>
              <w:marTop w:val="0"/>
              <w:marBottom w:val="0"/>
              <w:divBdr>
                <w:top w:val="none" w:sz="0" w:space="0" w:color="auto"/>
                <w:left w:val="none" w:sz="0" w:space="0" w:color="auto"/>
                <w:bottom w:val="none" w:sz="0" w:space="0" w:color="auto"/>
                <w:right w:val="none" w:sz="0" w:space="0" w:color="auto"/>
              </w:divBdr>
            </w:div>
          </w:divsChild>
        </w:div>
        <w:div w:id="186062862">
          <w:marLeft w:val="0"/>
          <w:marRight w:val="0"/>
          <w:marTop w:val="0"/>
          <w:marBottom w:val="0"/>
          <w:divBdr>
            <w:top w:val="none" w:sz="0" w:space="0" w:color="auto"/>
            <w:left w:val="none" w:sz="0" w:space="0" w:color="auto"/>
            <w:bottom w:val="none" w:sz="0" w:space="0" w:color="auto"/>
            <w:right w:val="none" w:sz="0" w:space="0" w:color="auto"/>
          </w:divBdr>
          <w:divsChild>
            <w:div w:id="980186254">
              <w:marLeft w:val="0"/>
              <w:marRight w:val="0"/>
              <w:marTop w:val="0"/>
              <w:marBottom w:val="0"/>
              <w:divBdr>
                <w:top w:val="none" w:sz="0" w:space="0" w:color="auto"/>
                <w:left w:val="none" w:sz="0" w:space="0" w:color="auto"/>
                <w:bottom w:val="none" w:sz="0" w:space="0" w:color="auto"/>
                <w:right w:val="none" w:sz="0" w:space="0" w:color="auto"/>
              </w:divBdr>
            </w:div>
          </w:divsChild>
        </w:div>
        <w:div w:id="1394623643">
          <w:marLeft w:val="0"/>
          <w:marRight w:val="0"/>
          <w:marTop w:val="0"/>
          <w:marBottom w:val="0"/>
          <w:divBdr>
            <w:top w:val="none" w:sz="0" w:space="0" w:color="auto"/>
            <w:left w:val="none" w:sz="0" w:space="0" w:color="auto"/>
            <w:bottom w:val="none" w:sz="0" w:space="0" w:color="auto"/>
            <w:right w:val="none" w:sz="0" w:space="0" w:color="auto"/>
          </w:divBdr>
          <w:divsChild>
            <w:div w:id="1543712927">
              <w:marLeft w:val="0"/>
              <w:marRight w:val="0"/>
              <w:marTop w:val="0"/>
              <w:marBottom w:val="0"/>
              <w:divBdr>
                <w:top w:val="none" w:sz="0" w:space="0" w:color="auto"/>
                <w:left w:val="none" w:sz="0" w:space="0" w:color="auto"/>
                <w:bottom w:val="none" w:sz="0" w:space="0" w:color="auto"/>
                <w:right w:val="none" w:sz="0" w:space="0" w:color="auto"/>
              </w:divBdr>
            </w:div>
          </w:divsChild>
        </w:div>
        <w:div w:id="1243564429">
          <w:marLeft w:val="0"/>
          <w:marRight w:val="0"/>
          <w:marTop w:val="0"/>
          <w:marBottom w:val="0"/>
          <w:divBdr>
            <w:top w:val="none" w:sz="0" w:space="0" w:color="auto"/>
            <w:left w:val="none" w:sz="0" w:space="0" w:color="auto"/>
            <w:bottom w:val="none" w:sz="0" w:space="0" w:color="auto"/>
            <w:right w:val="none" w:sz="0" w:space="0" w:color="auto"/>
          </w:divBdr>
          <w:divsChild>
            <w:div w:id="2107847232">
              <w:marLeft w:val="0"/>
              <w:marRight w:val="0"/>
              <w:marTop w:val="0"/>
              <w:marBottom w:val="0"/>
              <w:divBdr>
                <w:top w:val="none" w:sz="0" w:space="0" w:color="auto"/>
                <w:left w:val="none" w:sz="0" w:space="0" w:color="auto"/>
                <w:bottom w:val="none" w:sz="0" w:space="0" w:color="auto"/>
                <w:right w:val="none" w:sz="0" w:space="0" w:color="auto"/>
              </w:divBdr>
            </w:div>
          </w:divsChild>
        </w:div>
        <w:div w:id="1912275859">
          <w:marLeft w:val="0"/>
          <w:marRight w:val="0"/>
          <w:marTop w:val="0"/>
          <w:marBottom w:val="0"/>
          <w:divBdr>
            <w:top w:val="none" w:sz="0" w:space="0" w:color="auto"/>
            <w:left w:val="none" w:sz="0" w:space="0" w:color="auto"/>
            <w:bottom w:val="none" w:sz="0" w:space="0" w:color="auto"/>
            <w:right w:val="none" w:sz="0" w:space="0" w:color="auto"/>
          </w:divBdr>
          <w:divsChild>
            <w:div w:id="1339456260">
              <w:marLeft w:val="0"/>
              <w:marRight w:val="0"/>
              <w:marTop w:val="0"/>
              <w:marBottom w:val="0"/>
              <w:divBdr>
                <w:top w:val="none" w:sz="0" w:space="0" w:color="auto"/>
                <w:left w:val="none" w:sz="0" w:space="0" w:color="auto"/>
                <w:bottom w:val="none" w:sz="0" w:space="0" w:color="auto"/>
                <w:right w:val="none" w:sz="0" w:space="0" w:color="auto"/>
              </w:divBdr>
            </w:div>
          </w:divsChild>
        </w:div>
        <w:div w:id="390539430">
          <w:marLeft w:val="0"/>
          <w:marRight w:val="0"/>
          <w:marTop w:val="0"/>
          <w:marBottom w:val="0"/>
          <w:divBdr>
            <w:top w:val="none" w:sz="0" w:space="0" w:color="auto"/>
            <w:left w:val="none" w:sz="0" w:space="0" w:color="auto"/>
            <w:bottom w:val="none" w:sz="0" w:space="0" w:color="auto"/>
            <w:right w:val="none" w:sz="0" w:space="0" w:color="auto"/>
          </w:divBdr>
          <w:divsChild>
            <w:div w:id="654844050">
              <w:marLeft w:val="0"/>
              <w:marRight w:val="0"/>
              <w:marTop w:val="0"/>
              <w:marBottom w:val="0"/>
              <w:divBdr>
                <w:top w:val="none" w:sz="0" w:space="0" w:color="auto"/>
                <w:left w:val="none" w:sz="0" w:space="0" w:color="auto"/>
                <w:bottom w:val="none" w:sz="0" w:space="0" w:color="auto"/>
                <w:right w:val="none" w:sz="0" w:space="0" w:color="auto"/>
              </w:divBdr>
            </w:div>
          </w:divsChild>
        </w:div>
        <w:div w:id="71703224">
          <w:marLeft w:val="0"/>
          <w:marRight w:val="0"/>
          <w:marTop w:val="0"/>
          <w:marBottom w:val="0"/>
          <w:divBdr>
            <w:top w:val="none" w:sz="0" w:space="0" w:color="auto"/>
            <w:left w:val="none" w:sz="0" w:space="0" w:color="auto"/>
            <w:bottom w:val="none" w:sz="0" w:space="0" w:color="auto"/>
            <w:right w:val="none" w:sz="0" w:space="0" w:color="auto"/>
          </w:divBdr>
          <w:divsChild>
            <w:div w:id="1800227068">
              <w:marLeft w:val="0"/>
              <w:marRight w:val="0"/>
              <w:marTop w:val="0"/>
              <w:marBottom w:val="0"/>
              <w:divBdr>
                <w:top w:val="none" w:sz="0" w:space="0" w:color="auto"/>
                <w:left w:val="none" w:sz="0" w:space="0" w:color="auto"/>
                <w:bottom w:val="none" w:sz="0" w:space="0" w:color="auto"/>
                <w:right w:val="none" w:sz="0" w:space="0" w:color="auto"/>
              </w:divBdr>
            </w:div>
          </w:divsChild>
        </w:div>
        <w:div w:id="417674239">
          <w:marLeft w:val="0"/>
          <w:marRight w:val="0"/>
          <w:marTop w:val="0"/>
          <w:marBottom w:val="0"/>
          <w:divBdr>
            <w:top w:val="none" w:sz="0" w:space="0" w:color="auto"/>
            <w:left w:val="none" w:sz="0" w:space="0" w:color="auto"/>
            <w:bottom w:val="none" w:sz="0" w:space="0" w:color="auto"/>
            <w:right w:val="none" w:sz="0" w:space="0" w:color="auto"/>
          </w:divBdr>
          <w:divsChild>
            <w:div w:id="174420247">
              <w:marLeft w:val="0"/>
              <w:marRight w:val="0"/>
              <w:marTop w:val="0"/>
              <w:marBottom w:val="0"/>
              <w:divBdr>
                <w:top w:val="none" w:sz="0" w:space="0" w:color="auto"/>
                <w:left w:val="none" w:sz="0" w:space="0" w:color="auto"/>
                <w:bottom w:val="none" w:sz="0" w:space="0" w:color="auto"/>
                <w:right w:val="none" w:sz="0" w:space="0" w:color="auto"/>
              </w:divBdr>
            </w:div>
          </w:divsChild>
        </w:div>
        <w:div w:id="461852545">
          <w:marLeft w:val="0"/>
          <w:marRight w:val="0"/>
          <w:marTop w:val="0"/>
          <w:marBottom w:val="0"/>
          <w:divBdr>
            <w:top w:val="none" w:sz="0" w:space="0" w:color="auto"/>
            <w:left w:val="none" w:sz="0" w:space="0" w:color="auto"/>
            <w:bottom w:val="none" w:sz="0" w:space="0" w:color="auto"/>
            <w:right w:val="none" w:sz="0" w:space="0" w:color="auto"/>
          </w:divBdr>
          <w:divsChild>
            <w:div w:id="1400714101">
              <w:marLeft w:val="0"/>
              <w:marRight w:val="0"/>
              <w:marTop w:val="0"/>
              <w:marBottom w:val="0"/>
              <w:divBdr>
                <w:top w:val="none" w:sz="0" w:space="0" w:color="auto"/>
                <w:left w:val="none" w:sz="0" w:space="0" w:color="auto"/>
                <w:bottom w:val="none" w:sz="0" w:space="0" w:color="auto"/>
                <w:right w:val="none" w:sz="0" w:space="0" w:color="auto"/>
              </w:divBdr>
            </w:div>
          </w:divsChild>
        </w:div>
        <w:div w:id="1816028141">
          <w:marLeft w:val="0"/>
          <w:marRight w:val="0"/>
          <w:marTop w:val="0"/>
          <w:marBottom w:val="0"/>
          <w:divBdr>
            <w:top w:val="none" w:sz="0" w:space="0" w:color="auto"/>
            <w:left w:val="none" w:sz="0" w:space="0" w:color="auto"/>
            <w:bottom w:val="none" w:sz="0" w:space="0" w:color="auto"/>
            <w:right w:val="none" w:sz="0" w:space="0" w:color="auto"/>
          </w:divBdr>
          <w:divsChild>
            <w:div w:id="897085557">
              <w:marLeft w:val="0"/>
              <w:marRight w:val="0"/>
              <w:marTop w:val="0"/>
              <w:marBottom w:val="0"/>
              <w:divBdr>
                <w:top w:val="none" w:sz="0" w:space="0" w:color="auto"/>
                <w:left w:val="none" w:sz="0" w:space="0" w:color="auto"/>
                <w:bottom w:val="none" w:sz="0" w:space="0" w:color="auto"/>
                <w:right w:val="none" w:sz="0" w:space="0" w:color="auto"/>
              </w:divBdr>
            </w:div>
          </w:divsChild>
        </w:div>
        <w:div w:id="147601749">
          <w:marLeft w:val="0"/>
          <w:marRight w:val="0"/>
          <w:marTop w:val="0"/>
          <w:marBottom w:val="0"/>
          <w:divBdr>
            <w:top w:val="none" w:sz="0" w:space="0" w:color="auto"/>
            <w:left w:val="none" w:sz="0" w:space="0" w:color="auto"/>
            <w:bottom w:val="none" w:sz="0" w:space="0" w:color="auto"/>
            <w:right w:val="none" w:sz="0" w:space="0" w:color="auto"/>
          </w:divBdr>
          <w:divsChild>
            <w:div w:id="82990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26103">
      <w:bodyDiv w:val="1"/>
      <w:marLeft w:val="0"/>
      <w:marRight w:val="0"/>
      <w:marTop w:val="0"/>
      <w:marBottom w:val="0"/>
      <w:divBdr>
        <w:top w:val="none" w:sz="0" w:space="0" w:color="auto"/>
        <w:left w:val="none" w:sz="0" w:space="0" w:color="auto"/>
        <w:bottom w:val="none" w:sz="0" w:space="0" w:color="auto"/>
        <w:right w:val="none" w:sz="0" w:space="0" w:color="auto"/>
      </w:divBdr>
    </w:div>
    <w:div w:id="74943078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7911485">
      <w:bodyDiv w:val="1"/>
      <w:marLeft w:val="0"/>
      <w:marRight w:val="0"/>
      <w:marTop w:val="0"/>
      <w:marBottom w:val="0"/>
      <w:divBdr>
        <w:top w:val="none" w:sz="0" w:space="0" w:color="auto"/>
        <w:left w:val="none" w:sz="0" w:space="0" w:color="auto"/>
        <w:bottom w:val="none" w:sz="0" w:space="0" w:color="auto"/>
        <w:right w:val="none" w:sz="0" w:space="0" w:color="auto"/>
      </w:divBdr>
      <w:divsChild>
        <w:div w:id="234315935">
          <w:marLeft w:val="0"/>
          <w:marRight w:val="0"/>
          <w:marTop w:val="0"/>
          <w:marBottom w:val="0"/>
          <w:divBdr>
            <w:top w:val="none" w:sz="0" w:space="0" w:color="auto"/>
            <w:left w:val="none" w:sz="0" w:space="0" w:color="auto"/>
            <w:bottom w:val="none" w:sz="0" w:space="0" w:color="auto"/>
            <w:right w:val="none" w:sz="0" w:space="0" w:color="auto"/>
          </w:divBdr>
          <w:divsChild>
            <w:div w:id="1712413639">
              <w:marLeft w:val="0"/>
              <w:marRight w:val="0"/>
              <w:marTop w:val="0"/>
              <w:marBottom w:val="0"/>
              <w:divBdr>
                <w:top w:val="none" w:sz="0" w:space="0" w:color="auto"/>
                <w:left w:val="none" w:sz="0" w:space="0" w:color="auto"/>
                <w:bottom w:val="none" w:sz="0" w:space="0" w:color="auto"/>
                <w:right w:val="none" w:sz="0" w:space="0" w:color="auto"/>
              </w:divBdr>
            </w:div>
            <w:div w:id="90981032">
              <w:marLeft w:val="0"/>
              <w:marRight w:val="0"/>
              <w:marTop w:val="0"/>
              <w:marBottom w:val="0"/>
              <w:divBdr>
                <w:top w:val="none" w:sz="0" w:space="0" w:color="auto"/>
                <w:left w:val="none" w:sz="0" w:space="0" w:color="auto"/>
                <w:bottom w:val="none" w:sz="0" w:space="0" w:color="auto"/>
                <w:right w:val="none" w:sz="0" w:space="0" w:color="auto"/>
              </w:divBdr>
            </w:div>
            <w:div w:id="1505197391">
              <w:marLeft w:val="0"/>
              <w:marRight w:val="0"/>
              <w:marTop w:val="0"/>
              <w:marBottom w:val="0"/>
              <w:divBdr>
                <w:top w:val="none" w:sz="0" w:space="0" w:color="auto"/>
                <w:left w:val="none" w:sz="0" w:space="0" w:color="auto"/>
                <w:bottom w:val="none" w:sz="0" w:space="0" w:color="auto"/>
                <w:right w:val="none" w:sz="0" w:space="0" w:color="auto"/>
              </w:divBdr>
              <w:divsChild>
                <w:div w:id="1271736899">
                  <w:marLeft w:val="0"/>
                  <w:marRight w:val="0"/>
                  <w:marTop w:val="60"/>
                  <w:marBottom w:val="0"/>
                  <w:divBdr>
                    <w:top w:val="none" w:sz="0" w:space="0" w:color="auto"/>
                    <w:left w:val="none" w:sz="0" w:space="0" w:color="auto"/>
                    <w:bottom w:val="none" w:sz="0" w:space="0" w:color="auto"/>
                    <w:right w:val="none" w:sz="0" w:space="0" w:color="auto"/>
                  </w:divBdr>
                </w:div>
              </w:divsChild>
            </w:div>
            <w:div w:id="1052463277">
              <w:marLeft w:val="0"/>
              <w:marRight w:val="0"/>
              <w:marTop w:val="0"/>
              <w:marBottom w:val="0"/>
              <w:divBdr>
                <w:top w:val="none" w:sz="0" w:space="0" w:color="auto"/>
                <w:left w:val="none" w:sz="0" w:space="0" w:color="auto"/>
                <w:bottom w:val="none" w:sz="0" w:space="0" w:color="auto"/>
                <w:right w:val="none" w:sz="0" w:space="0" w:color="auto"/>
              </w:divBdr>
              <w:divsChild>
                <w:div w:id="10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03811">
          <w:marLeft w:val="0"/>
          <w:marRight w:val="0"/>
          <w:marTop w:val="0"/>
          <w:marBottom w:val="0"/>
          <w:divBdr>
            <w:top w:val="none" w:sz="0" w:space="0" w:color="auto"/>
            <w:left w:val="none" w:sz="0" w:space="0" w:color="auto"/>
            <w:bottom w:val="none" w:sz="0" w:space="0" w:color="auto"/>
            <w:right w:val="none" w:sz="0" w:space="0" w:color="auto"/>
          </w:divBdr>
          <w:divsChild>
            <w:div w:id="1893343717">
              <w:marLeft w:val="0"/>
              <w:marRight w:val="0"/>
              <w:marTop w:val="0"/>
              <w:marBottom w:val="0"/>
              <w:divBdr>
                <w:top w:val="none" w:sz="0" w:space="0" w:color="auto"/>
                <w:left w:val="none" w:sz="0" w:space="0" w:color="auto"/>
                <w:bottom w:val="none" w:sz="0" w:space="0" w:color="auto"/>
                <w:right w:val="none" w:sz="0" w:space="0" w:color="auto"/>
              </w:divBdr>
              <w:divsChild>
                <w:div w:id="1258832360">
                  <w:marLeft w:val="0"/>
                  <w:marRight w:val="0"/>
                  <w:marTop w:val="0"/>
                  <w:marBottom w:val="0"/>
                  <w:divBdr>
                    <w:top w:val="none" w:sz="0" w:space="0" w:color="auto"/>
                    <w:left w:val="none" w:sz="0" w:space="0" w:color="auto"/>
                    <w:bottom w:val="none" w:sz="0" w:space="0" w:color="auto"/>
                    <w:right w:val="none" w:sz="0" w:space="0" w:color="auto"/>
                  </w:divBdr>
                  <w:divsChild>
                    <w:div w:id="14324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967010310">
      <w:bodyDiv w:val="1"/>
      <w:marLeft w:val="0"/>
      <w:marRight w:val="0"/>
      <w:marTop w:val="0"/>
      <w:marBottom w:val="0"/>
      <w:divBdr>
        <w:top w:val="none" w:sz="0" w:space="0" w:color="auto"/>
        <w:left w:val="none" w:sz="0" w:space="0" w:color="auto"/>
        <w:bottom w:val="none" w:sz="0" w:space="0" w:color="auto"/>
        <w:right w:val="none" w:sz="0" w:space="0" w:color="auto"/>
      </w:divBdr>
      <w:divsChild>
        <w:div w:id="20672610">
          <w:marLeft w:val="0"/>
          <w:marRight w:val="0"/>
          <w:marTop w:val="0"/>
          <w:marBottom w:val="0"/>
          <w:divBdr>
            <w:top w:val="none" w:sz="0" w:space="0" w:color="auto"/>
            <w:left w:val="none" w:sz="0" w:space="0" w:color="auto"/>
            <w:bottom w:val="none" w:sz="0" w:space="0" w:color="auto"/>
            <w:right w:val="none" w:sz="0" w:space="0" w:color="auto"/>
          </w:divBdr>
          <w:divsChild>
            <w:div w:id="789863007">
              <w:marLeft w:val="0"/>
              <w:marRight w:val="0"/>
              <w:marTop w:val="0"/>
              <w:marBottom w:val="0"/>
              <w:divBdr>
                <w:top w:val="none" w:sz="0" w:space="0" w:color="auto"/>
                <w:left w:val="none" w:sz="0" w:space="0" w:color="auto"/>
                <w:bottom w:val="none" w:sz="0" w:space="0" w:color="auto"/>
                <w:right w:val="none" w:sz="0" w:space="0" w:color="auto"/>
              </w:divBdr>
              <w:divsChild>
                <w:div w:id="9617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5029">
          <w:marLeft w:val="0"/>
          <w:marRight w:val="0"/>
          <w:marTop w:val="0"/>
          <w:marBottom w:val="0"/>
          <w:divBdr>
            <w:top w:val="none" w:sz="0" w:space="0" w:color="auto"/>
            <w:left w:val="none" w:sz="0" w:space="0" w:color="auto"/>
            <w:bottom w:val="none" w:sz="0" w:space="0" w:color="auto"/>
            <w:right w:val="none" w:sz="0" w:space="0" w:color="auto"/>
          </w:divBdr>
          <w:divsChild>
            <w:div w:id="71512180">
              <w:marLeft w:val="0"/>
              <w:marRight w:val="0"/>
              <w:marTop w:val="0"/>
              <w:marBottom w:val="0"/>
              <w:divBdr>
                <w:top w:val="none" w:sz="0" w:space="0" w:color="auto"/>
                <w:left w:val="none" w:sz="0" w:space="0" w:color="auto"/>
                <w:bottom w:val="none" w:sz="0" w:space="0" w:color="auto"/>
                <w:right w:val="none" w:sz="0" w:space="0" w:color="auto"/>
              </w:divBdr>
              <w:divsChild>
                <w:div w:id="1243952749">
                  <w:marLeft w:val="0"/>
                  <w:marRight w:val="0"/>
                  <w:marTop w:val="0"/>
                  <w:marBottom w:val="0"/>
                  <w:divBdr>
                    <w:top w:val="none" w:sz="0" w:space="0" w:color="auto"/>
                    <w:left w:val="none" w:sz="0" w:space="0" w:color="auto"/>
                    <w:bottom w:val="none" w:sz="0" w:space="0" w:color="auto"/>
                    <w:right w:val="none" w:sz="0" w:space="0" w:color="auto"/>
                  </w:divBdr>
                  <w:divsChild>
                    <w:div w:id="4287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776177">
      <w:bodyDiv w:val="1"/>
      <w:marLeft w:val="0"/>
      <w:marRight w:val="0"/>
      <w:marTop w:val="0"/>
      <w:marBottom w:val="0"/>
      <w:divBdr>
        <w:top w:val="none" w:sz="0" w:space="0" w:color="auto"/>
        <w:left w:val="none" w:sz="0" w:space="0" w:color="auto"/>
        <w:bottom w:val="none" w:sz="0" w:space="0" w:color="auto"/>
        <w:right w:val="none" w:sz="0" w:space="0" w:color="auto"/>
      </w:divBdr>
      <w:divsChild>
        <w:div w:id="1907912524">
          <w:marLeft w:val="0"/>
          <w:marRight w:val="0"/>
          <w:marTop w:val="0"/>
          <w:marBottom w:val="0"/>
          <w:divBdr>
            <w:top w:val="none" w:sz="0" w:space="0" w:color="auto"/>
            <w:left w:val="none" w:sz="0" w:space="0" w:color="auto"/>
            <w:bottom w:val="none" w:sz="0" w:space="0" w:color="auto"/>
            <w:right w:val="none" w:sz="0" w:space="0" w:color="auto"/>
          </w:divBdr>
          <w:divsChild>
            <w:div w:id="1562400321">
              <w:marLeft w:val="0"/>
              <w:marRight w:val="0"/>
              <w:marTop w:val="0"/>
              <w:marBottom w:val="0"/>
              <w:divBdr>
                <w:top w:val="none" w:sz="0" w:space="0" w:color="auto"/>
                <w:left w:val="none" w:sz="0" w:space="0" w:color="auto"/>
                <w:bottom w:val="none" w:sz="0" w:space="0" w:color="auto"/>
                <w:right w:val="none" w:sz="0" w:space="0" w:color="auto"/>
              </w:divBdr>
            </w:div>
            <w:div w:id="327053394">
              <w:marLeft w:val="0"/>
              <w:marRight w:val="0"/>
              <w:marTop w:val="0"/>
              <w:marBottom w:val="0"/>
              <w:divBdr>
                <w:top w:val="none" w:sz="0" w:space="0" w:color="auto"/>
                <w:left w:val="none" w:sz="0" w:space="0" w:color="auto"/>
                <w:bottom w:val="none" w:sz="0" w:space="0" w:color="auto"/>
                <w:right w:val="none" w:sz="0" w:space="0" w:color="auto"/>
              </w:divBdr>
            </w:div>
            <w:div w:id="1504709262">
              <w:marLeft w:val="0"/>
              <w:marRight w:val="0"/>
              <w:marTop w:val="0"/>
              <w:marBottom w:val="0"/>
              <w:divBdr>
                <w:top w:val="none" w:sz="0" w:space="0" w:color="auto"/>
                <w:left w:val="none" w:sz="0" w:space="0" w:color="auto"/>
                <w:bottom w:val="none" w:sz="0" w:space="0" w:color="auto"/>
                <w:right w:val="none" w:sz="0" w:space="0" w:color="auto"/>
              </w:divBdr>
              <w:divsChild>
                <w:div w:id="7896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2557">
          <w:marLeft w:val="0"/>
          <w:marRight w:val="0"/>
          <w:marTop w:val="0"/>
          <w:marBottom w:val="0"/>
          <w:divBdr>
            <w:top w:val="none" w:sz="0" w:space="0" w:color="auto"/>
            <w:left w:val="none" w:sz="0" w:space="0" w:color="auto"/>
            <w:bottom w:val="none" w:sz="0" w:space="0" w:color="auto"/>
            <w:right w:val="none" w:sz="0" w:space="0" w:color="auto"/>
          </w:divBdr>
          <w:divsChild>
            <w:div w:id="332416806">
              <w:marLeft w:val="0"/>
              <w:marRight w:val="0"/>
              <w:marTop w:val="0"/>
              <w:marBottom w:val="0"/>
              <w:divBdr>
                <w:top w:val="none" w:sz="0" w:space="0" w:color="auto"/>
                <w:left w:val="none" w:sz="0" w:space="0" w:color="auto"/>
                <w:bottom w:val="none" w:sz="0" w:space="0" w:color="auto"/>
                <w:right w:val="none" w:sz="0" w:space="0" w:color="auto"/>
              </w:divBdr>
              <w:divsChild>
                <w:div w:id="2133018586">
                  <w:marLeft w:val="0"/>
                  <w:marRight w:val="0"/>
                  <w:marTop w:val="0"/>
                  <w:marBottom w:val="0"/>
                  <w:divBdr>
                    <w:top w:val="none" w:sz="0" w:space="0" w:color="auto"/>
                    <w:left w:val="none" w:sz="0" w:space="0" w:color="auto"/>
                    <w:bottom w:val="none" w:sz="0" w:space="0" w:color="auto"/>
                    <w:right w:val="none" w:sz="0" w:space="0" w:color="auto"/>
                  </w:divBdr>
                  <w:divsChild>
                    <w:div w:id="177251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53995969">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9503107">
      <w:bodyDiv w:val="1"/>
      <w:marLeft w:val="0"/>
      <w:marRight w:val="0"/>
      <w:marTop w:val="0"/>
      <w:marBottom w:val="0"/>
      <w:divBdr>
        <w:top w:val="none" w:sz="0" w:space="0" w:color="auto"/>
        <w:left w:val="none" w:sz="0" w:space="0" w:color="auto"/>
        <w:bottom w:val="none" w:sz="0" w:space="0" w:color="auto"/>
        <w:right w:val="none" w:sz="0" w:space="0" w:color="auto"/>
      </w:divBdr>
    </w:div>
    <w:div w:id="1448352804">
      <w:bodyDiv w:val="1"/>
      <w:marLeft w:val="0"/>
      <w:marRight w:val="0"/>
      <w:marTop w:val="0"/>
      <w:marBottom w:val="0"/>
      <w:divBdr>
        <w:top w:val="none" w:sz="0" w:space="0" w:color="auto"/>
        <w:left w:val="none" w:sz="0" w:space="0" w:color="auto"/>
        <w:bottom w:val="none" w:sz="0" w:space="0" w:color="auto"/>
        <w:right w:val="none" w:sz="0" w:space="0" w:color="auto"/>
      </w:divBdr>
    </w:div>
    <w:div w:id="1450926841">
      <w:bodyDiv w:val="1"/>
      <w:marLeft w:val="0"/>
      <w:marRight w:val="0"/>
      <w:marTop w:val="0"/>
      <w:marBottom w:val="0"/>
      <w:divBdr>
        <w:top w:val="none" w:sz="0" w:space="0" w:color="auto"/>
        <w:left w:val="none" w:sz="0" w:space="0" w:color="auto"/>
        <w:bottom w:val="none" w:sz="0" w:space="0" w:color="auto"/>
        <w:right w:val="none" w:sz="0" w:space="0" w:color="auto"/>
      </w:divBdr>
      <w:divsChild>
        <w:div w:id="325285218">
          <w:marLeft w:val="0"/>
          <w:marRight w:val="0"/>
          <w:marTop w:val="0"/>
          <w:marBottom w:val="0"/>
          <w:divBdr>
            <w:top w:val="none" w:sz="0" w:space="0" w:color="auto"/>
            <w:left w:val="none" w:sz="0" w:space="0" w:color="auto"/>
            <w:bottom w:val="none" w:sz="0" w:space="0" w:color="auto"/>
            <w:right w:val="none" w:sz="0" w:space="0" w:color="auto"/>
          </w:divBdr>
          <w:divsChild>
            <w:div w:id="2087720298">
              <w:marLeft w:val="0"/>
              <w:marRight w:val="0"/>
              <w:marTop w:val="0"/>
              <w:marBottom w:val="0"/>
              <w:divBdr>
                <w:top w:val="none" w:sz="0" w:space="0" w:color="auto"/>
                <w:left w:val="none" w:sz="0" w:space="0" w:color="auto"/>
                <w:bottom w:val="none" w:sz="0" w:space="0" w:color="auto"/>
                <w:right w:val="none" w:sz="0" w:space="0" w:color="auto"/>
              </w:divBdr>
              <w:divsChild>
                <w:div w:id="9819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2915">
          <w:marLeft w:val="0"/>
          <w:marRight w:val="0"/>
          <w:marTop w:val="0"/>
          <w:marBottom w:val="0"/>
          <w:divBdr>
            <w:top w:val="none" w:sz="0" w:space="0" w:color="auto"/>
            <w:left w:val="none" w:sz="0" w:space="0" w:color="auto"/>
            <w:bottom w:val="none" w:sz="0" w:space="0" w:color="auto"/>
            <w:right w:val="none" w:sz="0" w:space="0" w:color="auto"/>
          </w:divBdr>
          <w:divsChild>
            <w:div w:id="1795520227">
              <w:marLeft w:val="0"/>
              <w:marRight w:val="0"/>
              <w:marTop w:val="0"/>
              <w:marBottom w:val="0"/>
              <w:divBdr>
                <w:top w:val="none" w:sz="0" w:space="0" w:color="auto"/>
                <w:left w:val="none" w:sz="0" w:space="0" w:color="auto"/>
                <w:bottom w:val="none" w:sz="0" w:space="0" w:color="auto"/>
                <w:right w:val="none" w:sz="0" w:space="0" w:color="auto"/>
              </w:divBdr>
              <w:divsChild>
                <w:div w:id="831144607">
                  <w:marLeft w:val="0"/>
                  <w:marRight w:val="0"/>
                  <w:marTop w:val="0"/>
                  <w:marBottom w:val="0"/>
                  <w:divBdr>
                    <w:top w:val="none" w:sz="0" w:space="0" w:color="auto"/>
                    <w:left w:val="none" w:sz="0" w:space="0" w:color="auto"/>
                    <w:bottom w:val="none" w:sz="0" w:space="0" w:color="auto"/>
                    <w:right w:val="none" w:sz="0" w:space="0" w:color="auto"/>
                  </w:divBdr>
                  <w:divsChild>
                    <w:div w:id="167988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87578">
      <w:bodyDiv w:val="1"/>
      <w:marLeft w:val="0"/>
      <w:marRight w:val="0"/>
      <w:marTop w:val="0"/>
      <w:marBottom w:val="0"/>
      <w:divBdr>
        <w:top w:val="none" w:sz="0" w:space="0" w:color="auto"/>
        <w:left w:val="none" w:sz="0" w:space="0" w:color="auto"/>
        <w:bottom w:val="none" w:sz="0" w:space="0" w:color="auto"/>
        <w:right w:val="none" w:sz="0" w:space="0" w:color="auto"/>
      </w:divBdr>
      <w:divsChild>
        <w:div w:id="1251082763">
          <w:marLeft w:val="0"/>
          <w:marRight w:val="0"/>
          <w:marTop w:val="0"/>
          <w:marBottom w:val="0"/>
          <w:divBdr>
            <w:top w:val="none" w:sz="0" w:space="0" w:color="auto"/>
            <w:left w:val="none" w:sz="0" w:space="0" w:color="auto"/>
            <w:bottom w:val="none" w:sz="0" w:space="0" w:color="auto"/>
            <w:right w:val="none" w:sz="0" w:space="0" w:color="auto"/>
          </w:divBdr>
          <w:divsChild>
            <w:div w:id="1472093875">
              <w:marLeft w:val="0"/>
              <w:marRight w:val="0"/>
              <w:marTop w:val="0"/>
              <w:marBottom w:val="0"/>
              <w:divBdr>
                <w:top w:val="none" w:sz="0" w:space="0" w:color="auto"/>
                <w:left w:val="none" w:sz="0" w:space="0" w:color="auto"/>
                <w:bottom w:val="none" w:sz="0" w:space="0" w:color="auto"/>
                <w:right w:val="none" w:sz="0" w:space="0" w:color="auto"/>
              </w:divBdr>
            </w:div>
            <w:div w:id="343092849">
              <w:marLeft w:val="0"/>
              <w:marRight w:val="0"/>
              <w:marTop w:val="0"/>
              <w:marBottom w:val="0"/>
              <w:divBdr>
                <w:top w:val="none" w:sz="0" w:space="0" w:color="auto"/>
                <w:left w:val="none" w:sz="0" w:space="0" w:color="auto"/>
                <w:bottom w:val="none" w:sz="0" w:space="0" w:color="auto"/>
                <w:right w:val="none" w:sz="0" w:space="0" w:color="auto"/>
              </w:divBdr>
            </w:div>
            <w:div w:id="373191433">
              <w:marLeft w:val="0"/>
              <w:marRight w:val="0"/>
              <w:marTop w:val="0"/>
              <w:marBottom w:val="0"/>
              <w:divBdr>
                <w:top w:val="none" w:sz="0" w:space="0" w:color="auto"/>
                <w:left w:val="none" w:sz="0" w:space="0" w:color="auto"/>
                <w:bottom w:val="none" w:sz="0" w:space="0" w:color="auto"/>
                <w:right w:val="none" w:sz="0" w:space="0" w:color="auto"/>
              </w:divBdr>
              <w:divsChild>
                <w:div w:id="8410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5566">
          <w:marLeft w:val="0"/>
          <w:marRight w:val="0"/>
          <w:marTop w:val="0"/>
          <w:marBottom w:val="0"/>
          <w:divBdr>
            <w:top w:val="none" w:sz="0" w:space="0" w:color="auto"/>
            <w:left w:val="none" w:sz="0" w:space="0" w:color="auto"/>
            <w:bottom w:val="none" w:sz="0" w:space="0" w:color="auto"/>
            <w:right w:val="none" w:sz="0" w:space="0" w:color="auto"/>
          </w:divBdr>
          <w:divsChild>
            <w:div w:id="91977041">
              <w:marLeft w:val="0"/>
              <w:marRight w:val="0"/>
              <w:marTop w:val="0"/>
              <w:marBottom w:val="0"/>
              <w:divBdr>
                <w:top w:val="none" w:sz="0" w:space="0" w:color="auto"/>
                <w:left w:val="none" w:sz="0" w:space="0" w:color="auto"/>
                <w:bottom w:val="none" w:sz="0" w:space="0" w:color="auto"/>
                <w:right w:val="none" w:sz="0" w:space="0" w:color="auto"/>
              </w:divBdr>
              <w:divsChild>
                <w:div w:id="166947227">
                  <w:marLeft w:val="0"/>
                  <w:marRight w:val="0"/>
                  <w:marTop w:val="0"/>
                  <w:marBottom w:val="0"/>
                  <w:divBdr>
                    <w:top w:val="none" w:sz="0" w:space="0" w:color="auto"/>
                    <w:left w:val="none" w:sz="0" w:space="0" w:color="auto"/>
                    <w:bottom w:val="none" w:sz="0" w:space="0" w:color="auto"/>
                    <w:right w:val="none" w:sz="0" w:space="0" w:color="auto"/>
                  </w:divBdr>
                  <w:divsChild>
                    <w:div w:id="19582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590581194">
      <w:bodyDiv w:val="1"/>
      <w:marLeft w:val="0"/>
      <w:marRight w:val="0"/>
      <w:marTop w:val="0"/>
      <w:marBottom w:val="0"/>
      <w:divBdr>
        <w:top w:val="none" w:sz="0" w:space="0" w:color="auto"/>
        <w:left w:val="none" w:sz="0" w:space="0" w:color="auto"/>
        <w:bottom w:val="none" w:sz="0" w:space="0" w:color="auto"/>
        <w:right w:val="none" w:sz="0" w:space="0" w:color="auto"/>
      </w:divBdr>
      <w:divsChild>
        <w:div w:id="1604999244">
          <w:marLeft w:val="0"/>
          <w:marRight w:val="0"/>
          <w:marTop w:val="0"/>
          <w:marBottom w:val="0"/>
          <w:divBdr>
            <w:top w:val="none" w:sz="0" w:space="0" w:color="auto"/>
            <w:left w:val="none" w:sz="0" w:space="0" w:color="auto"/>
            <w:bottom w:val="none" w:sz="0" w:space="0" w:color="auto"/>
            <w:right w:val="none" w:sz="0" w:space="0" w:color="auto"/>
          </w:divBdr>
        </w:div>
        <w:div w:id="2119178143">
          <w:marLeft w:val="0"/>
          <w:marRight w:val="0"/>
          <w:marTop w:val="0"/>
          <w:marBottom w:val="0"/>
          <w:divBdr>
            <w:top w:val="none" w:sz="0" w:space="0" w:color="auto"/>
            <w:left w:val="none" w:sz="0" w:space="0" w:color="auto"/>
            <w:bottom w:val="none" w:sz="0" w:space="0" w:color="auto"/>
            <w:right w:val="none" w:sz="0" w:space="0" w:color="auto"/>
          </w:divBdr>
        </w:div>
        <w:div w:id="2123646583">
          <w:marLeft w:val="0"/>
          <w:marRight w:val="0"/>
          <w:marTop w:val="0"/>
          <w:marBottom w:val="0"/>
          <w:divBdr>
            <w:top w:val="none" w:sz="0" w:space="0" w:color="auto"/>
            <w:left w:val="none" w:sz="0" w:space="0" w:color="auto"/>
            <w:bottom w:val="none" w:sz="0" w:space="0" w:color="auto"/>
            <w:right w:val="none" w:sz="0" w:space="0" w:color="auto"/>
          </w:divBdr>
          <w:divsChild>
            <w:div w:id="1166551480">
              <w:marLeft w:val="-75"/>
              <w:marRight w:val="0"/>
              <w:marTop w:val="30"/>
              <w:marBottom w:val="30"/>
              <w:divBdr>
                <w:top w:val="none" w:sz="0" w:space="0" w:color="auto"/>
                <w:left w:val="none" w:sz="0" w:space="0" w:color="auto"/>
                <w:bottom w:val="none" w:sz="0" w:space="0" w:color="auto"/>
                <w:right w:val="none" w:sz="0" w:space="0" w:color="auto"/>
              </w:divBdr>
              <w:divsChild>
                <w:div w:id="62995076">
                  <w:marLeft w:val="0"/>
                  <w:marRight w:val="0"/>
                  <w:marTop w:val="0"/>
                  <w:marBottom w:val="0"/>
                  <w:divBdr>
                    <w:top w:val="none" w:sz="0" w:space="0" w:color="auto"/>
                    <w:left w:val="none" w:sz="0" w:space="0" w:color="auto"/>
                    <w:bottom w:val="none" w:sz="0" w:space="0" w:color="auto"/>
                    <w:right w:val="none" w:sz="0" w:space="0" w:color="auto"/>
                  </w:divBdr>
                  <w:divsChild>
                    <w:div w:id="1190529151">
                      <w:marLeft w:val="0"/>
                      <w:marRight w:val="0"/>
                      <w:marTop w:val="0"/>
                      <w:marBottom w:val="0"/>
                      <w:divBdr>
                        <w:top w:val="none" w:sz="0" w:space="0" w:color="auto"/>
                        <w:left w:val="none" w:sz="0" w:space="0" w:color="auto"/>
                        <w:bottom w:val="none" w:sz="0" w:space="0" w:color="auto"/>
                        <w:right w:val="none" w:sz="0" w:space="0" w:color="auto"/>
                      </w:divBdr>
                    </w:div>
                  </w:divsChild>
                </w:div>
                <w:div w:id="843011333">
                  <w:marLeft w:val="0"/>
                  <w:marRight w:val="0"/>
                  <w:marTop w:val="0"/>
                  <w:marBottom w:val="0"/>
                  <w:divBdr>
                    <w:top w:val="none" w:sz="0" w:space="0" w:color="auto"/>
                    <w:left w:val="none" w:sz="0" w:space="0" w:color="auto"/>
                    <w:bottom w:val="none" w:sz="0" w:space="0" w:color="auto"/>
                    <w:right w:val="none" w:sz="0" w:space="0" w:color="auto"/>
                  </w:divBdr>
                  <w:divsChild>
                    <w:div w:id="77024553">
                      <w:marLeft w:val="0"/>
                      <w:marRight w:val="0"/>
                      <w:marTop w:val="0"/>
                      <w:marBottom w:val="0"/>
                      <w:divBdr>
                        <w:top w:val="none" w:sz="0" w:space="0" w:color="auto"/>
                        <w:left w:val="none" w:sz="0" w:space="0" w:color="auto"/>
                        <w:bottom w:val="none" w:sz="0" w:space="0" w:color="auto"/>
                        <w:right w:val="none" w:sz="0" w:space="0" w:color="auto"/>
                      </w:divBdr>
                    </w:div>
                  </w:divsChild>
                </w:div>
                <w:div w:id="902065975">
                  <w:marLeft w:val="0"/>
                  <w:marRight w:val="0"/>
                  <w:marTop w:val="0"/>
                  <w:marBottom w:val="0"/>
                  <w:divBdr>
                    <w:top w:val="none" w:sz="0" w:space="0" w:color="auto"/>
                    <w:left w:val="none" w:sz="0" w:space="0" w:color="auto"/>
                    <w:bottom w:val="none" w:sz="0" w:space="0" w:color="auto"/>
                    <w:right w:val="none" w:sz="0" w:space="0" w:color="auto"/>
                  </w:divBdr>
                  <w:divsChild>
                    <w:div w:id="1195116929">
                      <w:marLeft w:val="0"/>
                      <w:marRight w:val="0"/>
                      <w:marTop w:val="0"/>
                      <w:marBottom w:val="0"/>
                      <w:divBdr>
                        <w:top w:val="none" w:sz="0" w:space="0" w:color="auto"/>
                        <w:left w:val="none" w:sz="0" w:space="0" w:color="auto"/>
                        <w:bottom w:val="none" w:sz="0" w:space="0" w:color="auto"/>
                        <w:right w:val="none" w:sz="0" w:space="0" w:color="auto"/>
                      </w:divBdr>
                    </w:div>
                  </w:divsChild>
                </w:div>
                <w:div w:id="1666515833">
                  <w:marLeft w:val="0"/>
                  <w:marRight w:val="0"/>
                  <w:marTop w:val="0"/>
                  <w:marBottom w:val="0"/>
                  <w:divBdr>
                    <w:top w:val="none" w:sz="0" w:space="0" w:color="auto"/>
                    <w:left w:val="none" w:sz="0" w:space="0" w:color="auto"/>
                    <w:bottom w:val="none" w:sz="0" w:space="0" w:color="auto"/>
                    <w:right w:val="none" w:sz="0" w:space="0" w:color="auto"/>
                  </w:divBdr>
                  <w:divsChild>
                    <w:div w:id="1065682463">
                      <w:marLeft w:val="0"/>
                      <w:marRight w:val="0"/>
                      <w:marTop w:val="0"/>
                      <w:marBottom w:val="0"/>
                      <w:divBdr>
                        <w:top w:val="none" w:sz="0" w:space="0" w:color="auto"/>
                        <w:left w:val="none" w:sz="0" w:space="0" w:color="auto"/>
                        <w:bottom w:val="none" w:sz="0" w:space="0" w:color="auto"/>
                        <w:right w:val="none" w:sz="0" w:space="0" w:color="auto"/>
                      </w:divBdr>
                    </w:div>
                  </w:divsChild>
                </w:div>
                <w:div w:id="53166345">
                  <w:marLeft w:val="0"/>
                  <w:marRight w:val="0"/>
                  <w:marTop w:val="0"/>
                  <w:marBottom w:val="0"/>
                  <w:divBdr>
                    <w:top w:val="none" w:sz="0" w:space="0" w:color="auto"/>
                    <w:left w:val="none" w:sz="0" w:space="0" w:color="auto"/>
                    <w:bottom w:val="none" w:sz="0" w:space="0" w:color="auto"/>
                    <w:right w:val="none" w:sz="0" w:space="0" w:color="auto"/>
                  </w:divBdr>
                  <w:divsChild>
                    <w:div w:id="1021200906">
                      <w:marLeft w:val="0"/>
                      <w:marRight w:val="0"/>
                      <w:marTop w:val="0"/>
                      <w:marBottom w:val="0"/>
                      <w:divBdr>
                        <w:top w:val="none" w:sz="0" w:space="0" w:color="auto"/>
                        <w:left w:val="none" w:sz="0" w:space="0" w:color="auto"/>
                        <w:bottom w:val="none" w:sz="0" w:space="0" w:color="auto"/>
                        <w:right w:val="none" w:sz="0" w:space="0" w:color="auto"/>
                      </w:divBdr>
                    </w:div>
                  </w:divsChild>
                </w:div>
                <w:div w:id="2025017303">
                  <w:marLeft w:val="0"/>
                  <w:marRight w:val="0"/>
                  <w:marTop w:val="0"/>
                  <w:marBottom w:val="0"/>
                  <w:divBdr>
                    <w:top w:val="none" w:sz="0" w:space="0" w:color="auto"/>
                    <w:left w:val="none" w:sz="0" w:space="0" w:color="auto"/>
                    <w:bottom w:val="none" w:sz="0" w:space="0" w:color="auto"/>
                    <w:right w:val="none" w:sz="0" w:space="0" w:color="auto"/>
                  </w:divBdr>
                  <w:divsChild>
                    <w:div w:id="299960977">
                      <w:marLeft w:val="0"/>
                      <w:marRight w:val="0"/>
                      <w:marTop w:val="0"/>
                      <w:marBottom w:val="0"/>
                      <w:divBdr>
                        <w:top w:val="none" w:sz="0" w:space="0" w:color="auto"/>
                        <w:left w:val="none" w:sz="0" w:space="0" w:color="auto"/>
                        <w:bottom w:val="none" w:sz="0" w:space="0" w:color="auto"/>
                        <w:right w:val="none" w:sz="0" w:space="0" w:color="auto"/>
                      </w:divBdr>
                    </w:div>
                  </w:divsChild>
                </w:div>
                <w:div w:id="270598744">
                  <w:marLeft w:val="0"/>
                  <w:marRight w:val="0"/>
                  <w:marTop w:val="0"/>
                  <w:marBottom w:val="0"/>
                  <w:divBdr>
                    <w:top w:val="none" w:sz="0" w:space="0" w:color="auto"/>
                    <w:left w:val="none" w:sz="0" w:space="0" w:color="auto"/>
                    <w:bottom w:val="none" w:sz="0" w:space="0" w:color="auto"/>
                    <w:right w:val="none" w:sz="0" w:space="0" w:color="auto"/>
                  </w:divBdr>
                  <w:divsChild>
                    <w:div w:id="117070835">
                      <w:marLeft w:val="0"/>
                      <w:marRight w:val="0"/>
                      <w:marTop w:val="0"/>
                      <w:marBottom w:val="0"/>
                      <w:divBdr>
                        <w:top w:val="none" w:sz="0" w:space="0" w:color="auto"/>
                        <w:left w:val="none" w:sz="0" w:space="0" w:color="auto"/>
                        <w:bottom w:val="none" w:sz="0" w:space="0" w:color="auto"/>
                        <w:right w:val="none" w:sz="0" w:space="0" w:color="auto"/>
                      </w:divBdr>
                    </w:div>
                  </w:divsChild>
                </w:div>
                <w:div w:id="414133002">
                  <w:marLeft w:val="0"/>
                  <w:marRight w:val="0"/>
                  <w:marTop w:val="0"/>
                  <w:marBottom w:val="0"/>
                  <w:divBdr>
                    <w:top w:val="none" w:sz="0" w:space="0" w:color="auto"/>
                    <w:left w:val="none" w:sz="0" w:space="0" w:color="auto"/>
                    <w:bottom w:val="none" w:sz="0" w:space="0" w:color="auto"/>
                    <w:right w:val="none" w:sz="0" w:space="0" w:color="auto"/>
                  </w:divBdr>
                  <w:divsChild>
                    <w:div w:id="1671445389">
                      <w:marLeft w:val="0"/>
                      <w:marRight w:val="0"/>
                      <w:marTop w:val="0"/>
                      <w:marBottom w:val="0"/>
                      <w:divBdr>
                        <w:top w:val="none" w:sz="0" w:space="0" w:color="auto"/>
                        <w:left w:val="none" w:sz="0" w:space="0" w:color="auto"/>
                        <w:bottom w:val="none" w:sz="0" w:space="0" w:color="auto"/>
                        <w:right w:val="none" w:sz="0" w:space="0" w:color="auto"/>
                      </w:divBdr>
                    </w:div>
                  </w:divsChild>
                </w:div>
                <w:div w:id="1159885621">
                  <w:marLeft w:val="0"/>
                  <w:marRight w:val="0"/>
                  <w:marTop w:val="0"/>
                  <w:marBottom w:val="0"/>
                  <w:divBdr>
                    <w:top w:val="none" w:sz="0" w:space="0" w:color="auto"/>
                    <w:left w:val="none" w:sz="0" w:space="0" w:color="auto"/>
                    <w:bottom w:val="none" w:sz="0" w:space="0" w:color="auto"/>
                    <w:right w:val="none" w:sz="0" w:space="0" w:color="auto"/>
                  </w:divBdr>
                  <w:divsChild>
                    <w:div w:id="1052191672">
                      <w:marLeft w:val="0"/>
                      <w:marRight w:val="0"/>
                      <w:marTop w:val="0"/>
                      <w:marBottom w:val="0"/>
                      <w:divBdr>
                        <w:top w:val="none" w:sz="0" w:space="0" w:color="auto"/>
                        <w:left w:val="none" w:sz="0" w:space="0" w:color="auto"/>
                        <w:bottom w:val="none" w:sz="0" w:space="0" w:color="auto"/>
                        <w:right w:val="none" w:sz="0" w:space="0" w:color="auto"/>
                      </w:divBdr>
                    </w:div>
                  </w:divsChild>
                </w:div>
                <w:div w:id="1844197448">
                  <w:marLeft w:val="0"/>
                  <w:marRight w:val="0"/>
                  <w:marTop w:val="0"/>
                  <w:marBottom w:val="0"/>
                  <w:divBdr>
                    <w:top w:val="none" w:sz="0" w:space="0" w:color="auto"/>
                    <w:left w:val="none" w:sz="0" w:space="0" w:color="auto"/>
                    <w:bottom w:val="none" w:sz="0" w:space="0" w:color="auto"/>
                    <w:right w:val="none" w:sz="0" w:space="0" w:color="auto"/>
                  </w:divBdr>
                  <w:divsChild>
                    <w:div w:id="1677345256">
                      <w:marLeft w:val="0"/>
                      <w:marRight w:val="0"/>
                      <w:marTop w:val="0"/>
                      <w:marBottom w:val="0"/>
                      <w:divBdr>
                        <w:top w:val="none" w:sz="0" w:space="0" w:color="auto"/>
                        <w:left w:val="none" w:sz="0" w:space="0" w:color="auto"/>
                        <w:bottom w:val="none" w:sz="0" w:space="0" w:color="auto"/>
                        <w:right w:val="none" w:sz="0" w:space="0" w:color="auto"/>
                      </w:divBdr>
                    </w:div>
                  </w:divsChild>
                </w:div>
                <w:div w:id="454564323">
                  <w:marLeft w:val="0"/>
                  <w:marRight w:val="0"/>
                  <w:marTop w:val="0"/>
                  <w:marBottom w:val="0"/>
                  <w:divBdr>
                    <w:top w:val="none" w:sz="0" w:space="0" w:color="auto"/>
                    <w:left w:val="none" w:sz="0" w:space="0" w:color="auto"/>
                    <w:bottom w:val="none" w:sz="0" w:space="0" w:color="auto"/>
                    <w:right w:val="none" w:sz="0" w:space="0" w:color="auto"/>
                  </w:divBdr>
                  <w:divsChild>
                    <w:div w:id="835463145">
                      <w:marLeft w:val="0"/>
                      <w:marRight w:val="0"/>
                      <w:marTop w:val="0"/>
                      <w:marBottom w:val="0"/>
                      <w:divBdr>
                        <w:top w:val="none" w:sz="0" w:space="0" w:color="auto"/>
                        <w:left w:val="none" w:sz="0" w:space="0" w:color="auto"/>
                        <w:bottom w:val="none" w:sz="0" w:space="0" w:color="auto"/>
                        <w:right w:val="none" w:sz="0" w:space="0" w:color="auto"/>
                      </w:divBdr>
                    </w:div>
                  </w:divsChild>
                </w:div>
                <w:div w:id="1356537753">
                  <w:marLeft w:val="0"/>
                  <w:marRight w:val="0"/>
                  <w:marTop w:val="0"/>
                  <w:marBottom w:val="0"/>
                  <w:divBdr>
                    <w:top w:val="none" w:sz="0" w:space="0" w:color="auto"/>
                    <w:left w:val="none" w:sz="0" w:space="0" w:color="auto"/>
                    <w:bottom w:val="none" w:sz="0" w:space="0" w:color="auto"/>
                    <w:right w:val="none" w:sz="0" w:space="0" w:color="auto"/>
                  </w:divBdr>
                  <w:divsChild>
                    <w:div w:id="447897218">
                      <w:marLeft w:val="0"/>
                      <w:marRight w:val="0"/>
                      <w:marTop w:val="0"/>
                      <w:marBottom w:val="0"/>
                      <w:divBdr>
                        <w:top w:val="none" w:sz="0" w:space="0" w:color="auto"/>
                        <w:left w:val="none" w:sz="0" w:space="0" w:color="auto"/>
                        <w:bottom w:val="none" w:sz="0" w:space="0" w:color="auto"/>
                        <w:right w:val="none" w:sz="0" w:space="0" w:color="auto"/>
                      </w:divBdr>
                    </w:div>
                  </w:divsChild>
                </w:div>
                <w:div w:id="1963487905">
                  <w:marLeft w:val="0"/>
                  <w:marRight w:val="0"/>
                  <w:marTop w:val="0"/>
                  <w:marBottom w:val="0"/>
                  <w:divBdr>
                    <w:top w:val="none" w:sz="0" w:space="0" w:color="auto"/>
                    <w:left w:val="none" w:sz="0" w:space="0" w:color="auto"/>
                    <w:bottom w:val="none" w:sz="0" w:space="0" w:color="auto"/>
                    <w:right w:val="none" w:sz="0" w:space="0" w:color="auto"/>
                  </w:divBdr>
                  <w:divsChild>
                    <w:div w:id="1265918662">
                      <w:marLeft w:val="0"/>
                      <w:marRight w:val="0"/>
                      <w:marTop w:val="0"/>
                      <w:marBottom w:val="0"/>
                      <w:divBdr>
                        <w:top w:val="none" w:sz="0" w:space="0" w:color="auto"/>
                        <w:left w:val="none" w:sz="0" w:space="0" w:color="auto"/>
                        <w:bottom w:val="none" w:sz="0" w:space="0" w:color="auto"/>
                        <w:right w:val="none" w:sz="0" w:space="0" w:color="auto"/>
                      </w:divBdr>
                    </w:div>
                  </w:divsChild>
                </w:div>
                <w:div w:id="1937445866">
                  <w:marLeft w:val="0"/>
                  <w:marRight w:val="0"/>
                  <w:marTop w:val="0"/>
                  <w:marBottom w:val="0"/>
                  <w:divBdr>
                    <w:top w:val="none" w:sz="0" w:space="0" w:color="auto"/>
                    <w:left w:val="none" w:sz="0" w:space="0" w:color="auto"/>
                    <w:bottom w:val="none" w:sz="0" w:space="0" w:color="auto"/>
                    <w:right w:val="none" w:sz="0" w:space="0" w:color="auto"/>
                  </w:divBdr>
                  <w:divsChild>
                    <w:div w:id="934822172">
                      <w:marLeft w:val="0"/>
                      <w:marRight w:val="0"/>
                      <w:marTop w:val="0"/>
                      <w:marBottom w:val="0"/>
                      <w:divBdr>
                        <w:top w:val="none" w:sz="0" w:space="0" w:color="auto"/>
                        <w:left w:val="none" w:sz="0" w:space="0" w:color="auto"/>
                        <w:bottom w:val="none" w:sz="0" w:space="0" w:color="auto"/>
                        <w:right w:val="none" w:sz="0" w:space="0" w:color="auto"/>
                      </w:divBdr>
                    </w:div>
                  </w:divsChild>
                </w:div>
                <w:div w:id="1598902132">
                  <w:marLeft w:val="0"/>
                  <w:marRight w:val="0"/>
                  <w:marTop w:val="0"/>
                  <w:marBottom w:val="0"/>
                  <w:divBdr>
                    <w:top w:val="none" w:sz="0" w:space="0" w:color="auto"/>
                    <w:left w:val="none" w:sz="0" w:space="0" w:color="auto"/>
                    <w:bottom w:val="none" w:sz="0" w:space="0" w:color="auto"/>
                    <w:right w:val="none" w:sz="0" w:space="0" w:color="auto"/>
                  </w:divBdr>
                  <w:divsChild>
                    <w:div w:id="66536488">
                      <w:marLeft w:val="0"/>
                      <w:marRight w:val="0"/>
                      <w:marTop w:val="0"/>
                      <w:marBottom w:val="0"/>
                      <w:divBdr>
                        <w:top w:val="none" w:sz="0" w:space="0" w:color="auto"/>
                        <w:left w:val="none" w:sz="0" w:space="0" w:color="auto"/>
                        <w:bottom w:val="none" w:sz="0" w:space="0" w:color="auto"/>
                        <w:right w:val="none" w:sz="0" w:space="0" w:color="auto"/>
                      </w:divBdr>
                    </w:div>
                  </w:divsChild>
                </w:div>
                <w:div w:id="917834679">
                  <w:marLeft w:val="0"/>
                  <w:marRight w:val="0"/>
                  <w:marTop w:val="0"/>
                  <w:marBottom w:val="0"/>
                  <w:divBdr>
                    <w:top w:val="none" w:sz="0" w:space="0" w:color="auto"/>
                    <w:left w:val="none" w:sz="0" w:space="0" w:color="auto"/>
                    <w:bottom w:val="none" w:sz="0" w:space="0" w:color="auto"/>
                    <w:right w:val="none" w:sz="0" w:space="0" w:color="auto"/>
                  </w:divBdr>
                  <w:divsChild>
                    <w:div w:id="630980753">
                      <w:marLeft w:val="0"/>
                      <w:marRight w:val="0"/>
                      <w:marTop w:val="0"/>
                      <w:marBottom w:val="0"/>
                      <w:divBdr>
                        <w:top w:val="none" w:sz="0" w:space="0" w:color="auto"/>
                        <w:left w:val="none" w:sz="0" w:space="0" w:color="auto"/>
                        <w:bottom w:val="none" w:sz="0" w:space="0" w:color="auto"/>
                        <w:right w:val="none" w:sz="0" w:space="0" w:color="auto"/>
                      </w:divBdr>
                    </w:div>
                  </w:divsChild>
                </w:div>
                <w:div w:id="62222686">
                  <w:marLeft w:val="0"/>
                  <w:marRight w:val="0"/>
                  <w:marTop w:val="0"/>
                  <w:marBottom w:val="0"/>
                  <w:divBdr>
                    <w:top w:val="none" w:sz="0" w:space="0" w:color="auto"/>
                    <w:left w:val="none" w:sz="0" w:space="0" w:color="auto"/>
                    <w:bottom w:val="none" w:sz="0" w:space="0" w:color="auto"/>
                    <w:right w:val="none" w:sz="0" w:space="0" w:color="auto"/>
                  </w:divBdr>
                  <w:divsChild>
                    <w:div w:id="78143818">
                      <w:marLeft w:val="0"/>
                      <w:marRight w:val="0"/>
                      <w:marTop w:val="0"/>
                      <w:marBottom w:val="0"/>
                      <w:divBdr>
                        <w:top w:val="none" w:sz="0" w:space="0" w:color="auto"/>
                        <w:left w:val="none" w:sz="0" w:space="0" w:color="auto"/>
                        <w:bottom w:val="none" w:sz="0" w:space="0" w:color="auto"/>
                        <w:right w:val="none" w:sz="0" w:space="0" w:color="auto"/>
                      </w:divBdr>
                    </w:div>
                  </w:divsChild>
                </w:div>
                <w:div w:id="414863963">
                  <w:marLeft w:val="0"/>
                  <w:marRight w:val="0"/>
                  <w:marTop w:val="0"/>
                  <w:marBottom w:val="0"/>
                  <w:divBdr>
                    <w:top w:val="none" w:sz="0" w:space="0" w:color="auto"/>
                    <w:left w:val="none" w:sz="0" w:space="0" w:color="auto"/>
                    <w:bottom w:val="none" w:sz="0" w:space="0" w:color="auto"/>
                    <w:right w:val="none" w:sz="0" w:space="0" w:color="auto"/>
                  </w:divBdr>
                  <w:divsChild>
                    <w:div w:id="1188104283">
                      <w:marLeft w:val="0"/>
                      <w:marRight w:val="0"/>
                      <w:marTop w:val="0"/>
                      <w:marBottom w:val="0"/>
                      <w:divBdr>
                        <w:top w:val="none" w:sz="0" w:space="0" w:color="auto"/>
                        <w:left w:val="none" w:sz="0" w:space="0" w:color="auto"/>
                        <w:bottom w:val="none" w:sz="0" w:space="0" w:color="auto"/>
                        <w:right w:val="none" w:sz="0" w:space="0" w:color="auto"/>
                      </w:divBdr>
                    </w:div>
                  </w:divsChild>
                </w:div>
                <w:div w:id="867988246">
                  <w:marLeft w:val="0"/>
                  <w:marRight w:val="0"/>
                  <w:marTop w:val="0"/>
                  <w:marBottom w:val="0"/>
                  <w:divBdr>
                    <w:top w:val="none" w:sz="0" w:space="0" w:color="auto"/>
                    <w:left w:val="none" w:sz="0" w:space="0" w:color="auto"/>
                    <w:bottom w:val="none" w:sz="0" w:space="0" w:color="auto"/>
                    <w:right w:val="none" w:sz="0" w:space="0" w:color="auto"/>
                  </w:divBdr>
                  <w:divsChild>
                    <w:div w:id="502863558">
                      <w:marLeft w:val="0"/>
                      <w:marRight w:val="0"/>
                      <w:marTop w:val="0"/>
                      <w:marBottom w:val="0"/>
                      <w:divBdr>
                        <w:top w:val="none" w:sz="0" w:space="0" w:color="auto"/>
                        <w:left w:val="none" w:sz="0" w:space="0" w:color="auto"/>
                        <w:bottom w:val="none" w:sz="0" w:space="0" w:color="auto"/>
                        <w:right w:val="none" w:sz="0" w:space="0" w:color="auto"/>
                      </w:divBdr>
                    </w:div>
                  </w:divsChild>
                </w:div>
                <w:div w:id="40176777">
                  <w:marLeft w:val="0"/>
                  <w:marRight w:val="0"/>
                  <w:marTop w:val="0"/>
                  <w:marBottom w:val="0"/>
                  <w:divBdr>
                    <w:top w:val="none" w:sz="0" w:space="0" w:color="auto"/>
                    <w:left w:val="none" w:sz="0" w:space="0" w:color="auto"/>
                    <w:bottom w:val="none" w:sz="0" w:space="0" w:color="auto"/>
                    <w:right w:val="none" w:sz="0" w:space="0" w:color="auto"/>
                  </w:divBdr>
                  <w:divsChild>
                    <w:div w:id="13221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167011">
          <w:marLeft w:val="0"/>
          <w:marRight w:val="0"/>
          <w:marTop w:val="0"/>
          <w:marBottom w:val="0"/>
          <w:divBdr>
            <w:top w:val="none" w:sz="0" w:space="0" w:color="auto"/>
            <w:left w:val="none" w:sz="0" w:space="0" w:color="auto"/>
            <w:bottom w:val="none" w:sz="0" w:space="0" w:color="auto"/>
            <w:right w:val="none" w:sz="0" w:space="0" w:color="auto"/>
          </w:divBdr>
        </w:div>
        <w:div w:id="1587688797">
          <w:marLeft w:val="0"/>
          <w:marRight w:val="0"/>
          <w:marTop w:val="0"/>
          <w:marBottom w:val="0"/>
          <w:divBdr>
            <w:top w:val="none" w:sz="0" w:space="0" w:color="auto"/>
            <w:left w:val="none" w:sz="0" w:space="0" w:color="auto"/>
            <w:bottom w:val="none" w:sz="0" w:space="0" w:color="auto"/>
            <w:right w:val="none" w:sz="0" w:space="0" w:color="auto"/>
          </w:divBdr>
        </w:div>
        <w:div w:id="2101293098">
          <w:marLeft w:val="0"/>
          <w:marRight w:val="0"/>
          <w:marTop w:val="0"/>
          <w:marBottom w:val="0"/>
          <w:divBdr>
            <w:top w:val="none" w:sz="0" w:space="0" w:color="auto"/>
            <w:left w:val="none" w:sz="0" w:space="0" w:color="auto"/>
            <w:bottom w:val="none" w:sz="0" w:space="0" w:color="auto"/>
            <w:right w:val="none" w:sz="0" w:space="0" w:color="auto"/>
          </w:divBdr>
          <w:divsChild>
            <w:div w:id="676883640">
              <w:marLeft w:val="-75"/>
              <w:marRight w:val="0"/>
              <w:marTop w:val="30"/>
              <w:marBottom w:val="30"/>
              <w:divBdr>
                <w:top w:val="none" w:sz="0" w:space="0" w:color="auto"/>
                <w:left w:val="none" w:sz="0" w:space="0" w:color="auto"/>
                <w:bottom w:val="none" w:sz="0" w:space="0" w:color="auto"/>
                <w:right w:val="none" w:sz="0" w:space="0" w:color="auto"/>
              </w:divBdr>
              <w:divsChild>
                <w:div w:id="503060121">
                  <w:marLeft w:val="0"/>
                  <w:marRight w:val="0"/>
                  <w:marTop w:val="0"/>
                  <w:marBottom w:val="0"/>
                  <w:divBdr>
                    <w:top w:val="none" w:sz="0" w:space="0" w:color="auto"/>
                    <w:left w:val="none" w:sz="0" w:space="0" w:color="auto"/>
                    <w:bottom w:val="none" w:sz="0" w:space="0" w:color="auto"/>
                    <w:right w:val="none" w:sz="0" w:space="0" w:color="auto"/>
                  </w:divBdr>
                  <w:divsChild>
                    <w:div w:id="1107965947">
                      <w:marLeft w:val="0"/>
                      <w:marRight w:val="0"/>
                      <w:marTop w:val="0"/>
                      <w:marBottom w:val="0"/>
                      <w:divBdr>
                        <w:top w:val="none" w:sz="0" w:space="0" w:color="auto"/>
                        <w:left w:val="none" w:sz="0" w:space="0" w:color="auto"/>
                        <w:bottom w:val="none" w:sz="0" w:space="0" w:color="auto"/>
                        <w:right w:val="none" w:sz="0" w:space="0" w:color="auto"/>
                      </w:divBdr>
                    </w:div>
                  </w:divsChild>
                </w:div>
                <w:div w:id="170220052">
                  <w:marLeft w:val="0"/>
                  <w:marRight w:val="0"/>
                  <w:marTop w:val="0"/>
                  <w:marBottom w:val="0"/>
                  <w:divBdr>
                    <w:top w:val="none" w:sz="0" w:space="0" w:color="auto"/>
                    <w:left w:val="none" w:sz="0" w:space="0" w:color="auto"/>
                    <w:bottom w:val="none" w:sz="0" w:space="0" w:color="auto"/>
                    <w:right w:val="none" w:sz="0" w:space="0" w:color="auto"/>
                  </w:divBdr>
                  <w:divsChild>
                    <w:div w:id="1800414171">
                      <w:marLeft w:val="0"/>
                      <w:marRight w:val="0"/>
                      <w:marTop w:val="0"/>
                      <w:marBottom w:val="0"/>
                      <w:divBdr>
                        <w:top w:val="none" w:sz="0" w:space="0" w:color="auto"/>
                        <w:left w:val="none" w:sz="0" w:space="0" w:color="auto"/>
                        <w:bottom w:val="none" w:sz="0" w:space="0" w:color="auto"/>
                        <w:right w:val="none" w:sz="0" w:space="0" w:color="auto"/>
                      </w:divBdr>
                    </w:div>
                  </w:divsChild>
                </w:div>
                <w:div w:id="1613321353">
                  <w:marLeft w:val="0"/>
                  <w:marRight w:val="0"/>
                  <w:marTop w:val="0"/>
                  <w:marBottom w:val="0"/>
                  <w:divBdr>
                    <w:top w:val="none" w:sz="0" w:space="0" w:color="auto"/>
                    <w:left w:val="none" w:sz="0" w:space="0" w:color="auto"/>
                    <w:bottom w:val="none" w:sz="0" w:space="0" w:color="auto"/>
                    <w:right w:val="none" w:sz="0" w:space="0" w:color="auto"/>
                  </w:divBdr>
                  <w:divsChild>
                    <w:div w:id="1495992119">
                      <w:marLeft w:val="0"/>
                      <w:marRight w:val="0"/>
                      <w:marTop w:val="0"/>
                      <w:marBottom w:val="0"/>
                      <w:divBdr>
                        <w:top w:val="none" w:sz="0" w:space="0" w:color="auto"/>
                        <w:left w:val="none" w:sz="0" w:space="0" w:color="auto"/>
                        <w:bottom w:val="none" w:sz="0" w:space="0" w:color="auto"/>
                        <w:right w:val="none" w:sz="0" w:space="0" w:color="auto"/>
                      </w:divBdr>
                    </w:div>
                  </w:divsChild>
                </w:div>
                <w:div w:id="549532535">
                  <w:marLeft w:val="0"/>
                  <w:marRight w:val="0"/>
                  <w:marTop w:val="0"/>
                  <w:marBottom w:val="0"/>
                  <w:divBdr>
                    <w:top w:val="none" w:sz="0" w:space="0" w:color="auto"/>
                    <w:left w:val="none" w:sz="0" w:space="0" w:color="auto"/>
                    <w:bottom w:val="none" w:sz="0" w:space="0" w:color="auto"/>
                    <w:right w:val="none" w:sz="0" w:space="0" w:color="auto"/>
                  </w:divBdr>
                  <w:divsChild>
                    <w:div w:id="624385188">
                      <w:marLeft w:val="0"/>
                      <w:marRight w:val="0"/>
                      <w:marTop w:val="0"/>
                      <w:marBottom w:val="0"/>
                      <w:divBdr>
                        <w:top w:val="none" w:sz="0" w:space="0" w:color="auto"/>
                        <w:left w:val="none" w:sz="0" w:space="0" w:color="auto"/>
                        <w:bottom w:val="none" w:sz="0" w:space="0" w:color="auto"/>
                        <w:right w:val="none" w:sz="0" w:space="0" w:color="auto"/>
                      </w:divBdr>
                    </w:div>
                  </w:divsChild>
                </w:div>
                <w:div w:id="1904095922">
                  <w:marLeft w:val="0"/>
                  <w:marRight w:val="0"/>
                  <w:marTop w:val="0"/>
                  <w:marBottom w:val="0"/>
                  <w:divBdr>
                    <w:top w:val="none" w:sz="0" w:space="0" w:color="auto"/>
                    <w:left w:val="none" w:sz="0" w:space="0" w:color="auto"/>
                    <w:bottom w:val="none" w:sz="0" w:space="0" w:color="auto"/>
                    <w:right w:val="none" w:sz="0" w:space="0" w:color="auto"/>
                  </w:divBdr>
                  <w:divsChild>
                    <w:div w:id="1646465455">
                      <w:marLeft w:val="0"/>
                      <w:marRight w:val="0"/>
                      <w:marTop w:val="0"/>
                      <w:marBottom w:val="0"/>
                      <w:divBdr>
                        <w:top w:val="none" w:sz="0" w:space="0" w:color="auto"/>
                        <w:left w:val="none" w:sz="0" w:space="0" w:color="auto"/>
                        <w:bottom w:val="none" w:sz="0" w:space="0" w:color="auto"/>
                        <w:right w:val="none" w:sz="0" w:space="0" w:color="auto"/>
                      </w:divBdr>
                    </w:div>
                  </w:divsChild>
                </w:div>
                <w:div w:id="119614804">
                  <w:marLeft w:val="0"/>
                  <w:marRight w:val="0"/>
                  <w:marTop w:val="0"/>
                  <w:marBottom w:val="0"/>
                  <w:divBdr>
                    <w:top w:val="none" w:sz="0" w:space="0" w:color="auto"/>
                    <w:left w:val="none" w:sz="0" w:space="0" w:color="auto"/>
                    <w:bottom w:val="none" w:sz="0" w:space="0" w:color="auto"/>
                    <w:right w:val="none" w:sz="0" w:space="0" w:color="auto"/>
                  </w:divBdr>
                  <w:divsChild>
                    <w:div w:id="7877335">
                      <w:marLeft w:val="0"/>
                      <w:marRight w:val="0"/>
                      <w:marTop w:val="0"/>
                      <w:marBottom w:val="0"/>
                      <w:divBdr>
                        <w:top w:val="none" w:sz="0" w:space="0" w:color="auto"/>
                        <w:left w:val="none" w:sz="0" w:space="0" w:color="auto"/>
                        <w:bottom w:val="none" w:sz="0" w:space="0" w:color="auto"/>
                        <w:right w:val="none" w:sz="0" w:space="0" w:color="auto"/>
                      </w:divBdr>
                    </w:div>
                  </w:divsChild>
                </w:div>
                <w:div w:id="2014069977">
                  <w:marLeft w:val="0"/>
                  <w:marRight w:val="0"/>
                  <w:marTop w:val="0"/>
                  <w:marBottom w:val="0"/>
                  <w:divBdr>
                    <w:top w:val="none" w:sz="0" w:space="0" w:color="auto"/>
                    <w:left w:val="none" w:sz="0" w:space="0" w:color="auto"/>
                    <w:bottom w:val="none" w:sz="0" w:space="0" w:color="auto"/>
                    <w:right w:val="none" w:sz="0" w:space="0" w:color="auto"/>
                  </w:divBdr>
                  <w:divsChild>
                    <w:div w:id="166945638">
                      <w:marLeft w:val="0"/>
                      <w:marRight w:val="0"/>
                      <w:marTop w:val="0"/>
                      <w:marBottom w:val="0"/>
                      <w:divBdr>
                        <w:top w:val="none" w:sz="0" w:space="0" w:color="auto"/>
                        <w:left w:val="none" w:sz="0" w:space="0" w:color="auto"/>
                        <w:bottom w:val="none" w:sz="0" w:space="0" w:color="auto"/>
                        <w:right w:val="none" w:sz="0" w:space="0" w:color="auto"/>
                      </w:divBdr>
                    </w:div>
                  </w:divsChild>
                </w:div>
                <w:div w:id="271862593">
                  <w:marLeft w:val="0"/>
                  <w:marRight w:val="0"/>
                  <w:marTop w:val="0"/>
                  <w:marBottom w:val="0"/>
                  <w:divBdr>
                    <w:top w:val="none" w:sz="0" w:space="0" w:color="auto"/>
                    <w:left w:val="none" w:sz="0" w:space="0" w:color="auto"/>
                    <w:bottom w:val="none" w:sz="0" w:space="0" w:color="auto"/>
                    <w:right w:val="none" w:sz="0" w:space="0" w:color="auto"/>
                  </w:divBdr>
                  <w:divsChild>
                    <w:div w:id="1666085479">
                      <w:marLeft w:val="0"/>
                      <w:marRight w:val="0"/>
                      <w:marTop w:val="0"/>
                      <w:marBottom w:val="0"/>
                      <w:divBdr>
                        <w:top w:val="none" w:sz="0" w:space="0" w:color="auto"/>
                        <w:left w:val="none" w:sz="0" w:space="0" w:color="auto"/>
                        <w:bottom w:val="none" w:sz="0" w:space="0" w:color="auto"/>
                        <w:right w:val="none" w:sz="0" w:space="0" w:color="auto"/>
                      </w:divBdr>
                    </w:div>
                  </w:divsChild>
                </w:div>
                <w:div w:id="1862937335">
                  <w:marLeft w:val="0"/>
                  <w:marRight w:val="0"/>
                  <w:marTop w:val="0"/>
                  <w:marBottom w:val="0"/>
                  <w:divBdr>
                    <w:top w:val="none" w:sz="0" w:space="0" w:color="auto"/>
                    <w:left w:val="none" w:sz="0" w:space="0" w:color="auto"/>
                    <w:bottom w:val="none" w:sz="0" w:space="0" w:color="auto"/>
                    <w:right w:val="none" w:sz="0" w:space="0" w:color="auto"/>
                  </w:divBdr>
                  <w:divsChild>
                    <w:div w:id="614214782">
                      <w:marLeft w:val="0"/>
                      <w:marRight w:val="0"/>
                      <w:marTop w:val="0"/>
                      <w:marBottom w:val="0"/>
                      <w:divBdr>
                        <w:top w:val="none" w:sz="0" w:space="0" w:color="auto"/>
                        <w:left w:val="none" w:sz="0" w:space="0" w:color="auto"/>
                        <w:bottom w:val="none" w:sz="0" w:space="0" w:color="auto"/>
                        <w:right w:val="none" w:sz="0" w:space="0" w:color="auto"/>
                      </w:divBdr>
                    </w:div>
                  </w:divsChild>
                </w:div>
                <w:div w:id="753816619">
                  <w:marLeft w:val="0"/>
                  <w:marRight w:val="0"/>
                  <w:marTop w:val="0"/>
                  <w:marBottom w:val="0"/>
                  <w:divBdr>
                    <w:top w:val="none" w:sz="0" w:space="0" w:color="auto"/>
                    <w:left w:val="none" w:sz="0" w:space="0" w:color="auto"/>
                    <w:bottom w:val="none" w:sz="0" w:space="0" w:color="auto"/>
                    <w:right w:val="none" w:sz="0" w:space="0" w:color="auto"/>
                  </w:divBdr>
                  <w:divsChild>
                    <w:div w:id="1365671132">
                      <w:marLeft w:val="0"/>
                      <w:marRight w:val="0"/>
                      <w:marTop w:val="0"/>
                      <w:marBottom w:val="0"/>
                      <w:divBdr>
                        <w:top w:val="none" w:sz="0" w:space="0" w:color="auto"/>
                        <w:left w:val="none" w:sz="0" w:space="0" w:color="auto"/>
                        <w:bottom w:val="none" w:sz="0" w:space="0" w:color="auto"/>
                        <w:right w:val="none" w:sz="0" w:space="0" w:color="auto"/>
                      </w:divBdr>
                    </w:div>
                  </w:divsChild>
                </w:div>
                <w:div w:id="1537238131">
                  <w:marLeft w:val="0"/>
                  <w:marRight w:val="0"/>
                  <w:marTop w:val="0"/>
                  <w:marBottom w:val="0"/>
                  <w:divBdr>
                    <w:top w:val="none" w:sz="0" w:space="0" w:color="auto"/>
                    <w:left w:val="none" w:sz="0" w:space="0" w:color="auto"/>
                    <w:bottom w:val="none" w:sz="0" w:space="0" w:color="auto"/>
                    <w:right w:val="none" w:sz="0" w:space="0" w:color="auto"/>
                  </w:divBdr>
                  <w:divsChild>
                    <w:div w:id="467939794">
                      <w:marLeft w:val="0"/>
                      <w:marRight w:val="0"/>
                      <w:marTop w:val="0"/>
                      <w:marBottom w:val="0"/>
                      <w:divBdr>
                        <w:top w:val="none" w:sz="0" w:space="0" w:color="auto"/>
                        <w:left w:val="none" w:sz="0" w:space="0" w:color="auto"/>
                        <w:bottom w:val="none" w:sz="0" w:space="0" w:color="auto"/>
                        <w:right w:val="none" w:sz="0" w:space="0" w:color="auto"/>
                      </w:divBdr>
                    </w:div>
                  </w:divsChild>
                </w:div>
                <w:div w:id="466819513">
                  <w:marLeft w:val="0"/>
                  <w:marRight w:val="0"/>
                  <w:marTop w:val="0"/>
                  <w:marBottom w:val="0"/>
                  <w:divBdr>
                    <w:top w:val="none" w:sz="0" w:space="0" w:color="auto"/>
                    <w:left w:val="none" w:sz="0" w:space="0" w:color="auto"/>
                    <w:bottom w:val="none" w:sz="0" w:space="0" w:color="auto"/>
                    <w:right w:val="none" w:sz="0" w:space="0" w:color="auto"/>
                  </w:divBdr>
                  <w:divsChild>
                    <w:div w:id="958221508">
                      <w:marLeft w:val="0"/>
                      <w:marRight w:val="0"/>
                      <w:marTop w:val="0"/>
                      <w:marBottom w:val="0"/>
                      <w:divBdr>
                        <w:top w:val="none" w:sz="0" w:space="0" w:color="auto"/>
                        <w:left w:val="none" w:sz="0" w:space="0" w:color="auto"/>
                        <w:bottom w:val="none" w:sz="0" w:space="0" w:color="auto"/>
                        <w:right w:val="none" w:sz="0" w:space="0" w:color="auto"/>
                      </w:divBdr>
                    </w:div>
                  </w:divsChild>
                </w:div>
                <w:div w:id="260341132">
                  <w:marLeft w:val="0"/>
                  <w:marRight w:val="0"/>
                  <w:marTop w:val="0"/>
                  <w:marBottom w:val="0"/>
                  <w:divBdr>
                    <w:top w:val="none" w:sz="0" w:space="0" w:color="auto"/>
                    <w:left w:val="none" w:sz="0" w:space="0" w:color="auto"/>
                    <w:bottom w:val="none" w:sz="0" w:space="0" w:color="auto"/>
                    <w:right w:val="none" w:sz="0" w:space="0" w:color="auto"/>
                  </w:divBdr>
                  <w:divsChild>
                    <w:div w:id="1413743947">
                      <w:marLeft w:val="0"/>
                      <w:marRight w:val="0"/>
                      <w:marTop w:val="0"/>
                      <w:marBottom w:val="0"/>
                      <w:divBdr>
                        <w:top w:val="none" w:sz="0" w:space="0" w:color="auto"/>
                        <w:left w:val="none" w:sz="0" w:space="0" w:color="auto"/>
                        <w:bottom w:val="none" w:sz="0" w:space="0" w:color="auto"/>
                        <w:right w:val="none" w:sz="0" w:space="0" w:color="auto"/>
                      </w:divBdr>
                    </w:div>
                  </w:divsChild>
                </w:div>
                <w:div w:id="280495679">
                  <w:marLeft w:val="0"/>
                  <w:marRight w:val="0"/>
                  <w:marTop w:val="0"/>
                  <w:marBottom w:val="0"/>
                  <w:divBdr>
                    <w:top w:val="none" w:sz="0" w:space="0" w:color="auto"/>
                    <w:left w:val="none" w:sz="0" w:space="0" w:color="auto"/>
                    <w:bottom w:val="none" w:sz="0" w:space="0" w:color="auto"/>
                    <w:right w:val="none" w:sz="0" w:space="0" w:color="auto"/>
                  </w:divBdr>
                  <w:divsChild>
                    <w:div w:id="482310753">
                      <w:marLeft w:val="0"/>
                      <w:marRight w:val="0"/>
                      <w:marTop w:val="0"/>
                      <w:marBottom w:val="0"/>
                      <w:divBdr>
                        <w:top w:val="none" w:sz="0" w:space="0" w:color="auto"/>
                        <w:left w:val="none" w:sz="0" w:space="0" w:color="auto"/>
                        <w:bottom w:val="none" w:sz="0" w:space="0" w:color="auto"/>
                        <w:right w:val="none" w:sz="0" w:space="0" w:color="auto"/>
                      </w:divBdr>
                    </w:div>
                  </w:divsChild>
                </w:div>
                <w:div w:id="1342313488">
                  <w:marLeft w:val="0"/>
                  <w:marRight w:val="0"/>
                  <w:marTop w:val="0"/>
                  <w:marBottom w:val="0"/>
                  <w:divBdr>
                    <w:top w:val="none" w:sz="0" w:space="0" w:color="auto"/>
                    <w:left w:val="none" w:sz="0" w:space="0" w:color="auto"/>
                    <w:bottom w:val="none" w:sz="0" w:space="0" w:color="auto"/>
                    <w:right w:val="none" w:sz="0" w:space="0" w:color="auto"/>
                  </w:divBdr>
                  <w:divsChild>
                    <w:div w:id="829373673">
                      <w:marLeft w:val="0"/>
                      <w:marRight w:val="0"/>
                      <w:marTop w:val="0"/>
                      <w:marBottom w:val="0"/>
                      <w:divBdr>
                        <w:top w:val="none" w:sz="0" w:space="0" w:color="auto"/>
                        <w:left w:val="none" w:sz="0" w:space="0" w:color="auto"/>
                        <w:bottom w:val="none" w:sz="0" w:space="0" w:color="auto"/>
                        <w:right w:val="none" w:sz="0" w:space="0" w:color="auto"/>
                      </w:divBdr>
                    </w:div>
                  </w:divsChild>
                </w:div>
                <w:div w:id="531574438">
                  <w:marLeft w:val="0"/>
                  <w:marRight w:val="0"/>
                  <w:marTop w:val="0"/>
                  <w:marBottom w:val="0"/>
                  <w:divBdr>
                    <w:top w:val="none" w:sz="0" w:space="0" w:color="auto"/>
                    <w:left w:val="none" w:sz="0" w:space="0" w:color="auto"/>
                    <w:bottom w:val="none" w:sz="0" w:space="0" w:color="auto"/>
                    <w:right w:val="none" w:sz="0" w:space="0" w:color="auto"/>
                  </w:divBdr>
                  <w:divsChild>
                    <w:div w:id="1055738242">
                      <w:marLeft w:val="0"/>
                      <w:marRight w:val="0"/>
                      <w:marTop w:val="0"/>
                      <w:marBottom w:val="0"/>
                      <w:divBdr>
                        <w:top w:val="none" w:sz="0" w:space="0" w:color="auto"/>
                        <w:left w:val="none" w:sz="0" w:space="0" w:color="auto"/>
                        <w:bottom w:val="none" w:sz="0" w:space="0" w:color="auto"/>
                        <w:right w:val="none" w:sz="0" w:space="0" w:color="auto"/>
                      </w:divBdr>
                    </w:div>
                  </w:divsChild>
                </w:div>
                <w:div w:id="1405374062">
                  <w:marLeft w:val="0"/>
                  <w:marRight w:val="0"/>
                  <w:marTop w:val="0"/>
                  <w:marBottom w:val="0"/>
                  <w:divBdr>
                    <w:top w:val="none" w:sz="0" w:space="0" w:color="auto"/>
                    <w:left w:val="none" w:sz="0" w:space="0" w:color="auto"/>
                    <w:bottom w:val="none" w:sz="0" w:space="0" w:color="auto"/>
                    <w:right w:val="none" w:sz="0" w:space="0" w:color="auto"/>
                  </w:divBdr>
                  <w:divsChild>
                    <w:div w:id="846869887">
                      <w:marLeft w:val="0"/>
                      <w:marRight w:val="0"/>
                      <w:marTop w:val="0"/>
                      <w:marBottom w:val="0"/>
                      <w:divBdr>
                        <w:top w:val="none" w:sz="0" w:space="0" w:color="auto"/>
                        <w:left w:val="none" w:sz="0" w:space="0" w:color="auto"/>
                        <w:bottom w:val="none" w:sz="0" w:space="0" w:color="auto"/>
                        <w:right w:val="none" w:sz="0" w:space="0" w:color="auto"/>
                      </w:divBdr>
                    </w:div>
                  </w:divsChild>
                </w:div>
                <w:div w:id="821435229">
                  <w:marLeft w:val="0"/>
                  <w:marRight w:val="0"/>
                  <w:marTop w:val="0"/>
                  <w:marBottom w:val="0"/>
                  <w:divBdr>
                    <w:top w:val="none" w:sz="0" w:space="0" w:color="auto"/>
                    <w:left w:val="none" w:sz="0" w:space="0" w:color="auto"/>
                    <w:bottom w:val="none" w:sz="0" w:space="0" w:color="auto"/>
                    <w:right w:val="none" w:sz="0" w:space="0" w:color="auto"/>
                  </w:divBdr>
                  <w:divsChild>
                    <w:div w:id="28726042">
                      <w:marLeft w:val="0"/>
                      <w:marRight w:val="0"/>
                      <w:marTop w:val="0"/>
                      <w:marBottom w:val="0"/>
                      <w:divBdr>
                        <w:top w:val="none" w:sz="0" w:space="0" w:color="auto"/>
                        <w:left w:val="none" w:sz="0" w:space="0" w:color="auto"/>
                        <w:bottom w:val="none" w:sz="0" w:space="0" w:color="auto"/>
                        <w:right w:val="none" w:sz="0" w:space="0" w:color="auto"/>
                      </w:divBdr>
                    </w:div>
                  </w:divsChild>
                </w:div>
                <w:div w:id="524565800">
                  <w:marLeft w:val="0"/>
                  <w:marRight w:val="0"/>
                  <w:marTop w:val="0"/>
                  <w:marBottom w:val="0"/>
                  <w:divBdr>
                    <w:top w:val="none" w:sz="0" w:space="0" w:color="auto"/>
                    <w:left w:val="none" w:sz="0" w:space="0" w:color="auto"/>
                    <w:bottom w:val="none" w:sz="0" w:space="0" w:color="auto"/>
                    <w:right w:val="none" w:sz="0" w:space="0" w:color="auto"/>
                  </w:divBdr>
                  <w:divsChild>
                    <w:div w:id="1313482659">
                      <w:marLeft w:val="0"/>
                      <w:marRight w:val="0"/>
                      <w:marTop w:val="0"/>
                      <w:marBottom w:val="0"/>
                      <w:divBdr>
                        <w:top w:val="none" w:sz="0" w:space="0" w:color="auto"/>
                        <w:left w:val="none" w:sz="0" w:space="0" w:color="auto"/>
                        <w:bottom w:val="none" w:sz="0" w:space="0" w:color="auto"/>
                        <w:right w:val="none" w:sz="0" w:space="0" w:color="auto"/>
                      </w:divBdr>
                    </w:div>
                  </w:divsChild>
                </w:div>
                <w:div w:id="709574906">
                  <w:marLeft w:val="0"/>
                  <w:marRight w:val="0"/>
                  <w:marTop w:val="0"/>
                  <w:marBottom w:val="0"/>
                  <w:divBdr>
                    <w:top w:val="none" w:sz="0" w:space="0" w:color="auto"/>
                    <w:left w:val="none" w:sz="0" w:space="0" w:color="auto"/>
                    <w:bottom w:val="none" w:sz="0" w:space="0" w:color="auto"/>
                    <w:right w:val="none" w:sz="0" w:space="0" w:color="auto"/>
                  </w:divBdr>
                  <w:divsChild>
                    <w:div w:id="873271348">
                      <w:marLeft w:val="0"/>
                      <w:marRight w:val="0"/>
                      <w:marTop w:val="0"/>
                      <w:marBottom w:val="0"/>
                      <w:divBdr>
                        <w:top w:val="none" w:sz="0" w:space="0" w:color="auto"/>
                        <w:left w:val="none" w:sz="0" w:space="0" w:color="auto"/>
                        <w:bottom w:val="none" w:sz="0" w:space="0" w:color="auto"/>
                        <w:right w:val="none" w:sz="0" w:space="0" w:color="auto"/>
                      </w:divBdr>
                    </w:div>
                  </w:divsChild>
                </w:div>
                <w:div w:id="1509324024">
                  <w:marLeft w:val="0"/>
                  <w:marRight w:val="0"/>
                  <w:marTop w:val="0"/>
                  <w:marBottom w:val="0"/>
                  <w:divBdr>
                    <w:top w:val="none" w:sz="0" w:space="0" w:color="auto"/>
                    <w:left w:val="none" w:sz="0" w:space="0" w:color="auto"/>
                    <w:bottom w:val="none" w:sz="0" w:space="0" w:color="auto"/>
                    <w:right w:val="none" w:sz="0" w:space="0" w:color="auto"/>
                  </w:divBdr>
                  <w:divsChild>
                    <w:div w:id="1560556643">
                      <w:marLeft w:val="0"/>
                      <w:marRight w:val="0"/>
                      <w:marTop w:val="0"/>
                      <w:marBottom w:val="0"/>
                      <w:divBdr>
                        <w:top w:val="none" w:sz="0" w:space="0" w:color="auto"/>
                        <w:left w:val="none" w:sz="0" w:space="0" w:color="auto"/>
                        <w:bottom w:val="none" w:sz="0" w:space="0" w:color="auto"/>
                        <w:right w:val="none" w:sz="0" w:space="0" w:color="auto"/>
                      </w:divBdr>
                    </w:div>
                  </w:divsChild>
                </w:div>
                <w:div w:id="1480414650">
                  <w:marLeft w:val="0"/>
                  <w:marRight w:val="0"/>
                  <w:marTop w:val="0"/>
                  <w:marBottom w:val="0"/>
                  <w:divBdr>
                    <w:top w:val="none" w:sz="0" w:space="0" w:color="auto"/>
                    <w:left w:val="none" w:sz="0" w:space="0" w:color="auto"/>
                    <w:bottom w:val="none" w:sz="0" w:space="0" w:color="auto"/>
                    <w:right w:val="none" w:sz="0" w:space="0" w:color="auto"/>
                  </w:divBdr>
                  <w:divsChild>
                    <w:div w:id="82068707">
                      <w:marLeft w:val="0"/>
                      <w:marRight w:val="0"/>
                      <w:marTop w:val="0"/>
                      <w:marBottom w:val="0"/>
                      <w:divBdr>
                        <w:top w:val="none" w:sz="0" w:space="0" w:color="auto"/>
                        <w:left w:val="none" w:sz="0" w:space="0" w:color="auto"/>
                        <w:bottom w:val="none" w:sz="0" w:space="0" w:color="auto"/>
                        <w:right w:val="none" w:sz="0" w:space="0" w:color="auto"/>
                      </w:divBdr>
                    </w:div>
                  </w:divsChild>
                </w:div>
                <w:div w:id="1991715190">
                  <w:marLeft w:val="0"/>
                  <w:marRight w:val="0"/>
                  <w:marTop w:val="0"/>
                  <w:marBottom w:val="0"/>
                  <w:divBdr>
                    <w:top w:val="none" w:sz="0" w:space="0" w:color="auto"/>
                    <w:left w:val="none" w:sz="0" w:space="0" w:color="auto"/>
                    <w:bottom w:val="none" w:sz="0" w:space="0" w:color="auto"/>
                    <w:right w:val="none" w:sz="0" w:space="0" w:color="auto"/>
                  </w:divBdr>
                  <w:divsChild>
                    <w:div w:id="1785883358">
                      <w:marLeft w:val="0"/>
                      <w:marRight w:val="0"/>
                      <w:marTop w:val="0"/>
                      <w:marBottom w:val="0"/>
                      <w:divBdr>
                        <w:top w:val="none" w:sz="0" w:space="0" w:color="auto"/>
                        <w:left w:val="none" w:sz="0" w:space="0" w:color="auto"/>
                        <w:bottom w:val="none" w:sz="0" w:space="0" w:color="auto"/>
                        <w:right w:val="none" w:sz="0" w:space="0" w:color="auto"/>
                      </w:divBdr>
                    </w:div>
                  </w:divsChild>
                </w:div>
                <w:div w:id="289677128">
                  <w:marLeft w:val="0"/>
                  <w:marRight w:val="0"/>
                  <w:marTop w:val="0"/>
                  <w:marBottom w:val="0"/>
                  <w:divBdr>
                    <w:top w:val="none" w:sz="0" w:space="0" w:color="auto"/>
                    <w:left w:val="none" w:sz="0" w:space="0" w:color="auto"/>
                    <w:bottom w:val="none" w:sz="0" w:space="0" w:color="auto"/>
                    <w:right w:val="none" w:sz="0" w:space="0" w:color="auto"/>
                  </w:divBdr>
                  <w:divsChild>
                    <w:div w:id="836577717">
                      <w:marLeft w:val="0"/>
                      <w:marRight w:val="0"/>
                      <w:marTop w:val="0"/>
                      <w:marBottom w:val="0"/>
                      <w:divBdr>
                        <w:top w:val="none" w:sz="0" w:space="0" w:color="auto"/>
                        <w:left w:val="none" w:sz="0" w:space="0" w:color="auto"/>
                        <w:bottom w:val="none" w:sz="0" w:space="0" w:color="auto"/>
                        <w:right w:val="none" w:sz="0" w:space="0" w:color="auto"/>
                      </w:divBdr>
                    </w:div>
                  </w:divsChild>
                </w:div>
                <w:div w:id="662197419">
                  <w:marLeft w:val="0"/>
                  <w:marRight w:val="0"/>
                  <w:marTop w:val="0"/>
                  <w:marBottom w:val="0"/>
                  <w:divBdr>
                    <w:top w:val="none" w:sz="0" w:space="0" w:color="auto"/>
                    <w:left w:val="none" w:sz="0" w:space="0" w:color="auto"/>
                    <w:bottom w:val="none" w:sz="0" w:space="0" w:color="auto"/>
                    <w:right w:val="none" w:sz="0" w:space="0" w:color="auto"/>
                  </w:divBdr>
                  <w:divsChild>
                    <w:div w:id="535584028">
                      <w:marLeft w:val="0"/>
                      <w:marRight w:val="0"/>
                      <w:marTop w:val="0"/>
                      <w:marBottom w:val="0"/>
                      <w:divBdr>
                        <w:top w:val="none" w:sz="0" w:space="0" w:color="auto"/>
                        <w:left w:val="none" w:sz="0" w:space="0" w:color="auto"/>
                        <w:bottom w:val="none" w:sz="0" w:space="0" w:color="auto"/>
                        <w:right w:val="none" w:sz="0" w:space="0" w:color="auto"/>
                      </w:divBdr>
                    </w:div>
                  </w:divsChild>
                </w:div>
                <w:div w:id="332268039">
                  <w:marLeft w:val="0"/>
                  <w:marRight w:val="0"/>
                  <w:marTop w:val="0"/>
                  <w:marBottom w:val="0"/>
                  <w:divBdr>
                    <w:top w:val="none" w:sz="0" w:space="0" w:color="auto"/>
                    <w:left w:val="none" w:sz="0" w:space="0" w:color="auto"/>
                    <w:bottom w:val="none" w:sz="0" w:space="0" w:color="auto"/>
                    <w:right w:val="none" w:sz="0" w:space="0" w:color="auto"/>
                  </w:divBdr>
                  <w:divsChild>
                    <w:div w:id="890968933">
                      <w:marLeft w:val="0"/>
                      <w:marRight w:val="0"/>
                      <w:marTop w:val="0"/>
                      <w:marBottom w:val="0"/>
                      <w:divBdr>
                        <w:top w:val="none" w:sz="0" w:space="0" w:color="auto"/>
                        <w:left w:val="none" w:sz="0" w:space="0" w:color="auto"/>
                        <w:bottom w:val="none" w:sz="0" w:space="0" w:color="auto"/>
                        <w:right w:val="none" w:sz="0" w:space="0" w:color="auto"/>
                      </w:divBdr>
                    </w:div>
                  </w:divsChild>
                </w:div>
                <w:div w:id="620038629">
                  <w:marLeft w:val="0"/>
                  <w:marRight w:val="0"/>
                  <w:marTop w:val="0"/>
                  <w:marBottom w:val="0"/>
                  <w:divBdr>
                    <w:top w:val="none" w:sz="0" w:space="0" w:color="auto"/>
                    <w:left w:val="none" w:sz="0" w:space="0" w:color="auto"/>
                    <w:bottom w:val="none" w:sz="0" w:space="0" w:color="auto"/>
                    <w:right w:val="none" w:sz="0" w:space="0" w:color="auto"/>
                  </w:divBdr>
                  <w:divsChild>
                    <w:div w:id="1169056195">
                      <w:marLeft w:val="0"/>
                      <w:marRight w:val="0"/>
                      <w:marTop w:val="0"/>
                      <w:marBottom w:val="0"/>
                      <w:divBdr>
                        <w:top w:val="none" w:sz="0" w:space="0" w:color="auto"/>
                        <w:left w:val="none" w:sz="0" w:space="0" w:color="auto"/>
                        <w:bottom w:val="none" w:sz="0" w:space="0" w:color="auto"/>
                        <w:right w:val="none" w:sz="0" w:space="0" w:color="auto"/>
                      </w:divBdr>
                    </w:div>
                  </w:divsChild>
                </w:div>
                <w:div w:id="287007373">
                  <w:marLeft w:val="0"/>
                  <w:marRight w:val="0"/>
                  <w:marTop w:val="0"/>
                  <w:marBottom w:val="0"/>
                  <w:divBdr>
                    <w:top w:val="none" w:sz="0" w:space="0" w:color="auto"/>
                    <w:left w:val="none" w:sz="0" w:space="0" w:color="auto"/>
                    <w:bottom w:val="none" w:sz="0" w:space="0" w:color="auto"/>
                    <w:right w:val="none" w:sz="0" w:space="0" w:color="auto"/>
                  </w:divBdr>
                  <w:divsChild>
                    <w:div w:id="464157165">
                      <w:marLeft w:val="0"/>
                      <w:marRight w:val="0"/>
                      <w:marTop w:val="0"/>
                      <w:marBottom w:val="0"/>
                      <w:divBdr>
                        <w:top w:val="none" w:sz="0" w:space="0" w:color="auto"/>
                        <w:left w:val="none" w:sz="0" w:space="0" w:color="auto"/>
                        <w:bottom w:val="none" w:sz="0" w:space="0" w:color="auto"/>
                        <w:right w:val="none" w:sz="0" w:space="0" w:color="auto"/>
                      </w:divBdr>
                    </w:div>
                    <w:div w:id="750466749">
                      <w:marLeft w:val="0"/>
                      <w:marRight w:val="0"/>
                      <w:marTop w:val="0"/>
                      <w:marBottom w:val="0"/>
                      <w:divBdr>
                        <w:top w:val="none" w:sz="0" w:space="0" w:color="auto"/>
                        <w:left w:val="none" w:sz="0" w:space="0" w:color="auto"/>
                        <w:bottom w:val="none" w:sz="0" w:space="0" w:color="auto"/>
                        <w:right w:val="none" w:sz="0" w:space="0" w:color="auto"/>
                      </w:divBdr>
                    </w:div>
                  </w:divsChild>
                </w:div>
                <w:div w:id="1675254949">
                  <w:marLeft w:val="0"/>
                  <w:marRight w:val="0"/>
                  <w:marTop w:val="0"/>
                  <w:marBottom w:val="0"/>
                  <w:divBdr>
                    <w:top w:val="none" w:sz="0" w:space="0" w:color="auto"/>
                    <w:left w:val="none" w:sz="0" w:space="0" w:color="auto"/>
                    <w:bottom w:val="none" w:sz="0" w:space="0" w:color="auto"/>
                    <w:right w:val="none" w:sz="0" w:space="0" w:color="auto"/>
                  </w:divBdr>
                  <w:divsChild>
                    <w:div w:id="1754549523">
                      <w:marLeft w:val="0"/>
                      <w:marRight w:val="0"/>
                      <w:marTop w:val="0"/>
                      <w:marBottom w:val="0"/>
                      <w:divBdr>
                        <w:top w:val="none" w:sz="0" w:space="0" w:color="auto"/>
                        <w:left w:val="none" w:sz="0" w:space="0" w:color="auto"/>
                        <w:bottom w:val="none" w:sz="0" w:space="0" w:color="auto"/>
                        <w:right w:val="none" w:sz="0" w:space="0" w:color="auto"/>
                      </w:divBdr>
                    </w:div>
                  </w:divsChild>
                </w:div>
                <w:div w:id="1010450085">
                  <w:marLeft w:val="0"/>
                  <w:marRight w:val="0"/>
                  <w:marTop w:val="0"/>
                  <w:marBottom w:val="0"/>
                  <w:divBdr>
                    <w:top w:val="none" w:sz="0" w:space="0" w:color="auto"/>
                    <w:left w:val="none" w:sz="0" w:space="0" w:color="auto"/>
                    <w:bottom w:val="none" w:sz="0" w:space="0" w:color="auto"/>
                    <w:right w:val="none" w:sz="0" w:space="0" w:color="auto"/>
                  </w:divBdr>
                  <w:divsChild>
                    <w:div w:id="1344089860">
                      <w:marLeft w:val="0"/>
                      <w:marRight w:val="0"/>
                      <w:marTop w:val="0"/>
                      <w:marBottom w:val="0"/>
                      <w:divBdr>
                        <w:top w:val="none" w:sz="0" w:space="0" w:color="auto"/>
                        <w:left w:val="none" w:sz="0" w:space="0" w:color="auto"/>
                        <w:bottom w:val="none" w:sz="0" w:space="0" w:color="auto"/>
                        <w:right w:val="none" w:sz="0" w:space="0" w:color="auto"/>
                      </w:divBdr>
                    </w:div>
                  </w:divsChild>
                </w:div>
                <w:div w:id="553664692">
                  <w:marLeft w:val="0"/>
                  <w:marRight w:val="0"/>
                  <w:marTop w:val="0"/>
                  <w:marBottom w:val="0"/>
                  <w:divBdr>
                    <w:top w:val="none" w:sz="0" w:space="0" w:color="auto"/>
                    <w:left w:val="none" w:sz="0" w:space="0" w:color="auto"/>
                    <w:bottom w:val="none" w:sz="0" w:space="0" w:color="auto"/>
                    <w:right w:val="none" w:sz="0" w:space="0" w:color="auto"/>
                  </w:divBdr>
                  <w:divsChild>
                    <w:div w:id="1496413450">
                      <w:marLeft w:val="0"/>
                      <w:marRight w:val="0"/>
                      <w:marTop w:val="0"/>
                      <w:marBottom w:val="0"/>
                      <w:divBdr>
                        <w:top w:val="none" w:sz="0" w:space="0" w:color="auto"/>
                        <w:left w:val="none" w:sz="0" w:space="0" w:color="auto"/>
                        <w:bottom w:val="none" w:sz="0" w:space="0" w:color="auto"/>
                        <w:right w:val="none" w:sz="0" w:space="0" w:color="auto"/>
                      </w:divBdr>
                    </w:div>
                  </w:divsChild>
                </w:div>
                <w:div w:id="1145465645">
                  <w:marLeft w:val="0"/>
                  <w:marRight w:val="0"/>
                  <w:marTop w:val="0"/>
                  <w:marBottom w:val="0"/>
                  <w:divBdr>
                    <w:top w:val="none" w:sz="0" w:space="0" w:color="auto"/>
                    <w:left w:val="none" w:sz="0" w:space="0" w:color="auto"/>
                    <w:bottom w:val="none" w:sz="0" w:space="0" w:color="auto"/>
                    <w:right w:val="none" w:sz="0" w:space="0" w:color="auto"/>
                  </w:divBdr>
                  <w:divsChild>
                    <w:div w:id="162892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43163">
          <w:marLeft w:val="0"/>
          <w:marRight w:val="0"/>
          <w:marTop w:val="0"/>
          <w:marBottom w:val="0"/>
          <w:divBdr>
            <w:top w:val="none" w:sz="0" w:space="0" w:color="auto"/>
            <w:left w:val="none" w:sz="0" w:space="0" w:color="auto"/>
            <w:bottom w:val="none" w:sz="0" w:space="0" w:color="auto"/>
            <w:right w:val="none" w:sz="0" w:space="0" w:color="auto"/>
          </w:divBdr>
        </w:div>
        <w:div w:id="493104662">
          <w:marLeft w:val="0"/>
          <w:marRight w:val="0"/>
          <w:marTop w:val="0"/>
          <w:marBottom w:val="0"/>
          <w:divBdr>
            <w:top w:val="none" w:sz="0" w:space="0" w:color="auto"/>
            <w:left w:val="none" w:sz="0" w:space="0" w:color="auto"/>
            <w:bottom w:val="none" w:sz="0" w:space="0" w:color="auto"/>
            <w:right w:val="none" w:sz="0" w:space="0" w:color="auto"/>
          </w:divBdr>
        </w:div>
        <w:div w:id="287392735">
          <w:marLeft w:val="0"/>
          <w:marRight w:val="0"/>
          <w:marTop w:val="0"/>
          <w:marBottom w:val="0"/>
          <w:divBdr>
            <w:top w:val="none" w:sz="0" w:space="0" w:color="auto"/>
            <w:left w:val="none" w:sz="0" w:space="0" w:color="auto"/>
            <w:bottom w:val="none" w:sz="0" w:space="0" w:color="auto"/>
            <w:right w:val="none" w:sz="0" w:space="0" w:color="auto"/>
          </w:divBdr>
        </w:div>
        <w:div w:id="1693993749">
          <w:marLeft w:val="0"/>
          <w:marRight w:val="0"/>
          <w:marTop w:val="0"/>
          <w:marBottom w:val="0"/>
          <w:divBdr>
            <w:top w:val="none" w:sz="0" w:space="0" w:color="auto"/>
            <w:left w:val="none" w:sz="0" w:space="0" w:color="auto"/>
            <w:bottom w:val="none" w:sz="0" w:space="0" w:color="auto"/>
            <w:right w:val="none" w:sz="0" w:space="0" w:color="auto"/>
          </w:divBdr>
        </w:div>
        <w:div w:id="772943738">
          <w:marLeft w:val="0"/>
          <w:marRight w:val="0"/>
          <w:marTop w:val="0"/>
          <w:marBottom w:val="0"/>
          <w:divBdr>
            <w:top w:val="none" w:sz="0" w:space="0" w:color="auto"/>
            <w:left w:val="none" w:sz="0" w:space="0" w:color="auto"/>
            <w:bottom w:val="none" w:sz="0" w:space="0" w:color="auto"/>
            <w:right w:val="none" w:sz="0" w:space="0" w:color="auto"/>
          </w:divBdr>
          <w:divsChild>
            <w:div w:id="1456944356">
              <w:marLeft w:val="-75"/>
              <w:marRight w:val="0"/>
              <w:marTop w:val="30"/>
              <w:marBottom w:val="30"/>
              <w:divBdr>
                <w:top w:val="none" w:sz="0" w:space="0" w:color="auto"/>
                <w:left w:val="none" w:sz="0" w:space="0" w:color="auto"/>
                <w:bottom w:val="none" w:sz="0" w:space="0" w:color="auto"/>
                <w:right w:val="none" w:sz="0" w:space="0" w:color="auto"/>
              </w:divBdr>
              <w:divsChild>
                <w:div w:id="810175146">
                  <w:marLeft w:val="0"/>
                  <w:marRight w:val="0"/>
                  <w:marTop w:val="0"/>
                  <w:marBottom w:val="0"/>
                  <w:divBdr>
                    <w:top w:val="none" w:sz="0" w:space="0" w:color="auto"/>
                    <w:left w:val="none" w:sz="0" w:space="0" w:color="auto"/>
                    <w:bottom w:val="none" w:sz="0" w:space="0" w:color="auto"/>
                    <w:right w:val="none" w:sz="0" w:space="0" w:color="auto"/>
                  </w:divBdr>
                  <w:divsChild>
                    <w:div w:id="285239311">
                      <w:marLeft w:val="0"/>
                      <w:marRight w:val="0"/>
                      <w:marTop w:val="0"/>
                      <w:marBottom w:val="0"/>
                      <w:divBdr>
                        <w:top w:val="none" w:sz="0" w:space="0" w:color="auto"/>
                        <w:left w:val="none" w:sz="0" w:space="0" w:color="auto"/>
                        <w:bottom w:val="none" w:sz="0" w:space="0" w:color="auto"/>
                        <w:right w:val="none" w:sz="0" w:space="0" w:color="auto"/>
                      </w:divBdr>
                    </w:div>
                  </w:divsChild>
                </w:div>
                <w:div w:id="364214554">
                  <w:marLeft w:val="0"/>
                  <w:marRight w:val="0"/>
                  <w:marTop w:val="0"/>
                  <w:marBottom w:val="0"/>
                  <w:divBdr>
                    <w:top w:val="none" w:sz="0" w:space="0" w:color="auto"/>
                    <w:left w:val="none" w:sz="0" w:space="0" w:color="auto"/>
                    <w:bottom w:val="none" w:sz="0" w:space="0" w:color="auto"/>
                    <w:right w:val="none" w:sz="0" w:space="0" w:color="auto"/>
                  </w:divBdr>
                  <w:divsChild>
                    <w:div w:id="2004117595">
                      <w:marLeft w:val="0"/>
                      <w:marRight w:val="0"/>
                      <w:marTop w:val="0"/>
                      <w:marBottom w:val="0"/>
                      <w:divBdr>
                        <w:top w:val="none" w:sz="0" w:space="0" w:color="auto"/>
                        <w:left w:val="none" w:sz="0" w:space="0" w:color="auto"/>
                        <w:bottom w:val="none" w:sz="0" w:space="0" w:color="auto"/>
                        <w:right w:val="none" w:sz="0" w:space="0" w:color="auto"/>
                      </w:divBdr>
                    </w:div>
                  </w:divsChild>
                </w:div>
                <w:div w:id="431821267">
                  <w:marLeft w:val="0"/>
                  <w:marRight w:val="0"/>
                  <w:marTop w:val="0"/>
                  <w:marBottom w:val="0"/>
                  <w:divBdr>
                    <w:top w:val="none" w:sz="0" w:space="0" w:color="auto"/>
                    <w:left w:val="none" w:sz="0" w:space="0" w:color="auto"/>
                    <w:bottom w:val="none" w:sz="0" w:space="0" w:color="auto"/>
                    <w:right w:val="none" w:sz="0" w:space="0" w:color="auto"/>
                  </w:divBdr>
                  <w:divsChild>
                    <w:div w:id="400055617">
                      <w:marLeft w:val="0"/>
                      <w:marRight w:val="0"/>
                      <w:marTop w:val="0"/>
                      <w:marBottom w:val="0"/>
                      <w:divBdr>
                        <w:top w:val="none" w:sz="0" w:space="0" w:color="auto"/>
                        <w:left w:val="none" w:sz="0" w:space="0" w:color="auto"/>
                        <w:bottom w:val="none" w:sz="0" w:space="0" w:color="auto"/>
                        <w:right w:val="none" w:sz="0" w:space="0" w:color="auto"/>
                      </w:divBdr>
                    </w:div>
                  </w:divsChild>
                </w:div>
                <w:div w:id="1793208667">
                  <w:marLeft w:val="0"/>
                  <w:marRight w:val="0"/>
                  <w:marTop w:val="0"/>
                  <w:marBottom w:val="0"/>
                  <w:divBdr>
                    <w:top w:val="none" w:sz="0" w:space="0" w:color="auto"/>
                    <w:left w:val="none" w:sz="0" w:space="0" w:color="auto"/>
                    <w:bottom w:val="none" w:sz="0" w:space="0" w:color="auto"/>
                    <w:right w:val="none" w:sz="0" w:space="0" w:color="auto"/>
                  </w:divBdr>
                  <w:divsChild>
                    <w:div w:id="1306279920">
                      <w:marLeft w:val="0"/>
                      <w:marRight w:val="0"/>
                      <w:marTop w:val="0"/>
                      <w:marBottom w:val="0"/>
                      <w:divBdr>
                        <w:top w:val="none" w:sz="0" w:space="0" w:color="auto"/>
                        <w:left w:val="none" w:sz="0" w:space="0" w:color="auto"/>
                        <w:bottom w:val="none" w:sz="0" w:space="0" w:color="auto"/>
                        <w:right w:val="none" w:sz="0" w:space="0" w:color="auto"/>
                      </w:divBdr>
                    </w:div>
                  </w:divsChild>
                </w:div>
                <w:div w:id="694162233">
                  <w:marLeft w:val="0"/>
                  <w:marRight w:val="0"/>
                  <w:marTop w:val="0"/>
                  <w:marBottom w:val="0"/>
                  <w:divBdr>
                    <w:top w:val="none" w:sz="0" w:space="0" w:color="auto"/>
                    <w:left w:val="none" w:sz="0" w:space="0" w:color="auto"/>
                    <w:bottom w:val="none" w:sz="0" w:space="0" w:color="auto"/>
                    <w:right w:val="none" w:sz="0" w:space="0" w:color="auto"/>
                  </w:divBdr>
                  <w:divsChild>
                    <w:div w:id="2116823628">
                      <w:marLeft w:val="0"/>
                      <w:marRight w:val="0"/>
                      <w:marTop w:val="0"/>
                      <w:marBottom w:val="0"/>
                      <w:divBdr>
                        <w:top w:val="none" w:sz="0" w:space="0" w:color="auto"/>
                        <w:left w:val="none" w:sz="0" w:space="0" w:color="auto"/>
                        <w:bottom w:val="none" w:sz="0" w:space="0" w:color="auto"/>
                        <w:right w:val="none" w:sz="0" w:space="0" w:color="auto"/>
                      </w:divBdr>
                    </w:div>
                  </w:divsChild>
                </w:div>
                <w:div w:id="1235897029">
                  <w:marLeft w:val="0"/>
                  <w:marRight w:val="0"/>
                  <w:marTop w:val="0"/>
                  <w:marBottom w:val="0"/>
                  <w:divBdr>
                    <w:top w:val="none" w:sz="0" w:space="0" w:color="auto"/>
                    <w:left w:val="none" w:sz="0" w:space="0" w:color="auto"/>
                    <w:bottom w:val="none" w:sz="0" w:space="0" w:color="auto"/>
                    <w:right w:val="none" w:sz="0" w:space="0" w:color="auto"/>
                  </w:divBdr>
                  <w:divsChild>
                    <w:div w:id="277107736">
                      <w:marLeft w:val="0"/>
                      <w:marRight w:val="0"/>
                      <w:marTop w:val="0"/>
                      <w:marBottom w:val="0"/>
                      <w:divBdr>
                        <w:top w:val="none" w:sz="0" w:space="0" w:color="auto"/>
                        <w:left w:val="none" w:sz="0" w:space="0" w:color="auto"/>
                        <w:bottom w:val="none" w:sz="0" w:space="0" w:color="auto"/>
                        <w:right w:val="none" w:sz="0" w:space="0" w:color="auto"/>
                      </w:divBdr>
                    </w:div>
                  </w:divsChild>
                </w:div>
                <w:div w:id="2054190291">
                  <w:marLeft w:val="0"/>
                  <w:marRight w:val="0"/>
                  <w:marTop w:val="0"/>
                  <w:marBottom w:val="0"/>
                  <w:divBdr>
                    <w:top w:val="none" w:sz="0" w:space="0" w:color="auto"/>
                    <w:left w:val="none" w:sz="0" w:space="0" w:color="auto"/>
                    <w:bottom w:val="none" w:sz="0" w:space="0" w:color="auto"/>
                    <w:right w:val="none" w:sz="0" w:space="0" w:color="auto"/>
                  </w:divBdr>
                  <w:divsChild>
                    <w:div w:id="124666978">
                      <w:marLeft w:val="0"/>
                      <w:marRight w:val="0"/>
                      <w:marTop w:val="0"/>
                      <w:marBottom w:val="0"/>
                      <w:divBdr>
                        <w:top w:val="none" w:sz="0" w:space="0" w:color="auto"/>
                        <w:left w:val="none" w:sz="0" w:space="0" w:color="auto"/>
                        <w:bottom w:val="none" w:sz="0" w:space="0" w:color="auto"/>
                        <w:right w:val="none" w:sz="0" w:space="0" w:color="auto"/>
                      </w:divBdr>
                    </w:div>
                  </w:divsChild>
                </w:div>
                <w:div w:id="1147433334">
                  <w:marLeft w:val="0"/>
                  <w:marRight w:val="0"/>
                  <w:marTop w:val="0"/>
                  <w:marBottom w:val="0"/>
                  <w:divBdr>
                    <w:top w:val="none" w:sz="0" w:space="0" w:color="auto"/>
                    <w:left w:val="none" w:sz="0" w:space="0" w:color="auto"/>
                    <w:bottom w:val="none" w:sz="0" w:space="0" w:color="auto"/>
                    <w:right w:val="none" w:sz="0" w:space="0" w:color="auto"/>
                  </w:divBdr>
                  <w:divsChild>
                    <w:div w:id="1651518415">
                      <w:marLeft w:val="0"/>
                      <w:marRight w:val="0"/>
                      <w:marTop w:val="0"/>
                      <w:marBottom w:val="0"/>
                      <w:divBdr>
                        <w:top w:val="none" w:sz="0" w:space="0" w:color="auto"/>
                        <w:left w:val="none" w:sz="0" w:space="0" w:color="auto"/>
                        <w:bottom w:val="none" w:sz="0" w:space="0" w:color="auto"/>
                        <w:right w:val="none" w:sz="0" w:space="0" w:color="auto"/>
                      </w:divBdr>
                    </w:div>
                  </w:divsChild>
                </w:div>
                <w:div w:id="1762411559">
                  <w:marLeft w:val="0"/>
                  <w:marRight w:val="0"/>
                  <w:marTop w:val="0"/>
                  <w:marBottom w:val="0"/>
                  <w:divBdr>
                    <w:top w:val="none" w:sz="0" w:space="0" w:color="auto"/>
                    <w:left w:val="none" w:sz="0" w:space="0" w:color="auto"/>
                    <w:bottom w:val="none" w:sz="0" w:space="0" w:color="auto"/>
                    <w:right w:val="none" w:sz="0" w:space="0" w:color="auto"/>
                  </w:divBdr>
                  <w:divsChild>
                    <w:div w:id="1531993658">
                      <w:marLeft w:val="0"/>
                      <w:marRight w:val="0"/>
                      <w:marTop w:val="0"/>
                      <w:marBottom w:val="0"/>
                      <w:divBdr>
                        <w:top w:val="none" w:sz="0" w:space="0" w:color="auto"/>
                        <w:left w:val="none" w:sz="0" w:space="0" w:color="auto"/>
                        <w:bottom w:val="none" w:sz="0" w:space="0" w:color="auto"/>
                        <w:right w:val="none" w:sz="0" w:space="0" w:color="auto"/>
                      </w:divBdr>
                    </w:div>
                  </w:divsChild>
                </w:div>
                <w:div w:id="495808237">
                  <w:marLeft w:val="0"/>
                  <w:marRight w:val="0"/>
                  <w:marTop w:val="0"/>
                  <w:marBottom w:val="0"/>
                  <w:divBdr>
                    <w:top w:val="none" w:sz="0" w:space="0" w:color="auto"/>
                    <w:left w:val="none" w:sz="0" w:space="0" w:color="auto"/>
                    <w:bottom w:val="none" w:sz="0" w:space="0" w:color="auto"/>
                    <w:right w:val="none" w:sz="0" w:space="0" w:color="auto"/>
                  </w:divBdr>
                  <w:divsChild>
                    <w:div w:id="475950198">
                      <w:marLeft w:val="0"/>
                      <w:marRight w:val="0"/>
                      <w:marTop w:val="0"/>
                      <w:marBottom w:val="0"/>
                      <w:divBdr>
                        <w:top w:val="none" w:sz="0" w:space="0" w:color="auto"/>
                        <w:left w:val="none" w:sz="0" w:space="0" w:color="auto"/>
                        <w:bottom w:val="none" w:sz="0" w:space="0" w:color="auto"/>
                        <w:right w:val="none" w:sz="0" w:space="0" w:color="auto"/>
                      </w:divBdr>
                    </w:div>
                  </w:divsChild>
                </w:div>
                <w:div w:id="152068080">
                  <w:marLeft w:val="0"/>
                  <w:marRight w:val="0"/>
                  <w:marTop w:val="0"/>
                  <w:marBottom w:val="0"/>
                  <w:divBdr>
                    <w:top w:val="none" w:sz="0" w:space="0" w:color="auto"/>
                    <w:left w:val="none" w:sz="0" w:space="0" w:color="auto"/>
                    <w:bottom w:val="none" w:sz="0" w:space="0" w:color="auto"/>
                    <w:right w:val="none" w:sz="0" w:space="0" w:color="auto"/>
                  </w:divBdr>
                  <w:divsChild>
                    <w:div w:id="414518350">
                      <w:marLeft w:val="0"/>
                      <w:marRight w:val="0"/>
                      <w:marTop w:val="0"/>
                      <w:marBottom w:val="0"/>
                      <w:divBdr>
                        <w:top w:val="none" w:sz="0" w:space="0" w:color="auto"/>
                        <w:left w:val="none" w:sz="0" w:space="0" w:color="auto"/>
                        <w:bottom w:val="none" w:sz="0" w:space="0" w:color="auto"/>
                        <w:right w:val="none" w:sz="0" w:space="0" w:color="auto"/>
                      </w:divBdr>
                    </w:div>
                  </w:divsChild>
                </w:div>
                <w:div w:id="826484543">
                  <w:marLeft w:val="0"/>
                  <w:marRight w:val="0"/>
                  <w:marTop w:val="0"/>
                  <w:marBottom w:val="0"/>
                  <w:divBdr>
                    <w:top w:val="none" w:sz="0" w:space="0" w:color="auto"/>
                    <w:left w:val="none" w:sz="0" w:space="0" w:color="auto"/>
                    <w:bottom w:val="none" w:sz="0" w:space="0" w:color="auto"/>
                    <w:right w:val="none" w:sz="0" w:space="0" w:color="auto"/>
                  </w:divBdr>
                  <w:divsChild>
                    <w:div w:id="334724032">
                      <w:marLeft w:val="0"/>
                      <w:marRight w:val="0"/>
                      <w:marTop w:val="0"/>
                      <w:marBottom w:val="0"/>
                      <w:divBdr>
                        <w:top w:val="none" w:sz="0" w:space="0" w:color="auto"/>
                        <w:left w:val="none" w:sz="0" w:space="0" w:color="auto"/>
                        <w:bottom w:val="none" w:sz="0" w:space="0" w:color="auto"/>
                        <w:right w:val="none" w:sz="0" w:space="0" w:color="auto"/>
                      </w:divBdr>
                    </w:div>
                  </w:divsChild>
                </w:div>
                <w:div w:id="413623062">
                  <w:marLeft w:val="0"/>
                  <w:marRight w:val="0"/>
                  <w:marTop w:val="0"/>
                  <w:marBottom w:val="0"/>
                  <w:divBdr>
                    <w:top w:val="none" w:sz="0" w:space="0" w:color="auto"/>
                    <w:left w:val="none" w:sz="0" w:space="0" w:color="auto"/>
                    <w:bottom w:val="none" w:sz="0" w:space="0" w:color="auto"/>
                    <w:right w:val="none" w:sz="0" w:space="0" w:color="auto"/>
                  </w:divBdr>
                  <w:divsChild>
                    <w:div w:id="589972982">
                      <w:marLeft w:val="0"/>
                      <w:marRight w:val="0"/>
                      <w:marTop w:val="0"/>
                      <w:marBottom w:val="0"/>
                      <w:divBdr>
                        <w:top w:val="none" w:sz="0" w:space="0" w:color="auto"/>
                        <w:left w:val="none" w:sz="0" w:space="0" w:color="auto"/>
                        <w:bottom w:val="none" w:sz="0" w:space="0" w:color="auto"/>
                        <w:right w:val="none" w:sz="0" w:space="0" w:color="auto"/>
                      </w:divBdr>
                    </w:div>
                  </w:divsChild>
                </w:div>
                <w:div w:id="785542433">
                  <w:marLeft w:val="0"/>
                  <w:marRight w:val="0"/>
                  <w:marTop w:val="0"/>
                  <w:marBottom w:val="0"/>
                  <w:divBdr>
                    <w:top w:val="none" w:sz="0" w:space="0" w:color="auto"/>
                    <w:left w:val="none" w:sz="0" w:space="0" w:color="auto"/>
                    <w:bottom w:val="none" w:sz="0" w:space="0" w:color="auto"/>
                    <w:right w:val="none" w:sz="0" w:space="0" w:color="auto"/>
                  </w:divBdr>
                  <w:divsChild>
                    <w:div w:id="1696610449">
                      <w:marLeft w:val="0"/>
                      <w:marRight w:val="0"/>
                      <w:marTop w:val="0"/>
                      <w:marBottom w:val="0"/>
                      <w:divBdr>
                        <w:top w:val="none" w:sz="0" w:space="0" w:color="auto"/>
                        <w:left w:val="none" w:sz="0" w:space="0" w:color="auto"/>
                        <w:bottom w:val="none" w:sz="0" w:space="0" w:color="auto"/>
                        <w:right w:val="none" w:sz="0" w:space="0" w:color="auto"/>
                      </w:divBdr>
                    </w:div>
                  </w:divsChild>
                </w:div>
                <w:div w:id="195967991">
                  <w:marLeft w:val="0"/>
                  <w:marRight w:val="0"/>
                  <w:marTop w:val="0"/>
                  <w:marBottom w:val="0"/>
                  <w:divBdr>
                    <w:top w:val="none" w:sz="0" w:space="0" w:color="auto"/>
                    <w:left w:val="none" w:sz="0" w:space="0" w:color="auto"/>
                    <w:bottom w:val="none" w:sz="0" w:space="0" w:color="auto"/>
                    <w:right w:val="none" w:sz="0" w:space="0" w:color="auto"/>
                  </w:divBdr>
                  <w:divsChild>
                    <w:div w:id="1023630820">
                      <w:marLeft w:val="0"/>
                      <w:marRight w:val="0"/>
                      <w:marTop w:val="0"/>
                      <w:marBottom w:val="0"/>
                      <w:divBdr>
                        <w:top w:val="none" w:sz="0" w:space="0" w:color="auto"/>
                        <w:left w:val="none" w:sz="0" w:space="0" w:color="auto"/>
                        <w:bottom w:val="none" w:sz="0" w:space="0" w:color="auto"/>
                        <w:right w:val="none" w:sz="0" w:space="0" w:color="auto"/>
                      </w:divBdr>
                    </w:div>
                  </w:divsChild>
                </w:div>
                <w:div w:id="2024044113">
                  <w:marLeft w:val="0"/>
                  <w:marRight w:val="0"/>
                  <w:marTop w:val="0"/>
                  <w:marBottom w:val="0"/>
                  <w:divBdr>
                    <w:top w:val="none" w:sz="0" w:space="0" w:color="auto"/>
                    <w:left w:val="none" w:sz="0" w:space="0" w:color="auto"/>
                    <w:bottom w:val="none" w:sz="0" w:space="0" w:color="auto"/>
                    <w:right w:val="none" w:sz="0" w:space="0" w:color="auto"/>
                  </w:divBdr>
                  <w:divsChild>
                    <w:div w:id="16589656">
                      <w:marLeft w:val="0"/>
                      <w:marRight w:val="0"/>
                      <w:marTop w:val="0"/>
                      <w:marBottom w:val="0"/>
                      <w:divBdr>
                        <w:top w:val="none" w:sz="0" w:space="0" w:color="auto"/>
                        <w:left w:val="none" w:sz="0" w:space="0" w:color="auto"/>
                        <w:bottom w:val="none" w:sz="0" w:space="0" w:color="auto"/>
                        <w:right w:val="none" w:sz="0" w:space="0" w:color="auto"/>
                      </w:divBdr>
                    </w:div>
                  </w:divsChild>
                </w:div>
                <w:div w:id="1818257264">
                  <w:marLeft w:val="0"/>
                  <w:marRight w:val="0"/>
                  <w:marTop w:val="0"/>
                  <w:marBottom w:val="0"/>
                  <w:divBdr>
                    <w:top w:val="none" w:sz="0" w:space="0" w:color="auto"/>
                    <w:left w:val="none" w:sz="0" w:space="0" w:color="auto"/>
                    <w:bottom w:val="none" w:sz="0" w:space="0" w:color="auto"/>
                    <w:right w:val="none" w:sz="0" w:space="0" w:color="auto"/>
                  </w:divBdr>
                  <w:divsChild>
                    <w:div w:id="639926174">
                      <w:marLeft w:val="0"/>
                      <w:marRight w:val="0"/>
                      <w:marTop w:val="0"/>
                      <w:marBottom w:val="0"/>
                      <w:divBdr>
                        <w:top w:val="none" w:sz="0" w:space="0" w:color="auto"/>
                        <w:left w:val="none" w:sz="0" w:space="0" w:color="auto"/>
                        <w:bottom w:val="none" w:sz="0" w:space="0" w:color="auto"/>
                        <w:right w:val="none" w:sz="0" w:space="0" w:color="auto"/>
                      </w:divBdr>
                    </w:div>
                  </w:divsChild>
                </w:div>
                <w:div w:id="1560510177">
                  <w:marLeft w:val="0"/>
                  <w:marRight w:val="0"/>
                  <w:marTop w:val="0"/>
                  <w:marBottom w:val="0"/>
                  <w:divBdr>
                    <w:top w:val="none" w:sz="0" w:space="0" w:color="auto"/>
                    <w:left w:val="none" w:sz="0" w:space="0" w:color="auto"/>
                    <w:bottom w:val="none" w:sz="0" w:space="0" w:color="auto"/>
                    <w:right w:val="none" w:sz="0" w:space="0" w:color="auto"/>
                  </w:divBdr>
                  <w:divsChild>
                    <w:div w:id="1565067721">
                      <w:marLeft w:val="0"/>
                      <w:marRight w:val="0"/>
                      <w:marTop w:val="0"/>
                      <w:marBottom w:val="0"/>
                      <w:divBdr>
                        <w:top w:val="none" w:sz="0" w:space="0" w:color="auto"/>
                        <w:left w:val="none" w:sz="0" w:space="0" w:color="auto"/>
                        <w:bottom w:val="none" w:sz="0" w:space="0" w:color="auto"/>
                        <w:right w:val="none" w:sz="0" w:space="0" w:color="auto"/>
                      </w:divBdr>
                    </w:div>
                  </w:divsChild>
                </w:div>
                <w:div w:id="1177379237">
                  <w:marLeft w:val="0"/>
                  <w:marRight w:val="0"/>
                  <w:marTop w:val="0"/>
                  <w:marBottom w:val="0"/>
                  <w:divBdr>
                    <w:top w:val="none" w:sz="0" w:space="0" w:color="auto"/>
                    <w:left w:val="none" w:sz="0" w:space="0" w:color="auto"/>
                    <w:bottom w:val="none" w:sz="0" w:space="0" w:color="auto"/>
                    <w:right w:val="none" w:sz="0" w:space="0" w:color="auto"/>
                  </w:divBdr>
                  <w:divsChild>
                    <w:div w:id="433985229">
                      <w:marLeft w:val="0"/>
                      <w:marRight w:val="0"/>
                      <w:marTop w:val="0"/>
                      <w:marBottom w:val="0"/>
                      <w:divBdr>
                        <w:top w:val="none" w:sz="0" w:space="0" w:color="auto"/>
                        <w:left w:val="none" w:sz="0" w:space="0" w:color="auto"/>
                        <w:bottom w:val="none" w:sz="0" w:space="0" w:color="auto"/>
                        <w:right w:val="none" w:sz="0" w:space="0" w:color="auto"/>
                      </w:divBdr>
                    </w:div>
                  </w:divsChild>
                </w:div>
                <w:div w:id="878905455">
                  <w:marLeft w:val="0"/>
                  <w:marRight w:val="0"/>
                  <w:marTop w:val="0"/>
                  <w:marBottom w:val="0"/>
                  <w:divBdr>
                    <w:top w:val="none" w:sz="0" w:space="0" w:color="auto"/>
                    <w:left w:val="none" w:sz="0" w:space="0" w:color="auto"/>
                    <w:bottom w:val="none" w:sz="0" w:space="0" w:color="auto"/>
                    <w:right w:val="none" w:sz="0" w:space="0" w:color="auto"/>
                  </w:divBdr>
                  <w:divsChild>
                    <w:div w:id="670837898">
                      <w:marLeft w:val="0"/>
                      <w:marRight w:val="0"/>
                      <w:marTop w:val="0"/>
                      <w:marBottom w:val="0"/>
                      <w:divBdr>
                        <w:top w:val="none" w:sz="0" w:space="0" w:color="auto"/>
                        <w:left w:val="none" w:sz="0" w:space="0" w:color="auto"/>
                        <w:bottom w:val="none" w:sz="0" w:space="0" w:color="auto"/>
                        <w:right w:val="none" w:sz="0" w:space="0" w:color="auto"/>
                      </w:divBdr>
                    </w:div>
                  </w:divsChild>
                </w:div>
                <w:div w:id="156847507">
                  <w:marLeft w:val="0"/>
                  <w:marRight w:val="0"/>
                  <w:marTop w:val="0"/>
                  <w:marBottom w:val="0"/>
                  <w:divBdr>
                    <w:top w:val="none" w:sz="0" w:space="0" w:color="auto"/>
                    <w:left w:val="none" w:sz="0" w:space="0" w:color="auto"/>
                    <w:bottom w:val="none" w:sz="0" w:space="0" w:color="auto"/>
                    <w:right w:val="none" w:sz="0" w:space="0" w:color="auto"/>
                  </w:divBdr>
                  <w:divsChild>
                    <w:div w:id="436829493">
                      <w:marLeft w:val="0"/>
                      <w:marRight w:val="0"/>
                      <w:marTop w:val="0"/>
                      <w:marBottom w:val="0"/>
                      <w:divBdr>
                        <w:top w:val="none" w:sz="0" w:space="0" w:color="auto"/>
                        <w:left w:val="none" w:sz="0" w:space="0" w:color="auto"/>
                        <w:bottom w:val="none" w:sz="0" w:space="0" w:color="auto"/>
                        <w:right w:val="none" w:sz="0" w:space="0" w:color="auto"/>
                      </w:divBdr>
                    </w:div>
                  </w:divsChild>
                </w:div>
                <w:div w:id="1686831985">
                  <w:marLeft w:val="0"/>
                  <w:marRight w:val="0"/>
                  <w:marTop w:val="0"/>
                  <w:marBottom w:val="0"/>
                  <w:divBdr>
                    <w:top w:val="none" w:sz="0" w:space="0" w:color="auto"/>
                    <w:left w:val="none" w:sz="0" w:space="0" w:color="auto"/>
                    <w:bottom w:val="none" w:sz="0" w:space="0" w:color="auto"/>
                    <w:right w:val="none" w:sz="0" w:space="0" w:color="auto"/>
                  </w:divBdr>
                  <w:divsChild>
                    <w:div w:id="211582941">
                      <w:marLeft w:val="0"/>
                      <w:marRight w:val="0"/>
                      <w:marTop w:val="0"/>
                      <w:marBottom w:val="0"/>
                      <w:divBdr>
                        <w:top w:val="none" w:sz="0" w:space="0" w:color="auto"/>
                        <w:left w:val="none" w:sz="0" w:space="0" w:color="auto"/>
                        <w:bottom w:val="none" w:sz="0" w:space="0" w:color="auto"/>
                        <w:right w:val="none" w:sz="0" w:space="0" w:color="auto"/>
                      </w:divBdr>
                    </w:div>
                  </w:divsChild>
                </w:div>
                <w:div w:id="2108768183">
                  <w:marLeft w:val="0"/>
                  <w:marRight w:val="0"/>
                  <w:marTop w:val="0"/>
                  <w:marBottom w:val="0"/>
                  <w:divBdr>
                    <w:top w:val="none" w:sz="0" w:space="0" w:color="auto"/>
                    <w:left w:val="none" w:sz="0" w:space="0" w:color="auto"/>
                    <w:bottom w:val="none" w:sz="0" w:space="0" w:color="auto"/>
                    <w:right w:val="none" w:sz="0" w:space="0" w:color="auto"/>
                  </w:divBdr>
                  <w:divsChild>
                    <w:div w:id="424763699">
                      <w:marLeft w:val="0"/>
                      <w:marRight w:val="0"/>
                      <w:marTop w:val="0"/>
                      <w:marBottom w:val="0"/>
                      <w:divBdr>
                        <w:top w:val="none" w:sz="0" w:space="0" w:color="auto"/>
                        <w:left w:val="none" w:sz="0" w:space="0" w:color="auto"/>
                        <w:bottom w:val="none" w:sz="0" w:space="0" w:color="auto"/>
                        <w:right w:val="none" w:sz="0" w:space="0" w:color="auto"/>
                      </w:divBdr>
                    </w:div>
                  </w:divsChild>
                </w:div>
                <w:div w:id="1680888743">
                  <w:marLeft w:val="0"/>
                  <w:marRight w:val="0"/>
                  <w:marTop w:val="0"/>
                  <w:marBottom w:val="0"/>
                  <w:divBdr>
                    <w:top w:val="none" w:sz="0" w:space="0" w:color="auto"/>
                    <w:left w:val="none" w:sz="0" w:space="0" w:color="auto"/>
                    <w:bottom w:val="none" w:sz="0" w:space="0" w:color="auto"/>
                    <w:right w:val="none" w:sz="0" w:space="0" w:color="auto"/>
                  </w:divBdr>
                  <w:divsChild>
                    <w:div w:id="1902016283">
                      <w:marLeft w:val="0"/>
                      <w:marRight w:val="0"/>
                      <w:marTop w:val="0"/>
                      <w:marBottom w:val="0"/>
                      <w:divBdr>
                        <w:top w:val="none" w:sz="0" w:space="0" w:color="auto"/>
                        <w:left w:val="none" w:sz="0" w:space="0" w:color="auto"/>
                        <w:bottom w:val="none" w:sz="0" w:space="0" w:color="auto"/>
                        <w:right w:val="none" w:sz="0" w:space="0" w:color="auto"/>
                      </w:divBdr>
                    </w:div>
                  </w:divsChild>
                </w:div>
                <w:div w:id="697853453">
                  <w:marLeft w:val="0"/>
                  <w:marRight w:val="0"/>
                  <w:marTop w:val="0"/>
                  <w:marBottom w:val="0"/>
                  <w:divBdr>
                    <w:top w:val="none" w:sz="0" w:space="0" w:color="auto"/>
                    <w:left w:val="none" w:sz="0" w:space="0" w:color="auto"/>
                    <w:bottom w:val="none" w:sz="0" w:space="0" w:color="auto"/>
                    <w:right w:val="none" w:sz="0" w:space="0" w:color="auto"/>
                  </w:divBdr>
                  <w:divsChild>
                    <w:div w:id="1617710874">
                      <w:marLeft w:val="0"/>
                      <w:marRight w:val="0"/>
                      <w:marTop w:val="0"/>
                      <w:marBottom w:val="0"/>
                      <w:divBdr>
                        <w:top w:val="none" w:sz="0" w:space="0" w:color="auto"/>
                        <w:left w:val="none" w:sz="0" w:space="0" w:color="auto"/>
                        <w:bottom w:val="none" w:sz="0" w:space="0" w:color="auto"/>
                        <w:right w:val="none" w:sz="0" w:space="0" w:color="auto"/>
                      </w:divBdr>
                    </w:div>
                  </w:divsChild>
                </w:div>
                <w:div w:id="747656573">
                  <w:marLeft w:val="0"/>
                  <w:marRight w:val="0"/>
                  <w:marTop w:val="0"/>
                  <w:marBottom w:val="0"/>
                  <w:divBdr>
                    <w:top w:val="none" w:sz="0" w:space="0" w:color="auto"/>
                    <w:left w:val="none" w:sz="0" w:space="0" w:color="auto"/>
                    <w:bottom w:val="none" w:sz="0" w:space="0" w:color="auto"/>
                    <w:right w:val="none" w:sz="0" w:space="0" w:color="auto"/>
                  </w:divBdr>
                  <w:divsChild>
                    <w:div w:id="788399115">
                      <w:marLeft w:val="0"/>
                      <w:marRight w:val="0"/>
                      <w:marTop w:val="0"/>
                      <w:marBottom w:val="0"/>
                      <w:divBdr>
                        <w:top w:val="none" w:sz="0" w:space="0" w:color="auto"/>
                        <w:left w:val="none" w:sz="0" w:space="0" w:color="auto"/>
                        <w:bottom w:val="none" w:sz="0" w:space="0" w:color="auto"/>
                        <w:right w:val="none" w:sz="0" w:space="0" w:color="auto"/>
                      </w:divBdr>
                    </w:div>
                  </w:divsChild>
                </w:div>
                <w:div w:id="1865826095">
                  <w:marLeft w:val="0"/>
                  <w:marRight w:val="0"/>
                  <w:marTop w:val="0"/>
                  <w:marBottom w:val="0"/>
                  <w:divBdr>
                    <w:top w:val="none" w:sz="0" w:space="0" w:color="auto"/>
                    <w:left w:val="none" w:sz="0" w:space="0" w:color="auto"/>
                    <w:bottom w:val="none" w:sz="0" w:space="0" w:color="auto"/>
                    <w:right w:val="none" w:sz="0" w:space="0" w:color="auto"/>
                  </w:divBdr>
                  <w:divsChild>
                    <w:div w:id="901139137">
                      <w:marLeft w:val="0"/>
                      <w:marRight w:val="0"/>
                      <w:marTop w:val="0"/>
                      <w:marBottom w:val="0"/>
                      <w:divBdr>
                        <w:top w:val="none" w:sz="0" w:space="0" w:color="auto"/>
                        <w:left w:val="none" w:sz="0" w:space="0" w:color="auto"/>
                        <w:bottom w:val="none" w:sz="0" w:space="0" w:color="auto"/>
                        <w:right w:val="none" w:sz="0" w:space="0" w:color="auto"/>
                      </w:divBdr>
                    </w:div>
                  </w:divsChild>
                </w:div>
                <w:div w:id="615212967">
                  <w:marLeft w:val="0"/>
                  <w:marRight w:val="0"/>
                  <w:marTop w:val="0"/>
                  <w:marBottom w:val="0"/>
                  <w:divBdr>
                    <w:top w:val="none" w:sz="0" w:space="0" w:color="auto"/>
                    <w:left w:val="none" w:sz="0" w:space="0" w:color="auto"/>
                    <w:bottom w:val="none" w:sz="0" w:space="0" w:color="auto"/>
                    <w:right w:val="none" w:sz="0" w:space="0" w:color="auto"/>
                  </w:divBdr>
                  <w:divsChild>
                    <w:div w:id="191311392">
                      <w:marLeft w:val="0"/>
                      <w:marRight w:val="0"/>
                      <w:marTop w:val="0"/>
                      <w:marBottom w:val="0"/>
                      <w:divBdr>
                        <w:top w:val="none" w:sz="0" w:space="0" w:color="auto"/>
                        <w:left w:val="none" w:sz="0" w:space="0" w:color="auto"/>
                        <w:bottom w:val="none" w:sz="0" w:space="0" w:color="auto"/>
                        <w:right w:val="none" w:sz="0" w:space="0" w:color="auto"/>
                      </w:divBdr>
                    </w:div>
                  </w:divsChild>
                </w:div>
                <w:div w:id="1061636795">
                  <w:marLeft w:val="0"/>
                  <w:marRight w:val="0"/>
                  <w:marTop w:val="0"/>
                  <w:marBottom w:val="0"/>
                  <w:divBdr>
                    <w:top w:val="none" w:sz="0" w:space="0" w:color="auto"/>
                    <w:left w:val="none" w:sz="0" w:space="0" w:color="auto"/>
                    <w:bottom w:val="none" w:sz="0" w:space="0" w:color="auto"/>
                    <w:right w:val="none" w:sz="0" w:space="0" w:color="auto"/>
                  </w:divBdr>
                  <w:divsChild>
                    <w:div w:id="454719214">
                      <w:marLeft w:val="0"/>
                      <w:marRight w:val="0"/>
                      <w:marTop w:val="0"/>
                      <w:marBottom w:val="0"/>
                      <w:divBdr>
                        <w:top w:val="none" w:sz="0" w:space="0" w:color="auto"/>
                        <w:left w:val="none" w:sz="0" w:space="0" w:color="auto"/>
                        <w:bottom w:val="none" w:sz="0" w:space="0" w:color="auto"/>
                        <w:right w:val="none" w:sz="0" w:space="0" w:color="auto"/>
                      </w:divBdr>
                    </w:div>
                  </w:divsChild>
                </w:div>
                <w:div w:id="403917517">
                  <w:marLeft w:val="0"/>
                  <w:marRight w:val="0"/>
                  <w:marTop w:val="0"/>
                  <w:marBottom w:val="0"/>
                  <w:divBdr>
                    <w:top w:val="none" w:sz="0" w:space="0" w:color="auto"/>
                    <w:left w:val="none" w:sz="0" w:space="0" w:color="auto"/>
                    <w:bottom w:val="none" w:sz="0" w:space="0" w:color="auto"/>
                    <w:right w:val="none" w:sz="0" w:space="0" w:color="auto"/>
                  </w:divBdr>
                  <w:divsChild>
                    <w:div w:id="145901370">
                      <w:marLeft w:val="0"/>
                      <w:marRight w:val="0"/>
                      <w:marTop w:val="0"/>
                      <w:marBottom w:val="0"/>
                      <w:divBdr>
                        <w:top w:val="none" w:sz="0" w:space="0" w:color="auto"/>
                        <w:left w:val="none" w:sz="0" w:space="0" w:color="auto"/>
                        <w:bottom w:val="none" w:sz="0" w:space="0" w:color="auto"/>
                        <w:right w:val="none" w:sz="0" w:space="0" w:color="auto"/>
                      </w:divBdr>
                    </w:div>
                  </w:divsChild>
                </w:div>
                <w:div w:id="867570066">
                  <w:marLeft w:val="0"/>
                  <w:marRight w:val="0"/>
                  <w:marTop w:val="0"/>
                  <w:marBottom w:val="0"/>
                  <w:divBdr>
                    <w:top w:val="none" w:sz="0" w:space="0" w:color="auto"/>
                    <w:left w:val="none" w:sz="0" w:space="0" w:color="auto"/>
                    <w:bottom w:val="none" w:sz="0" w:space="0" w:color="auto"/>
                    <w:right w:val="none" w:sz="0" w:space="0" w:color="auto"/>
                  </w:divBdr>
                  <w:divsChild>
                    <w:div w:id="709496357">
                      <w:marLeft w:val="0"/>
                      <w:marRight w:val="0"/>
                      <w:marTop w:val="0"/>
                      <w:marBottom w:val="0"/>
                      <w:divBdr>
                        <w:top w:val="none" w:sz="0" w:space="0" w:color="auto"/>
                        <w:left w:val="none" w:sz="0" w:space="0" w:color="auto"/>
                        <w:bottom w:val="none" w:sz="0" w:space="0" w:color="auto"/>
                        <w:right w:val="none" w:sz="0" w:space="0" w:color="auto"/>
                      </w:divBdr>
                    </w:div>
                  </w:divsChild>
                </w:div>
                <w:div w:id="520168957">
                  <w:marLeft w:val="0"/>
                  <w:marRight w:val="0"/>
                  <w:marTop w:val="0"/>
                  <w:marBottom w:val="0"/>
                  <w:divBdr>
                    <w:top w:val="none" w:sz="0" w:space="0" w:color="auto"/>
                    <w:left w:val="none" w:sz="0" w:space="0" w:color="auto"/>
                    <w:bottom w:val="none" w:sz="0" w:space="0" w:color="auto"/>
                    <w:right w:val="none" w:sz="0" w:space="0" w:color="auto"/>
                  </w:divBdr>
                  <w:divsChild>
                    <w:div w:id="633103865">
                      <w:marLeft w:val="0"/>
                      <w:marRight w:val="0"/>
                      <w:marTop w:val="0"/>
                      <w:marBottom w:val="0"/>
                      <w:divBdr>
                        <w:top w:val="none" w:sz="0" w:space="0" w:color="auto"/>
                        <w:left w:val="none" w:sz="0" w:space="0" w:color="auto"/>
                        <w:bottom w:val="none" w:sz="0" w:space="0" w:color="auto"/>
                        <w:right w:val="none" w:sz="0" w:space="0" w:color="auto"/>
                      </w:divBdr>
                    </w:div>
                  </w:divsChild>
                </w:div>
                <w:div w:id="458766131">
                  <w:marLeft w:val="0"/>
                  <w:marRight w:val="0"/>
                  <w:marTop w:val="0"/>
                  <w:marBottom w:val="0"/>
                  <w:divBdr>
                    <w:top w:val="none" w:sz="0" w:space="0" w:color="auto"/>
                    <w:left w:val="none" w:sz="0" w:space="0" w:color="auto"/>
                    <w:bottom w:val="none" w:sz="0" w:space="0" w:color="auto"/>
                    <w:right w:val="none" w:sz="0" w:space="0" w:color="auto"/>
                  </w:divBdr>
                  <w:divsChild>
                    <w:div w:id="1860779733">
                      <w:marLeft w:val="0"/>
                      <w:marRight w:val="0"/>
                      <w:marTop w:val="0"/>
                      <w:marBottom w:val="0"/>
                      <w:divBdr>
                        <w:top w:val="none" w:sz="0" w:space="0" w:color="auto"/>
                        <w:left w:val="none" w:sz="0" w:space="0" w:color="auto"/>
                        <w:bottom w:val="none" w:sz="0" w:space="0" w:color="auto"/>
                        <w:right w:val="none" w:sz="0" w:space="0" w:color="auto"/>
                      </w:divBdr>
                    </w:div>
                  </w:divsChild>
                </w:div>
                <w:div w:id="708991714">
                  <w:marLeft w:val="0"/>
                  <w:marRight w:val="0"/>
                  <w:marTop w:val="0"/>
                  <w:marBottom w:val="0"/>
                  <w:divBdr>
                    <w:top w:val="none" w:sz="0" w:space="0" w:color="auto"/>
                    <w:left w:val="none" w:sz="0" w:space="0" w:color="auto"/>
                    <w:bottom w:val="none" w:sz="0" w:space="0" w:color="auto"/>
                    <w:right w:val="none" w:sz="0" w:space="0" w:color="auto"/>
                  </w:divBdr>
                  <w:divsChild>
                    <w:div w:id="628783824">
                      <w:marLeft w:val="0"/>
                      <w:marRight w:val="0"/>
                      <w:marTop w:val="0"/>
                      <w:marBottom w:val="0"/>
                      <w:divBdr>
                        <w:top w:val="none" w:sz="0" w:space="0" w:color="auto"/>
                        <w:left w:val="none" w:sz="0" w:space="0" w:color="auto"/>
                        <w:bottom w:val="none" w:sz="0" w:space="0" w:color="auto"/>
                        <w:right w:val="none" w:sz="0" w:space="0" w:color="auto"/>
                      </w:divBdr>
                    </w:div>
                  </w:divsChild>
                </w:div>
                <w:div w:id="582834934">
                  <w:marLeft w:val="0"/>
                  <w:marRight w:val="0"/>
                  <w:marTop w:val="0"/>
                  <w:marBottom w:val="0"/>
                  <w:divBdr>
                    <w:top w:val="none" w:sz="0" w:space="0" w:color="auto"/>
                    <w:left w:val="none" w:sz="0" w:space="0" w:color="auto"/>
                    <w:bottom w:val="none" w:sz="0" w:space="0" w:color="auto"/>
                    <w:right w:val="none" w:sz="0" w:space="0" w:color="auto"/>
                  </w:divBdr>
                  <w:divsChild>
                    <w:div w:id="1128743554">
                      <w:marLeft w:val="0"/>
                      <w:marRight w:val="0"/>
                      <w:marTop w:val="0"/>
                      <w:marBottom w:val="0"/>
                      <w:divBdr>
                        <w:top w:val="none" w:sz="0" w:space="0" w:color="auto"/>
                        <w:left w:val="none" w:sz="0" w:space="0" w:color="auto"/>
                        <w:bottom w:val="none" w:sz="0" w:space="0" w:color="auto"/>
                        <w:right w:val="none" w:sz="0" w:space="0" w:color="auto"/>
                      </w:divBdr>
                    </w:div>
                  </w:divsChild>
                </w:div>
                <w:div w:id="2072726196">
                  <w:marLeft w:val="0"/>
                  <w:marRight w:val="0"/>
                  <w:marTop w:val="0"/>
                  <w:marBottom w:val="0"/>
                  <w:divBdr>
                    <w:top w:val="none" w:sz="0" w:space="0" w:color="auto"/>
                    <w:left w:val="none" w:sz="0" w:space="0" w:color="auto"/>
                    <w:bottom w:val="none" w:sz="0" w:space="0" w:color="auto"/>
                    <w:right w:val="none" w:sz="0" w:space="0" w:color="auto"/>
                  </w:divBdr>
                  <w:divsChild>
                    <w:div w:id="755328354">
                      <w:marLeft w:val="0"/>
                      <w:marRight w:val="0"/>
                      <w:marTop w:val="0"/>
                      <w:marBottom w:val="0"/>
                      <w:divBdr>
                        <w:top w:val="none" w:sz="0" w:space="0" w:color="auto"/>
                        <w:left w:val="none" w:sz="0" w:space="0" w:color="auto"/>
                        <w:bottom w:val="none" w:sz="0" w:space="0" w:color="auto"/>
                        <w:right w:val="none" w:sz="0" w:space="0" w:color="auto"/>
                      </w:divBdr>
                    </w:div>
                  </w:divsChild>
                </w:div>
                <w:div w:id="95369590">
                  <w:marLeft w:val="0"/>
                  <w:marRight w:val="0"/>
                  <w:marTop w:val="0"/>
                  <w:marBottom w:val="0"/>
                  <w:divBdr>
                    <w:top w:val="none" w:sz="0" w:space="0" w:color="auto"/>
                    <w:left w:val="none" w:sz="0" w:space="0" w:color="auto"/>
                    <w:bottom w:val="none" w:sz="0" w:space="0" w:color="auto"/>
                    <w:right w:val="none" w:sz="0" w:space="0" w:color="auto"/>
                  </w:divBdr>
                  <w:divsChild>
                    <w:div w:id="1877113951">
                      <w:marLeft w:val="0"/>
                      <w:marRight w:val="0"/>
                      <w:marTop w:val="0"/>
                      <w:marBottom w:val="0"/>
                      <w:divBdr>
                        <w:top w:val="none" w:sz="0" w:space="0" w:color="auto"/>
                        <w:left w:val="none" w:sz="0" w:space="0" w:color="auto"/>
                        <w:bottom w:val="none" w:sz="0" w:space="0" w:color="auto"/>
                        <w:right w:val="none" w:sz="0" w:space="0" w:color="auto"/>
                      </w:divBdr>
                    </w:div>
                  </w:divsChild>
                </w:div>
                <w:div w:id="1392920285">
                  <w:marLeft w:val="0"/>
                  <w:marRight w:val="0"/>
                  <w:marTop w:val="0"/>
                  <w:marBottom w:val="0"/>
                  <w:divBdr>
                    <w:top w:val="none" w:sz="0" w:space="0" w:color="auto"/>
                    <w:left w:val="none" w:sz="0" w:space="0" w:color="auto"/>
                    <w:bottom w:val="none" w:sz="0" w:space="0" w:color="auto"/>
                    <w:right w:val="none" w:sz="0" w:space="0" w:color="auto"/>
                  </w:divBdr>
                  <w:divsChild>
                    <w:div w:id="79447250">
                      <w:marLeft w:val="0"/>
                      <w:marRight w:val="0"/>
                      <w:marTop w:val="0"/>
                      <w:marBottom w:val="0"/>
                      <w:divBdr>
                        <w:top w:val="none" w:sz="0" w:space="0" w:color="auto"/>
                        <w:left w:val="none" w:sz="0" w:space="0" w:color="auto"/>
                        <w:bottom w:val="none" w:sz="0" w:space="0" w:color="auto"/>
                        <w:right w:val="none" w:sz="0" w:space="0" w:color="auto"/>
                      </w:divBdr>
                    </w:div>
                  </w:divsChild>
                </w:div>
                <w:div w:id="1397554">
                  <w:marLeft w:val="0"/>
                  <w:marRight w:val="0"/>
                  <w:marTop w:val="0"/>
                  <w:marBottom w:val="0"/>
                  <w:divBdr>
                    <w:top w:val="none" w:sz="0" w:space="0" w:color="auto"/>
                    <w:left w:val="none" w:sz="0" w:space="0" w:color="auto"/>
                    <w:bottom w:val="none" w:sz="0" w:space="0" w:color="auto"/>
                    <w:right w:val="none" w:sz="0" w:space="0" w:color="auto"/>
                  </w:divBdr>
                  <w:divsChild>
                    <w:div w:id="439647314">
                      <w:marLeft w:val="0"/>
                      <w:marRight w:val="0"/>
                      <w:marTop w:val="0"/>
                      <w:marBottom w:val="0"/>
                      <w:divBdr>
                        <w:top w:val="none" w:sz="0" w:space="0" w:color="auto"/>
                        <w:left w:val="none" w:sz="0" w:space="0" w:color="auto"/>
                        <w:bottom w:val="none" w:sz="0" w:space="0" w:color="auto"/>
                        <w:right w:val="none" w:sz="0" w:space="0" w:color="auto"/>
                      </w:divBdr>
                    </w:div>
                  </w:divsChild>
                </w:div>
                <w:div w:id="422334780">
                  <w:marLeft w:val="0"/>
                  <w:marRight w:val="0"/>
                  <w:marTop w:val="0"/>
                  <w:marBottom w:val="0"/>
                  <w:divBdr>
                    <w:top w:val="none" w:sz="0" w:space="0" w:color="auto"/>
                    <w:left w:val="none" w:sz="0" w:space="0" w:color="auto"/>
                    <w:bottom w:val="none" w:sz="0" w:space="0" w:color="auto"/>
                    <w:right w:val="none" w:sz="0" w:space="0" w:color="auto"/>
                  </w:divBdr>
                  <w:divsChild>
                    <w:div w:id="1283925385">
                      <w:marLeft w:val="0"/>
                      <w:marRight w:val="0"/>
                      <w:marTop w:val="0"/>
                      <w:marBottom w:val="0"/>
                      <w:divBdr>
                        <w:top w:val="none" w:sz="0" w:space="0" w:color="auto"/>
                        <w:left w:val="none" w:sz="0" w:space="0" w:color="auto"/>
                        <w:bottom w:val="none" w:sz="0" w:space="0" w:color="auto"/>
                        <w:right w:val="none" w:sz="0" w:space="0" w:color="auto"/>
                      </w:divBdr>
                    </w:div>
                  </w:divsChild>
                </w:div>
                <w:div w:id="110708326">
                  <w:marLeft w:val="0"/>
                  <w:marRight w:val="0"/>
                  <w:marTop w:val="0"/>
                  <w:marBottom w:val="0"/>
                  <w:divBdr>
                    <w:top w:val="none" w:sz="0" w:space="0" w:color="auto"/>
                    <w:left w:val="none" w:sz="0" w:space="0" w:color="auto"/>
                    <w:bottom w:val="none" w:sz="0" w:space="0" w:color="auto"/>
                    <w:right w:val="none" w:sz="0" w:space="0" w:color="auto"/>
                  </w:divBdr>
                  <w:divsChild>
                    <w:div w:id="2059163751">
                      <w:marLeft w:val="0"/>
                      <w:marRight w:val="0"/>
                      <w:marTop w:val="0"/>
                      <w:marBottom w:val="0"/>
                      <w:divBdr>
                        <w:top w:val="none" w:sz="0" w:space="0" w:color="auto"/>
                        <w:left w:val="none" w:sz="0" w:space="0" w:color="auto"/>
                        <w:bottom w:val="none" w:sz="0" w:space="0" w:color="auto"/>
                        <w:right w:val="none" w:sz="0" w:space="0" w:color="auto"/>
                      </w:divBdr>
                    </w:div>
                  </w:divsChild>
                </w:div>
                <w:div w:id="1155024006">
                  <w:marLeft w:val="0"/>
                  <w:marRight w:val="0"/>
                  <w:marTop w:val="0"/>
                  <w:marBottom w:val="0"/>
                  <w:divBdr>
                    <w:top w:val="none" w:sz="0" w:space="0" w:color="auto"/>
                    <w:left w:val="none" w:sz="0" w:space="0" w:color="auto"/>
                    <w:bottom w:val="none" w:sz="0" w:space="0" w:color="auto"/>
                    <w:right w:val="none" w:sz="0" w:space="0" w:color="auto"/>
                  </w:divBdr>
                  <w:divsChild>
                    <w:div w:id="1394507103">
                      <w:marLeft w:val="0"/>
                      <w:marRight w:val="0"/>
                      <w:marTop w:val="0"/>
                      <w:marBottom w:val="0"/>
                      <w:divBdr>
                        <w:top w:val="none" w:sz="0" w:space="0" w:color="auto"/>
                        <w:left w:val="none" w:sz="0" w:space="0" w:color="auto"/>
                        <w:bottom w:val="none" w:sz="0" w:space="0" w:color="auto"/>
                        <w:right w:val="none" w:sz="0" w:space="0" w:color="auto"/>
                      </w:divBdr>
                    </w:div>
                  </w:divsChild>
                </w:div>
                <w:div w:id="1413313447">
                  <w:marLeft w:val="0"/>
                  <w:marRight w:val="0"/>
                  <w:marTop w:val="0"/>
                  <w:marBottom w:val="0"/>
                  <w:divBdr>
                    <w:top w:val="none" w:sz="0" w:space="0" w:color="auto"/>
                    <w:left w:val="none" w:sz="0" w:space="0" w:color="auto"/>
                    <w:bottom w:val="none" w:sz="0" w:space="0" w:color="auto"/>
                    <w:right w:val="none" w:sz="0" w:space="0" w:color="auto"/>
                  </w:divBdr>
                  <w:divsChild>
                    <w:div w:id="1600673577">
                      <w:marLeft w:val="0"/>
                      <w:marRight w:val="0"/>
                      <w:marTop w:val="0"/>
                      <w:marBottom w:val="0"/>
                      <w:divBdr>
                        <w:top w:val="none" w:sz="0" w:space="0" w:color="auto"/>
                        <w:left w:val="none" w:sz="0" w:space="0" w:color="auto"/>
                        <w:bottom w:val="none" w:sz="0" w:space="0" w:color="auto"/>
                        <w:right w:val="none" w:sz="0" w:space="0" w:color="auto"/>
                      </w:divBdr>
                    </w:div>
                  </w:divsChild>
                </w:div>
                <w:div w:id="336268757">
                  <w:marLeft w:val="0"/>
                  <w:marRight w:val="0"/>
                  <w:marTop w:val="0"/>
                  <w:marBottom w:val="0"/>
                  <w:divBdr>
                    <w:top w:val="none" w:sz="0" w:space="0" w:color="auto"/>
                    <w:left w:val="none" w:sz="0" w:space="0" w:color="auto"/>
                    <w:bottom w:val="none" w:sz="0" w:space="0" w:color="auto"/>
                    <w:right w:val="none" w:sz="0" w:space="0" w:color="auto"/>
                  </w:divBdr>
                  <w:divsChild>
                    <w:div w:id="151524981">
                      <w:marLeft w:val="0"/>
                      <w:marRight w:val="0"/>
                      <w:marTop w:val="0"/>
                      <w:marBottom w:val="0"/>
                      <w:divBdr>
                        <w:top w:val="none" w:sz="0" w:space="0" w:color="auto"/>
                        <w:left w:val="none" w:sz="0" w:space="0" w:color="auto"/>
                        <w:bottom w:val="none" w:sz="0" w:space="0" w:color="auto"/>
                        <w:right w:val="none" w:sz="0" w:space="0" w:color="auto"/>
                      </w:divBdr>
                    </w:div>
                  </w:divsChild>
                </w:div>
                <w:div w:id="798037248">
                  <w:marLeft w:val="0"/>
                  <w:marRight w:val="0"/>
                  <w:marTop w:val="0"/>
                  <w:marBottom w:val="0"/>
                  <w:divBdr>
                    <w:top w:val="none" w:sz="0" w:space="0" w:color="auto"/>
                    <w:left w:val="none" w:sz="0" w:space="0" w:color="auto"/>
                    <w:bottom w:val="none" w:sz="0" w:space="0" w:color="auto"/>
                    <w:right w:val="none" w:sz="0" w:space="0" w:color="auto"/>
                  </w:divBdr>
                  <w:divsChild>
                    <w:div w:id="781266084">
                      <w:marLeft w:val="0"/>
                      <w:marRight w:val="0"/>
                      <w:marTop w:val="0"/>
                      <w:marBottom w:val="0"/>
                      <w:divBdr>
                        <w:top w:val="none" w:sz="0" w:space="0" w:color="auto"/>
                        <w:left w:val="none" w:sz="0" w:space="0" w:color="auto"/>
                        <w:bottom w:val="none" w:sz="0" w:space="0" w:color="auto"/>
                        <w:right w:val="none" w:sz="0" w:space="0" w:color="auto"/>
                      </w:divBdr>
                    </w:div>
                  </w:divsChild>
                </w:div>
                <w:div w:id="1563708435">
                  <w:marLeft w:val="0"/>
                  <w:marRight w:val="0"/>
                  <w:marTop w:val="0"/>
                  <w:marBottom w:val="0"/>
                  <w:divBdr>
                    <w:top w:val="none" w:sz="0" w:space="0" w:color="auto"/>
                    <w:left w:val="none" w:sz="0" w:space="0" w:color="auto"/>
                    <w:bottom w:val="none" w:sz="0" w:space="0" w:color="auto"/>
                    <w:right w:val="none" w:sz="0" w:space="0" w:color="auto"/>
                  </w:divBdr>
                  <w:divsChild>
                    <w:div w:id="742292031">
                      <w:marLeft w:val="0"/>
                      <w:marRight w:val="0"/>
                      <w:marTop w:val="0"/>
                      <w:marBottom w:val="0"/>
                      <w:divBdr>
                        <w:top w:val="none" w:sz="0" w:space="0" w:color="auto"/>
                        <w:left w:val="none" w:sz="0" w:space="0" w:color="auto"/>
                        <w:bottom w:val="none" w:sz="0" w:space="0" w:color="auto"/>
                        <w:right w:val="none" w:sz="0" w:space="0" w:color="auto"/>
                      </w:divBdr>
                    </w:div>
                  </w:divsChild>
                </w:div>
                <w:div w:id="897546282">
                  <w:marLeft w:val="0"/>
                  <w:marRight w:val="0"/>
                  <w:marTop w:val="0"/>
                  <w:marBottom w:val="0"/>
                  <w:divBdr>
                    <w:top w:val="none" w:sz="0" w:space="0" w:color="auto"/>
                    <w:left w:val="none" w:sz="0" w:space="0" w:color="auto"/>
                    <w:bottom w:val="none" w:sz="0" w:space="0" w:color="auto"/>
                    <w:right w:val="none" w:sz="0" w:space="0" w:color="auto"/>
                  </w:divBdr>
                  <w:divsChild>
                    <w:div w:id="212886012">
                      <w:marLeft w:val="0"/>
                      <w:marRight w:val="0"/>
                      <w:marTop w:val="0"/>
                      <w:marBottom w:val="0"/>
                      <w:divBdr>
                        <w:top w:val="none" w:sz="0" w:space="0" w:color="auto"/>
                        <w:left w:val="none" w:sz="0" w:space="0" w:color="auto"/>
                        <w:bottom w:val="none" w:sz="0" w:space="0" w:color="auto"/>
                        <w:right w:val="none" w:sz="0" w:space="0" w:color="auto"/>
                      </w:divBdr>
                    </w:div>
                  </w:divsChild>
                </w:div>
                <w:div w:id="211309513">
                  <w:marLeft w:val="0"/>
                  <w:marRight w:val="0"/>
                  <w:marTop w:val="0"/>
                  <w:marBottom w:val="0"/>
                  <w:divBdr>
                    <w:top w:val="none" w:sz="0" w:space="0" w:color="auto"/>
                    <w:left w:val="none" w:sz="0" w:space="0" w:color="auto"/>
                    <w:bottom w:val="none" w:sz="0" w:space="0" w:color="auto"/>
                    <w:right w:val="none" w:sz="0" w:space="0" w:color="auto"/>
                  </w:divBdr>
                  <w:divsChild>
                    <w:div w:id="447898558">
                      <w:marLeft w:val="0"/>
                      <w:marRight w:val="0"/>
                      <w:marTop w:val="0"/>
                      <w:marBottom w:val="0"/>
                      <w:divBdr>
                        <w:top w:val="none" w:sz="0" w:space="0" w:color="auto"/>
                        <w:left w:val="none" w:sz="0" w:space="0" w:color="auto"/>
                        <w:bottom w:val="none" w:sz="0" w:space="0" w:color="auto"/>
                        <w:right w:val="none" w:sz="0" w:space="0" w:color="auto"/>
                      </w:divBdr>
                    </w:div>
                  </w:divsChild>
                </w:div>
                <w:div w:id="2033800449">
                  <w:marLeft w:val="0"/>
                  <w:marRight w:val="0"/>
                  <w:marTop w:val="0"/>
                  <w:marBottom w:val="0"/>
                  <w:divBdr>
                    <w:top w:val="none" w:sz="0" w:space="0" w:color="auto"/>
                    <w:left w:val="none" w:sz="0" w:space="0" w:color="auto"/>
                    <w:bottom w:val="none" w:sz="0" w:space="0" w:color="auto"/>
                    <w:right w:val="none" w:sz="0" w:space="0" w:color="auto"/>
                  </w:divBdr>
                  <w:divsChild>
                    <w:div w:id="1536961132">
                      <w:marLeft w:val="0"/>
                      <w:marRight w:val="0"/>
                      <w:marTop w:val="0"/>
                      <w:marBottom w:val="0"/>
                      <w:divBdr>
                        <w:top w:val="none" w:sz="0" w:space="0" w:color="auto"/>
                        <w:left w:val="none" w:sz="0" w:space="0" w:color="auto"/>
                        <w:bottom w:val="none" w:sz="0" w:space="0" w:color="auto"/>
                        <w:right w:val="none" w:sz="0" w:space="0" w:color="auto"/>
                      </w:divBdr>
                    </w:div>
                  </w:divsChild>
                </w:div>
                <w:div w:id="1781413079">
                  <w:marLeft w:val="0"/>
                  <w:marRight w:val="0"/>
                  <w:marTop w:val="0"/>
                  <w:marBottom w:val="0"/>
                  <w:divBdr>
                    <w:top w:val="none" w:sz="0" w:space="0" w:color="auto"/>
                    <w:left w:val="none" w:sz="0" w:space="0" w:color="auto"/>
                    <w:bottom w:val="none" w:sz="0" w:space="0" w:color="auto"/>
                    <w:right w:val="none" w:sz="0" w:space="0" w:color="auto"/>
                  </w:divBdr>
                  <w:divsChild>
                    <w:div w:id="560943372">
                      <w:marLeft w:val="0"/>
                      <w:marRight w:val="0"/>
                      <w:marTop w:val="0"/>
                      <w:marBottom w:val="0"/>
                      <w:divBdr>
                        <w:top w:val="none" w:sz="0" w:space="0" w:color="auto"/>
                        <w:left w:val="none" w:sz="0" w:space="0" w:color="auto"/>
                        <w:bottom w:val="none" w:sz="0" w:space="0" w:color="auto"/>
                        <w:right w:val="none" w:sz="0" w:space="0" w:color="auto"/>
                      </w:divBdr>
                    </w:div>
                  </w:divsChild>
                </w:div>
                <w:div w:id="1157645149">
                  <w:marLeft w:val="0"/>
                  <w:marRight w:val="0"/>
                  <w:marTop w:val="0"/>
                  <w:marBottom w:val="0"/>
                  <w:divBdr>
                    <w:top w:val="none" w:sz="0" w:space="0" w:color="auto"/>
                    <w:left w:val="none" w:sz="0" w:space="0" w:color="auto"/>
                    <w:bottom w:val="none" w:sz="0" w:space="0" w:color="auto"/>
                    <w:right w:val="none" w:sz="0" w:space="0" w:color="auto"/>
                  </w:divBdr>
                  <w:divsChild>
                    <w:div w:id="824278103">
                      <w:marLeft w:val="0"/>
                      <w:marRight w:val="0"/>
                      <w:marTop w:val="0"/>
                      <w:marBottom w:val="0"/>
                      <w:divBdr>
                        <w:top w:val="none" w:sz="0" w:space="0" w:color="auto"/>
                        <w:left w:val="none" w:sz="0" w:space="0" w:color="auto"/>
                        <w:bottom w:val="none" w:sz="0" w:space="0" w:color="auto"/>
                        <w:right w:val="none" w:sz="0" w:space="0" w:color="auto"/>
                      </w:divBdr>
                    </w:div>
                  </w:divsChild>
                </w:div>
                <w:div w:id="1626231871">
                  <w:marLeft w:val="0"/>
                  <w:marRight w:val="0"/>
                  <w:marTop w:val="0"/>
                  <w:marBottom w:val="0"/>
                  <w:divBdr>
                    <w:top w:val="none" w:sz="0" w:space="0" w:color="auto"/>
                    <w:left w:val="none" w:sz="0" w:space="0" w:color="auto"/>
                    <w:bottom w:val="none" w:sz="0" w:space="0" w:color="auto"/>
                    <w:right w:val="none" w:sz="0" w:space="0" w:color="auto"/>
                  </w:divBdr>
                  <w:divsChild>
                    <w:div w:id="1371568092">
                      <w:marLeft w:val="0"/>
                      <w:marRight w:val="0"/>
                      <w:marTop w:val="0"/>
                      <w:marBottom w:val="0"/>
                      <w:divBdr>
                        <w:top w:val="none" w:sz="0" w:space="0" w:color="auto"/>
                        <w:left w:val="none" w:sz="0" w:space="0" w:color="auto"/>
                        <w:bottom w:val="none" w:sz="0" w:space="0" w:color="auto"/>
                        <w:right w:val="none" w:sz="0" w:space="0" w:color="auto"/>
                      </w:divBdr>
                    </w:div>
                  </w:divsChild>
                </w:div>
                <w:div w:id="2086150801">
                  <w:marLeft w:val="0"/>
                  <w:marRight w:val="0"/>
                  <w:marTop w:val="0"/>
                  <w:marBottom w:val="0"/>
                  <w:divBdr>
                    <w:top w:val="none" w:sz="0" w:space="0" w:color="auto"/>
                    <w:left w:val="none" w:sz="0" w:space="0" w:color="auto"/>
                    <w:bottom w:val="none" w:sz="0" w:space="0" w:color="auto"/>
                    <w:right w:val="none" w:sz="0" w:space="0" w:color="auto"/>
                  </w:divBdr>
                  <w:divsChild>
                    <w:div w:id="351032079">
                      <w:marLeft w:val="0"/>
                      <w:marRight w:val="0"/>
                      <w:marTop w:val="0"/>
                      <w:marBottom w:val="0"/>
                      <w:divBdr>
                        <w:top w:val="none" w:sz="0" w:space="0" w:color="auto"/>
                        <w:left w:val="none" w:sz="0" w:space="0" w:color="auto"/>
                        <w:bottom w:val="none" w:sz="0" w:space="0" w:color="auto"/>
                        <w:right w:val="none" w:sz="0" w:space="0" w:color="auto"/>
                      </w:divBdr>
                    </w:div>
                  </w:divsChild>
                </w:div>
                <w:div w:id="1813909434">
                  <w:marLeft w:val="0"/>
                  <w:marRight w:val="0"/>
                  <w:marTop w:val="0"/>
                  <w:marBottom w:val="0"/>
                  <w:divBdr>
                    <w:top w:val="none" w:sz="0" w:space="0" w:color="auto"/>
                    <w:left w:val="none" w:sz="0" w:space="0" w:color="auto"/>
                    <w:bottom w:val="none" w:sz="0" w:space="0" w:color="auto"/>
                    <w:right w:val="none" w:sz="0" w:space="0" w:color="auto"/>
                  </w:divBdr>
                  <w:divsChild>
                    <w:div w:id="738133268">
                      <w:marLeft w:val="0"/>
                      <w:marRight w:val="0"/>
                      <w:marTop w:val="0"/>
                      <w:marBottom w:val="0"/>
                      <w:divBdr>
                        <w:top w:val="none" w:sz="0" w:space="0" w:color="auto"/>
                        <w:left w:val="none" w:sz="0" w:space="0" w:color="auto"/>
                        <w:bottom w:val="none" w:sz="0" w:space="0" w:color="auto"/>
                        <w:right w:val="none" w:sz="0" w:space="0" w:color="auto"/>
                      </w:divBdr>
                    </w:div>
                  </w:divsChild>
                </w:div>
                <w:div w:id="635914022">
                  <w:marLeft w:val="0"/>
                  <w:marRight w:val="0"/>
                  <w:marTop w:val="0"/>
                  <w:marBottom w:val="0"/>
                  <w:divBdr>
                    <w:top w:val="none" w:sz="0" w:space="0" w:color="auto"/>
                    <w:left w:val="none" w:sz="0" w:space="0" w:color="auto"/>
                    <w:bottom w:val="none" w:sz="0" w:space="0" w:color="auto"/>
                    <w:right w:val="none" w:sz="0" w:space="0" w:color="auto"/>
                  </w:divBdr>
                  <w:divsChild>
                    <w:div w:id="1796866609">
                      <w:marLeft w:val="0"/>
                      <w:marRight w:val="0"/>
                      <w:marTop w:val="0"/>
                      <w:marBottom w:val="0"/>
                      <w:divBdr>
                        <w:top w:val="none" w:sz="0" w:space="0" w:color="auto"/>
                        <w:left w:val="none" w:sz="0" w:space="0" w:color="auto"/>
                        <w:bottom w:val="none" w:sz="0" w:space="0" w:color="auto"/>
                        <w:right w:val="none" w:sz="0" w:space="0" w:color="auto"/>
                      </w:divBdr>
                    </w:div>
                  </w:divsChild>
                </w:div>
                <w:div w:id="2071534396">
                  <w:marLeft w:val="0"/>
                  <w:marRight w:val="0"/>
                  <w:marTop w:val="0"/>
                  <w:marBottom w:val="0"/>
                  <w:divBdr>
                    <w:top w:val="none" w:sz="0" w:space="0" w:color="auto"/>
                    <w:left w:val="none" w:sz="0" w:space="0" w:color="auto"/>
                    <w:bottom w:val="none" w:sz="0" w:space="0" w:color="auto"/>
                    <w:right w:val="none" w:sz="0" w:space="0" w:color="auto"/>
                  </w:divBdr>
                  <w:divsChild>
                    <w:div w:id="300961517">
                      <w:marLeft w:val="0"/>
                      <w:marRight w:val="0"/>
                      <w:marTop w:val="0"/>
                      <w:marBottom w:val="0"/>
                      <w:divBdr>
                        <w:top w:val="none" w:sz="0" w:space="0" w:color="auto"/>
                        <w:left w:val="none" w:sz="0" w:space="0" w:color="auto"/>
                        <w:bottom w:val="none" w:sz="0" w:space="0" w:color="auto"/>
                        <w:right w:val="none" w:sz="0" w:space="0" w:color="auto"/>
                      </w:divBdr>
                    </w:div>
                  </w:divsChild>
                </w:div>
                <w:div w:id="1582372319">
                  <w:marLeft w:val="0"/>
                  <w:marRight w:val="0"/>
                  <w:marTop w:val="0"/>
                  <w:marBottom w:val="0"/>
                  <w:divBdr>
                    <w:top w:val="none" w:sz="0" w:space="0" w:color="auto"/>
                    <w:left w:val="none" w:sz="0" w:space="0" w:color="auto"/>
                    <w:bottom w:val="none" w:sz="0" w:space="0" w:color="auto"/>
                    <w:right w:val="none" w:sz="0" w:space="0" w:color="auto"/>
                  </w:divBdr>
                  <w:divsChild>
                    <w:div w:id="1244605235">
                      <w:marLeft w:val="0"/>
                      <w:marRight w:val="0"/>
                      <w:marTop w:val="0"/>
                      <w:marBottom w:val="0"/>
                      <w:divBdr>
                        <w:top w:val="none" w:sz="0" w:space="0" w:color="auto"/>
                        <w:left w:val="none" w:sz="0" w:space="0" w:color="auto"/>
                        <w:bottom w:val="none" w:sz="0" w:space="0" w:color="auto"/>
                        <w:right w:val="none" w:sz="0" w:space="0" w:color="auto"/>
                      </w:divBdr>
                    </w:div>
                  </w:divsChild>
                </w:div>
                <w:div w:id="1198161680">
                  <w:marLeft w:val="0"/>
                  <w:marRight w:val="0"/>
                  <w:marTop w:val="0"/>
                  <w:marBottom w:val="0"/>
                  <w:divBdr>
                    <w:top w:val="none" w:sz="0" w:space="0" w:color="auto"/>
                    <w:left w:val="none" w:sz="0" w:space="0" w:color="auto"/>
                    <w:bottom w:val="none" w:sz="0" w:space="0" w:color="auto"/>
                    <w:right w:val="none" w:sz="0" w:space="0" w:color="auto"/>
                  </w:divBdr>
                  <w:divsChild>
                    <w:div w:id="354381346">
                      <w:marLeft w:val="0"/>
                      <w:marRight w:val="0"/>
                      <w:marTop w:val="0"/>
                      <w:marBottom w:val="0"/>
                      <w:divBdr>
                        <w:top w:val="none" w:sz="0" w:space="0" w:color="auto"/>
                        <w:left w:val="none" w:sz="0" w:space="0" w:color="auto"/>
                        <w:bottom w:val="none" w:sz="0" w:space="0" w:color="auto"/>
                        <w:right w:val="none" w:sz="0" w:space="0" w:color="auto"/>
                      </w:divBdr>
                    </w:div>
                  </w:divsChild>
                </w:div>
                <w:div w:id="167793151">
                  <w:marLeft w:val="0"/>
                  <w:marRight w:val="0"/>
                  <w:marTop w:val="0"/>
                  <w:marBottom w:val="0"/>
                  <w:divBdr>
                    <w:top w:val="none" w:sz="0" w:space="0" w:color="auto"/>
                    <w:left w:val="none" w:sz="0" w:space="0" w:color="auto"/>
                    <w:bottom w:val="none" w:sz="0" w:space="0" w:color="auto"/>
                    <w:right w:val="none" w:sz="0" w:space="0" w:color="auto"/>
                  </w:divBdr>
                  <w:divsChild>
                    <w:div w:id="819807430">
                      <w:marLeft w:val="0"/>
                      <w:marRight w:val="0"/>
                      <w:marTop w:val="0"/>
                      <w:marBottom w:val="0"/>
                      <w:divBdr>
                        <w:top w:val="none" w:sz="0" w:space="0" w:color="auto"/>
                        <w:left w:val="none" w:sz="0" w:space="0" w:color="auto"/>
                        <w:bottom w:val="none" w:sz="0" w:space="0" w:color="auto"/>
                        <w:right w:val="none" w:sz="0" w:space="0" w:color="auto"/>
                      </w:divBdr>
                    </w:div>
                  </w:divsChild>
                </w:div>
                <w:div w:id="570237916">
                  <w:marLeft w:val="0"/>
                  <w:marRight w:val="0"/>
                  <w:marTop w:val="0"/>
                  <w:marBottom w:val="0"/>
                  <w:divBdr>
                    <w:top w:val="none" w:sz="0" w:space="0" w:color="auto"/>
                    <w:left w:val="none" w:sz="0" w:space="0" w:color="auto"/>
                    <w:bottom w:val="none" w:sz="0" w:space="0" w:color="auto"/>
                    <w:right w:val="none" w:sz="0" w:space="0" w:color="auto"/>
                  </w:divBdr>
                  <w:divsChild>
                    <w:div w:id="951012628">
                      <w:marLeft w:val="0"/>
                      <w:marRight w:val="0"/>
                      <w:marTop w:val="0"/>
                      <w:marBottom w:val="0"/>
                      <w:divBdr>
                        <w:top w:val="none" w:sz="0" w:space="0" w:color="auto"/>
                        <w:left w:val="none" w:sz="0" w:space="0" w:color="auto"/>
                        <w:bottom w:val="none" w:sz="0" w:space="0" w:color="auto"/>
                        <w:right w:val="none" w:sz="0" w:space="0" w:color="auto"/>
                      </w:divBdr>
                    </w:div>
                  </w:divsChild>
                </w:div>
                <w:div w:id="1597326831">
                  <w:marLeft w:val="0"/>
                  <w:marRight w:val="0"/>
                  <w:marTop w:val="0"/>
                  <w:marBottom w:val="0"/>
                  <w:divBdr>
                    <w:top w:val="none" w:sz="0" w:space="0" w:color="auto"/>
                    <w:left w:val="none" w:sz="0" w:space="0" w:color="auto"/>
                    <w:bottom w:val="none" w:sz="0" w:space="0" w:color="auto"/>
                    <w:right w:val="none" w:sz="0" w:space="0" w:color="auto"/>
                  </w:divBdr>
                  <w:divsChild>
                    <w:div w:id="838423931">
                      <w:marLeft w:val="0"/>
                      <w:marRight w:val="0"/>
                      <w:marTop w:val="0"/>
                      <w:marBottom w:val="0"/>
                      <w:divBdr>
                        <w:top w:val="none" w:sz="0" w:space="0" w:color="auto"/>
                        <w:left w:val="none" w:sz="0" w:space="0" w:color="auto"/>
                        <w:bottom w:val="none" w:sz="0" w:space="0" w:color="auto"/>
                        <w:right w:val="none" w:sz="0" w:space="0" w:color="auto"/>
                      </w:divBdr>
                    </w:div>
                  </w:divsChild>
                </w:div>
                <w:div w:id="936139974">
                  <w:marLeft w:val="0"/>
                  <w:marRight w:val="0"/>
                  <w:marTop w:val="0"/>
                  <w:marBottom w:val="0"/>
                  <w:divBdr>
                    <w:top w:val="none" w:sz="0" w:space="0" w:color="auto"/>
                    <w:left w:val="none" w:sz="0" w:space="0" w:color="auto"/>
                    <w:bottom w:val="none" w:sz="0" w:space="0" w:color="auto"/>
                    <w:right w:val="none" w:sz="0" w:space="0" w:color="auto"/>
                  </w:divBdr>
                  <w:divsChild>
                    <w:div w:id="71247306">
                      <w:marLeft w:val="0"/>
                      <w:marRight w:val="0"/>
                      <w:marTop w:val="0"/>
                      <w:marBottom w:val="0"/>
                      <w:divBdr>
                        <w:top w:val="none" w:sz="0" w:space="0" w:color="auto"/>
                        <w:left w:val="none" w:sz="0" w:space="0" w:color="auto"/>
                        <w:bottom w:val="none" w:sz="0" w:space="0" w:color="auto"/>
                        <w:right w:val="none" w:sz="0" w:space="0" w:color="auto"/>
                      </w:divBdr>
                    </w:div>
                  </w:divsChild>
                </w:div>
                <w:div w:id="566650932">
                  <w:marLeft w:val="0"/>
                  <w:marRight w:val="0"/>
                  <w:marTop w:val="0"/>
                  <w:marBottom w:val="0"/>
                  <w:divBdr>
                    <w:top w:val="none" w:sz="0" w:space="0" w:color="auto"/>
                    <w:left w:val="none" w:sz="0" w:space="0" w:color="auto"/>
                    <w:bottom w:val="none" w:sz="0" w:space="0" w:color="auto"/>
                    <w:right w:val="none" w:sz="0" w:space="0" w:color="auto"/>
                  </w:divBdr>
                  <w:divsChild>
                    <w:div w:id="905459690">
                      <w:marLeft w:val="0"/>
                      <w:marRight w:val="0"/>
                      <w:marTop w:val="0"/>
                      <w:marBottom w:val="0"/>
                      <w:divBdr>
                        <w:top w:val="none" w:sz="0" w:space="0" w:color="auto"/>
                        <w:left w:val="none" w:sz="0" w:space="0" w:color="auto"/>
                        <w:bottom w:val="none" w:sz="0" w:space="0" w:color="auto"/>
                        <w:right w:val="none" w:sz="0" w:space="0" w:color="auto"/>
                      </w:divBdr>
                    </w:div>
                  </w:divsChild>
                </w:div>
                <w:div w:id="1179656391">
                  <w:marLeft w:val="0"/>
                  <w:marRight w:val="0"/>
                  <w:marTop w:val="0"/>
                  <w:marBottom w:val="0"/>
                  <w:divBdr>
                    <w:top w:val="none" w:sz="0" w:space="0" w:color="auto"/>
                    <w:left w:val="none" w:sz="0" w:space="0" w:color="auto"/>
                    <w:bottom w:val="none" w:sz="0" w:space="0" w:color="auto"/>
                    <w:right w:val="none" w:sz="0" w:space="0" w:color="auto"/>
                  </w:divBdr>
                  <w:divsChild>
                    <w:div w:id="693456096">
                      <w:marLeft w:val="0"/>
                      <w:marRight w:val="0"/>
                      <w:marTop w:val="0"/>
                      <w:marBottom w:val="0"/>
                      <w:divBdr>
                        <w:top w:val="none" w:sz="0" w:space="0" w:color="auto"/>
                        <w:left w:val="none" w:sz="0" w:space="0" w:color="auto"/>
                        <w:bottom w:val="none" w:sz="0" w:space="0" w:color="auto"/>
                        <w:right w:val="none" w:sz="0" w:space="0" w:color="auto"/>
                      </w:divBdr>
                    </w:div>
                  </w:divsChild>
                </w:div>
                <w:div w:id="952781300">
                  <w:marLeft w:val="0"/>
                  <w:marRight w:val="0"/>
                  <w:marTop w:val="0"/>
                  <w:marBottom w:val="0"/>
                  <w:divBdr>
                    <w:top w:val="none" w:sz="0" w:space="0" w:color="auto"/>
                    <w:left w:val="none" w:sz="0" w:space="0" w:color="auto"/>
                    <w:bottom w:val="none" w:sz="0" w:space="0" w:color="auto"/>
                    <w:right w:val="none" w:sz="0" w:space="0" w:color="auto"/>
                  </w:divBdr>
                  <w:divsChild>
                    <w:div w:id="1921909571">
                      <w:marLeft w:val="0"/>
                      <w:marRight w:val="0"/>
                      <w:marTop w:val="0"/>
                      <w:marBottom w:val="0"/>
                      <w:divBdr>
                        <w:top w:val="none" w:sz="0" w:space="0" w:color="auto"/>
                        <w:left w:val="none" w:sz="0" w:space="0" w:color="auto"/>
                        <w:bottom w:val="none" w:sz="0" w:space="0" w:color="auto"/>
                        <w:right w:val="none" w:sz="0" w:space="0" w:color="auto"/>
                      </w:divBdr>
                    </w:div>
                  </w:divsChild>
                </w:div>
                <w:div w:id="58945527">
                  <w:marLeft w:val="0"/>
                  <w:marRight w:val="0"/>
                  <w:marTop w:val="0"/>
                  <w:marBottom w:val="0"/>
                  <w:divBdr>
                    <w:top w:val="none" w:sz="0" w:space="0" w:color="auto"/>
                    <w:left w:val="none" w:sz="0" w:space="0" w:color="auto"/>
                    <w:bottom w:val="none" w:sz="0" w:space="0" w:color="auto"/>
                    <w:right w:val="none" w:sz="0" w:space="0" w:color="auto"/>
                  </w:divBdr>
                  <w:divsChild>
                    <w:div w:id="618882105">
                      <w:marLeft w:val="0"/>
                      <w:marRight w:val="0"/>
                      <w:marTop w:val="0"/>
                      <w:marBottom w:val="0"/>
                      <w:divBdr>
                        <w:top w:val="none" w:sz="0" w:space="0" w:color="auto"/>
                        <w:left w:val="none" w:sz="0" w:space="0" w:color="auto"/>
                        <w:bottom w:val="none" w:sz="0" w:space="0" w:color="auto"/>
                        <w:right w:val="none" w:sz="0" w:space="0" w:color="auto"/>
                      </w:divBdr>
                    </w:div>
                  </w:divsChild>
                </w:div>
                <w:div w:id="1265726482">
                  <w:marLeft w:val="0"/>
                  <w:marRight w:val="0"/>
                  <w:marTop w:val="0"/>
                  <w:marBottom w:val="0"/>
                  <w:divBdr>
                    <w:top w:val="none" w:sz="0" w:space="0" w:color="auto"/>
                    <w:left w:val="none" w:sz="0" w:space="0" w:color="auto"/>
                    <w:bottom w:val="none" w:sz="0" w:space="0" w:color="auto"/>
                    <w:right w:val="none" w:sz="0" w:space="0" w:color="auto"/>
                  </w:divBdr>
                  <w:divsChild>
                    <w:div w:id="2007442907">
                      <w:marLeft w:val="0"/>
                      <w:marRight w:val="0"/>
                      <w:marTop w:val="0"/>
                      <w:marBottom w:val="0"/>
                      <w:divBdr>
                        <w:top w:val="none" w:sz="0" w:space="0" w:color="auto"/>
                        <w:left w:val="none" w:sz="0" w:space="0" w:color="auto"/>
                        <w:bottom w:val="none" w:sz="0" w:space="0" w:color="auto"/>
                        <w:right w:val="none" w:sz="0" w:space="0" w:color="auto"/>
                      </w:divBdr>
                    </w:div>
                  </w:divsChild>
                </w:div>
                <w:div w:id="1225023248">
                  <w:marLeft w:val="0"/>
                  <w:marRight w:val="0"/>
                  <w:marTop w:val="0"/>
                  <w:marBottom w:val="0"/>
                  <w:divBdr>
                    <w:top w:val="none" w:sz="0" w:space="0" w:color="auto"/>
                    <w:left w:val="none" w:sz="0" w:space="0" w:color="auto"/>
                    <w:bottom w:val="none" w:sz="0" w:space="0" w:color="auto"/>
                    <w:right w:val="none" w:sz="0" w:space="0" w:color="auto"/>
                  </w:divBdr>
                  <w:divsChild>
                    <w:div w:id="20883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87579">
          <w:marLeft w:val="0"/>
          <w:marRight w:val="0"/>
          <w:marTop w:val="0"/>
          <w:marBottom w:val="0"/>
          <w:divBdr>
            <w:top w:val="none" w:sz="0" w:space="0" w:color="auto"/>
            <w:left w:val="none" w:sz="0" w:space="0" w:color="auto"/>
            <w:bottom w:val="none" w:sz="0" w:space="0" w:color="auto"/>
            <w:right w:val="none" w:sz="0" w:space="0" w:color="auto"/>
          </w:divBdr>
        </w:div>
        <w:div w:id="1787503425">
          <w:marLeft w:val="0"/>
          <w:marRight w:val="0"/>
          <w:marTop w:val="0"/>
          <w:marBottom w:val="0"/>
          <w:divBdr>
            <w:top w:val="none" w:sz="0" w:space="0" w:color="auto"/>
            <w:left w:val="none" w:sz="0" w:space="0" w:color="auto"/>
            <w:bottom w:val="none" w:sz="0" w:space="0" w:color="auto"/>
            <w:right w:val="none" w:sz="0" w:space="0" w:color="auto"/>
          </w:divBdr>
          <w:divsChild>
            <w:div w:id="1662276923">
              <w:marLeft w:val="-75"/>
              <w:marRight w:val="0"/>
              <w:marTop w:val="30"/>
              <w:marBottom w:val="30"/>
              <w:divBdr>
                <w:top w:val="none" w:sz="0" w:space="0" w:color="auto"/>
                <w:left w:val="none" w:sz="0" w:space="0" w:color="auto"/>
                <w:bottom w:val="none" w:sz="0" w:space="0" w:color="auto"/>
                <w:right w:val="none" w:sz="0" w:space="0" w:color="auto"/>
              </w:divBdr>
              <w:divsChild>
                <w:div w:id="1698383045">
                  <w:marLeft w:val="0"/>
                  <w:marRight w:val="0"/>
                  <w:marTop w:val="0"/>
                  <w:marBottom w:val="0"/>
                  <w:divBdr>
                    <w:top w:val="none" w:sz="0" w:space="0" w:color="auto"/>
                    <w:left w:val="none" w:sz="0" w:space="0" w:color="auto"/>
                    <w:bottom w:val="none" w:sz="0" w:space="0" w:color="auto"/>
                    <w:right w:val="none" w:sz="0" w:space="0" w:color="auto"/>
                  </w:divBdr>
                  <w:divsChild>
                    <w:div w:id="1806770634">
                      <w:marLeft w:val="0"/>
                      <w:marRight w:val="0"/>
                      <w:marTop w:val="0"/>
                      <w:marBottom w:val="0"/>
                      <w:divBdr>
                        <w:top w:val="none" w:sz="0" w:space="0" w:color="auto"/>
                        <w:left w:val="none" w:sz="0" w:space="0" w:color="auto"/>
                        <w:bottom w:val="none" w:sz="0" w:space="0" w:color="auto"/>
                        <w:right w:val="none" w:sz="0" w:space="0" w:color="auto"/>
                      </w:divBdr>
                    </w:div>
                  </w:divsChild>
                </w:div>
                <w:div w:id="1645768711">
                  <w:marLeft w:val="0"/>
                  <w:marRight w:val="0"/>
                  <w:marTop w:val="0"/>
                  <w:marBottom w:val="0"/>
                  <w:divBdr>
                    <w:top w:val="none" w:sz="0" w:space="0" w:color="auto"/>
                    <w:left w:val="none" w:sz="0" w:space="0" w:color="auto"/>
                    <w:bottom w:val="none" w:sz="0" w:space="0" w:color="auto"/>
                    <w:right w:val="none" w:sz="0" w:space="0" w:color="auto"/>
                  </w:divBdr>
                  <w:divsChild>
                    <w:div w:id="1438060087">
                      <w:marLeft w:val="0"/>
                      <w:marRight w:val="0"/>
                      <w:marTop w:val="0"/>
                      <w:marBottom w:val="0"/>
                      <w:divBdr>
                        <w:top w:val="none" w:sz="0" w:space="0" w:color="auto"/>
                        <w:left w:val="none" w:sz="0" w:space="0" w:color="auto"/>
                        <w:bottom w:val="none" w:sz="0" w:space="0" w:color="auto"/>
                        <w:right w:val="none" w:sz="0" w:space="0" w:color="auto"/>
                      </w:divBdr>
                    </w:div>
                  </w:divsChild>
                </w:div>
                <w:div w:id="608319381">
                  <w:marLeft w:val="0"/>
                  <w:marRight w:val="0"/>
                  <w:marTop w:val="0"/>
                  <w:marBottom w:val="0"/>
                  <w:divBdr>
                    <w:top w:val="none" w:sz="0" w:space="0" w:color="auto"/>
                    <w:left w:val="none" w:sz="0" w:space="0" w:color="auto"/>
                    <w:bottom w:val="none" w:sz="0" w:space="0" w:color="auto"/>
                    <w:right w:val="none" w:sz="0" w:space="0" w:color="auto"/>
                  </w:divBdr>
                  <w:divsChild>
                    <w:div w:id="1513304205">
                      <w:marLeft w:val="0"/>
                      <w:marRight w:val="0"/>
                      <w:marTop w:val="0"/>
                      <w:marBottom w:val="0"/>
                      <w:divBdr>
                        <w:top w:val="none" w:sz="0" w:space="0" w:color="auto"/>
                        <w:left w:val="none" w:sz="0" w:space="0" w:color="auto"/>
                        <w:bottom w:val="none" w:sz="0" w:space="0" w:color="auto"/>
                        <w:right w:val="none" w:sz="0" w:space="0" w:color="auto"/>
                      </w:divBdr>
                    </w:div>
                  </w:divsChild>
                </w:div>
                <w:div w:id="742944899">
                  <w:marLeft w:val="0"/>
                  <w:marRight w:val="0"/>
                  <w:marTop w:val="0"/>
                  <w:marBottom w:val="0"/>
                  <w:divBdr>
                    <w:top w:val="none" w:sz="0" w:space="0" w:color="auto"/>
                    <w:left w:val="none" w:sz="0" w:space="0" w:color="auto"/>
                    <w:bottom w:val="none" w:sz="0" w:space="0" w:color="auto"/>
                    <w:right w:val="none" w:sz="0" w:space="0" w:color="auto"/>
                  </w:divBdr>
                  <w:divsChild>
                    <w:div w:id="1836453159">
                      <w:marLeft w:val="0"/>
                      <w:marRight w:val="0"/>
                      <w:marTop w:val="0"/>
                      <w:marBottom w:val="0"/>
                      <w:divBdr>
                        <w:top w:val="none" w:sz="0" w:space="0" w:color="auto"/>
                        <w:left w:val="none" w:sz="0" w:space="0" w:color="auto"/>
                        <w:bottom w:val="none" w:sz="0" w:space="0" w:color="auto"/>
                        <w:right w:val="none" w:sz="0" w:space="0" w:color="auto"/>
                      </w:divBdr>
                    </w:div>
                  </w:divsChild>
                </w:div>
                <w:div w:id="1593929482">
                  <w:marLeft w:val="0"/>
                  <w:marRight w:val="0"/>
                  <w:marTop w:val="0"/>
                  <w:marBottom w:val="0"/>
                  <w:divBdr>
                    <w:top w:val="none" w:sz="0" w:space="0" w:color="auto"/>
                    <w:left w:val="none" w:sz="0" w:space="0" w:color="auto"/>
                    <w:bottom w:val="none" w:sz="0" w:space="0" w:color="auto"/>
                    <w:right w:val="none" w:sz="0" w:space="0" w:color="auto"/>
                  </w:divBdr>
                  <w:divsChild>
                    <w:div w:id="1860196754">
                      <w:marLeft w:val="0"/>
                      <w:marRight w:val="0"/>
                      <w:marTop w:val="0"/>
                      <w:marBottom w:val="0"/>
                      <w:divBdr>
                        <w:top w:val="none" w:sz="0" w:space="0" w:color="auto"/>
                        <w:left w:val="none" w:sz="0" w:space="0" w:color="auto"/>
                        <w:bottom w:val="none" w:sz="0" w:space="0" w:color="auto"/>
                        <w:right w:val="none" w:sz="0" w:space="0" w:color="auto"/>
                      </w:divBdr>
                    </w:div>
                  </w:divsChild>
                </w:div>
                <w:div w:id="89663970">
                  <w:marLeft w:val="0"/>
                  <w:marRight w:val="0"/>
                  <w:marTop w:val="0"/>
                  <w:marBottom w:val="0"/>
                  <w:divBdr>
                    <w:top w:val="none" w:sz="0" w:space="0" w:color="auto"/>
                    <w:left w:val="none" w:sz="0" w:space="0" w:color="auto"/>
                    <w:bottom w:val="none" w:sz="0" w:space="0" w:color="auto"/>
                    <w:right w:val="none" w:sz="0" w:space="0" w:color="auto"/>
                  </w:divBdr>
                  <w:divsChild>
                    <w:div w:id="1968733983">
                      <w:marLeft w:val="0"/>
                      <w:marRight w:val="0"/>
                      <w:marTop w:val="0"/>
                      <w:marBottom w:val="0"/>
                      <w:divBdr>
                        <w:top w:val="none" w:sz="0" w:space="0" w:color="auto"/>
                        <w:left w:val="none" w:sz="0" w:space="0" w:color="auto"/>
                        <w:bottom w:val="none" w:sz="0" w:space="0" w:color="auto"/>
                        <w:right w:val="none" w:sz="0" w:space="0" w:color="auto"/>
                      </w:divBdr>
                    </w:div>
                  </w:divsChild>
                </w:div>
                <w:div w:id="2022197468">
                  <w:marLeft w:val="0"/>
                  <w:marRight w:val="0"/>
                  <w:marTop w:val="0"/>
                  <w:marBottom w:val="0"/>
                  <w:divBdr>
                    <w:top w:val="none" w:sz="0" w:space="0" w:color="auto"/>
                    <w:left w:val="none" w:sz="0" w:space="0" w:color="auto"/>
                    <w:bottom w:val="none" w:sz="0" w:space="0" w:color="auto"/>
                    <w:right w:val="none" w:sz="0" w:space="0" w:color="auto"/>
                  </w:divBdr>
                  <w:divsChild>
                    <w:div w:id="1173030345">
                      <w:marLeft w:val="0"/>
                      <w:marRight w:val="0"/>
                      <w:marTop w:val="0"/>
                      <w:marBottom w:val="0"/>
                      <w:divBdr>
                        <w:top w:val="none" w:sz="0" w:space="0" w:color="auto"/>
                        <w:left w:val="none" w:sz="0" w:space="0" w:color="auto"/>
                        <w:bottom w:val="none" w:sz="0" w:space="0" w:color="auto"/>
                        <w:right w:val="none" w:sz="0" w:space="0" w:color="auto"/>
                      </w:divBdr>
                    </w:div>
                  </w:divsChild>
                </w:div>
                <w:div w:id="823853786">
                  <w:marLeft w:val="0"/>
                  <w:marRight w:val="0"/>
                  <w:marTop w:val="0"/>
                  <w:marBottom w:val="0"/>
                  <w:divBdr>
                    <w:top w:val="none" w:sz="0" w:space="0" w:color="auto"/>
                    <w:left w:val="none" w:sz="0" w:space="0" w:color="auto"/>
                    <w:bottom w:val="none" w:sz="0" w:space="0" w:color="auto"/>
                    <w:right w:val="none" w:sz="0" w:space="0" w:color="auto"/>
                  </w:divBdr>
                  <w:divsChild>
                    <w:div w:id="959798463">
                      <w:marLeft w:val="0"/>
                      <w:marRight w:val="0"/>
                      <w:marTop w:val="0"/>
                      <w:marBottom w:val="0"/>
                      <w:divBdr>
                        <w:top w:val="none" w:sz="0" w:space="0" w:color="auto"/>
                        <w:left w:val="none" w:sz="0" w:space="0" w:color="auto"/>
                        <w:bottom w:val="none" w:sz="0" w:space="0" w:color="auto"/>
                        <w:right w:val="none" w:sz="0" w:space="0" w:color="auto"/>
                      </w:divBdr>
                    </w:div>
                  </w:divsChild>
                </w:div>
                <w:div w:id="344673038">
                  <w:marLeft w:val="0"/>
                  <w:marRight w:val="0"/>
                  <w:marTop w:val="0"/>
                  <w:marBottom w:val="0"/>
                  <w:divBdr>
                    <w:top w:val="none" w:sz="0" w:space="0" w:color="auto"/>
                    <w:left w:val="none" w:sz="0" w:space="0" w:color="auto"/>
                    <w:bottom w:val="none" w:sz="0" w:space="0" w:color="auto"/>
                    <w:right w:val="none" w:sz="0" w:space="0" w:color="auto"/>
                  </w:divBdr>
                  <w:divsChild>
                    <w:div w:id="1987515297">
                      <w:marLeft w:val="0"/>
                      <w:marRight w:val="0"/>
                      <w:marTop w:val="0"/>
                      <w:marBottom w:val="0"/>
                      <w:divBdr>
                        <w:top w:val="none" w:sz="0" w:space="0" w:color="auto"/>
                        <w:left w:val="none" w:sz="0" w:space="0" w:color="auto"/>
                        <w:bottom w:val="none" w:sz="0" w:space="0" w:color="auto"/>
                        <w:right w:val="none" w:sz="0" w:space="0" w:color="auto"/>
                      </w:divBdr>
                    </w:div>
                  </w:divsChild>
                </w:div>
                <w:div w:id="343633979">
                  <w:marLeft w:val="0"/>
                  <w:marRight w:val="0"/>
                  <w:marTop w:val="0"/>
                  <w:marBottom w:val="0"/>
                  <w:divBdr>
                    <w:top w:val="none" w:sz="0" w:space="0" w:color="auto"/>
                    <w:left w:val="none" w:sz="0" w:space="0" w:color="auto"/>
                    <w:bottom w:val="none" w:sz="0" w:space="0" w:color="auto"/>
                    <w:right w:val="none" w:sz="0" w:space="0" w:color="auto"/>
                  </w:divBdr>
                  <w:divsChild>
                    <w:div w:id="2122408814">
                      <w:marLeft w:val="0"/>
                      <w:marRight w:val="0"/>
                      <w:marTop w:val="0"/>
                      <w:marBottom w:val="0"/>
                      <w:divBdr>
                        <w:top w:val="none" w:sz="0" w:space="0" w:color="auto"/>
                        <w:left w:val="none" w:sz="0" w:space="0" w:color="auto"/>
                        <w:bottom w:val="none" w:sz="0" w:space="0" w:color="auto"/>
                        <w:right w:val="none" w:sz="0" w:space="0" w:color="auto"/>
                      </w:divBdr>
                    </w:div>
                  </w:divsChild>
                </w:div>
                <w:div w:id="1708070399">
                  <w:marLeft w:val="0"/>
                  <w:marRight w:val="0"/>
                  <w:marTop w:val="0"/>
                  <w:marBottom w:val="0"/>
                  <w:divBdr>
                    <w:top w:val="none" w:sz="0" w:space="0" w:color="auto"/>
                    <w:left w:val="none" w:sz="0" w:space="0" w:color="auto"/>
                    <w:bottom w:val="none" w:sz="0" w:space="0" w:color="auto"/>
                    <w:right w:val="none" w:sz="0" w:space="0" w:color="auto"/>
                  </w:divBdr>
                  <w:divsChild>
                    <w:div w:id="1101485215">
                      <w:marLeft w:val="0"/>
                      <w:marRight w:val="0"/>
                      <w:marTop w:val="0"/>
                      <w:marBottom w:val="0"/>
                      <w:divBdr>
                        <w:top w:val="none" w:sz="0" w:space="0" w:color="auto"/>
                        <w:left w:val="none" w:sz="0" w:space="0" w:color="auto"/>
                        <w:bottom w:val="none" w:sz="0" w:space="0" w:color="auto"/>
                        <w:right w:val="none" w:sz="0" w:space="0" w:color="auto"/>
                      </w:divBdr>
                    </w:div>
                  </w:divsChild>
                </w:div>
                <w:div w:id="1574927067">
                  <w:marLeft w:val="0"/>
                  <w:marRight w:val="0"/>
                  <w:marTop w:val="0"/>
                  <w:marBottom w:val="0"/>
                  <w:divBdr>
                    <w:top w:val="none" w:sz="0" w:space="0" w:color="auto"/>
                    <w:left w:val="none" w:sz="0" w:space="0" w:color="auto"/>
                    <w:bottom w:val="none" w:sz="0" w:space="0" w:color="auto"/>
                    <w:right w:val="none" w:sz="0" w:space="0" w:color="auto"/>
                  </w:divBdr>
                  <w:divsChild>
                    <w:div w:id="1430735806">
                      <w:marLeft w:val="0"/>
                      <w:marRight w:val="0"/>
                      <w:marTop w:val="0"/>
                      <w:marBottom w:val="0"/>
                      <w:divBdr>
                        <w:top w:val="none" w:sz="0" w:space="0" w:color="auto"/>
                        <w:left w:val="none" w:sz="0" w:space="0" w:color="auto"/>
                        <w:bottom w:val="none" w:sz="0" w:space="0" w:color="auto"/>
                        <w:right w:val="none" w:sz="0" w:space="0" w:color="auto"/>
                      </w:divBdr>
                    </w:div>
                  </w:divsChild>
                </w:div>
                <w:div w:id="1110860236">
                  <w:marLeft w:val="0"/>
                  <w:marRight w:val="0"/>
                  <w:marTop w:val="0"/>
                  <w:marBottom w:val="0"/>
                  <w:divBdr>
                    <w:top w:val="none" w:sz="0" w:space="0" w:color="auto"/>
                    <w:left w:val="none" w:sz="0" w:space="0" w:color="auto"/>
                    <w:bottom w:val="none" w:sz="0" w:space="0" w:color="auto"/>
                    <w:right w:val="none" w:sz="0" w:space="0" w:color="auto"/>
                  </w:divBdr>
                  <w:divsChild>
                    <w:div w:id="1286235258">
                      <w:marLeft w:val="0"/>
                      <w:marRight w:val="0"/>
                      <w:marTop w:val="0"/>
                      <w:marBottom w:val="0"/>
                      <w:divBdr>
                        <w:top w:val="none" w:sz="0" w:space="0" w:color="auto"/>
                        <w:left w:val="none" w:sz="0" w:space="0" w:color="auto"/>
                        <w:bottom w:val="none" w:sz="0" w:space="0" w:color="auto"/>
                        <w:right w:val="none" w:sz="0" w:space="0" w:color="auto"/>
                      </w:divBdr>
                    </w:div>
                  </w:divsChild>
                </w:div>
                <w:div w:id="1396314218">
                  <w:marLeft w:val="0"/>
                  <w:marRight w:val="0"/>
                  <w:marTop w:val="0"/>
                  <w:marBottom w:val="0"/>
                  <w:divBdr>
                    <w:top w:val="none" w:sz="0" w:space="0" w:color="auto"/>
                    <w:left w:val="none" w:sz="0" w:space="0" w:color="auto"/>
                    <w:bottom w:val="none" w:sz="0" w:space="0" w:color="auto"/>
                    <w:right w:val="none" w:sz="0" w:space="0" w:color="auto"/>
                  </w:divBdr>
                  <w:divsChild>
                    <w:div w:id="1916477217">
                      <w:marLeft w:val="0"/>
                      <w:marRight w:val="0"/>
                      <w:marTop w:val="0"/>
                      <w:marBottom w:val="0"/>
                      <w:divBdr>
                        <w:top w:val="none" w:sz="0" w:space="0" w:color="auto"/>
                        <w:left w:val="none" w:sz="0" w:space="0" w:color="auto"/>
                        <w:bottom w:val="none" w:sz="0" w:space="0" w:color="auto"/>
                        <w:right w:val="none" w:sz="0" w:space="0" w:color="auto"/>
                      </w:divBdr>
                    </w:div>
                  </w:divsChild>
                </w:div>
                <w:div w:id="1083456404">
                  <w:marLeft w:val="0"/>
                  <w:marRight w:val="0"/>
                  <w:marTop w:val="0"/>
                  <w:marBottom w:val="0"/>
                  <w:divBdr>
                    <w:top w:val="none" w:sz="0" w:space="0" w:color="auto"/>
                    <w:left w:val="none" w:sz="0" w:space="0" w:color="auto"/>
                    <w:bottom w:val="none" w:sz="0" w:space="0" w:color="auto"/>
                    <w:right w:val="none" w:sz="0" w:space="0" w:color="auto"/>
                  </w:divBdr>
                  <w:divsChild>
                    <w:div w:id="1225723286">
                      <w:marLeft w:val="0"/>
                      <w:marRight w:val="0"/>
                      <w:marTop w:val="0"/>
                      <w:marBottom w:val="0"/>
                      <w:divBdr>
                        <w:top w:val="none" w:sz="0" w:space="0" w:color="auto"/>
                        <w:left w:val="none" w:sz="0" w:space="0" w:color="auto"/>
                        <w:bottom w:val="none" w:sz="0" w:space="0" w:color="auto"/>
                        <w:right w:val="none" w:sz="0" w:space="0" w:color="auto"/>
                      </w:divBdr>
                    </w:div>
                  </w:divsChild>
                </w:div>
                <w:div w:id="1914198282">
                  <w:marLeft w:val="0"/>
                  <w:marRight w:val="0"/>
                  <w:marTop w:val="0"/>
                  <w:marBottom w:val="0"/>
                  <w:divBdr>
                    <w:top w:val="none" w:sz="0" w:space="0" w:color="auto"/>
                    <w:left w:val="none" w:sz="0" w:space="0" w:color="auto"/>
                    <w:bottom w:val="none" w:sz="0" w:space="0" w:color="auto"/>
                    <w:right w:val="none" w:sz="0" w:space="0" w:color="auto"/>
                  </w:divBdr>
                  <w:divsChild>
                    <w:div w:id="1105227486">
                      <w:marLeft w:val="0"/>
                      <w:marRight w:val="0"/>
                      <w:marTop w:val="0"/>
                      <w:marBottom w:val="0"/>
                      <w:divBdr>
                        <w:top w:val="none" w:sz="0" w:space="0" w:color="auto"/>
                        <w:left w:val="none" w:sz="0" w:space="0" w:color="auto"/>
                        <w:bottom w:val="none" w:sz="0" w:space="0" w:color="auto"/>
                        <w:right w:val="none" w:sz="0" w:space="0" w:color="auto"/>
                      </w:divBdr>
                    </w:div>
                  </w:divsChild>
                </w:div>
                <w:div w:id="190535100">
                  <w:marLeft w:val="0"/>
                  <w:marRight w:val="0"/>
                  <w:marTop w:val="0"/>
                  <w:marBottom w:val="0"/>
                  <w:divBdr>
                    <w:top w:val="none" w:sz="0" w:space="0" w:color="auto"/>
                    <w:left w:val="none" w:sz="0" w:space="0" w:color="auto"/>
                    <w:bottom w:val="none" w:sz="0" w:space="0" w:color="auto"/>
                    <w:right w:val="none" w:sz="0" w:space="0" w:color="auto"/>
                  </w:divBdr>
                  <w:divsChild>
                    <w:div w:id="16810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617766">
      <w:bodyDiv w:val="1"/>
      <w:marLeft w:val="0"/>
      <w:marRight w:val="0"/>
      <w:marTop w:val="0"/>
      <w:marBottom w:val="0"/>
      <w:divBdr>
        <w:top w:val="none" w:sz="0" w:space="0" w:color="auto"/>
        <w:left w:val="none" w:sz="0" w:space="0" w:color="auto"/>
        <w:bottom w:val="none" w:sz="0" w:space="0" w:color="auto"/>
        <w:right w:val="none" w:sz="0" w:space="0" w:color="auto"/>
      </w:divBdr>
      <w:divsChild>
        <w:div w:id="1034110117">
          <w:marLeft w:val="0"/>
          <w:marRight w:val="0"/>
          <w:marTop w:val="0"/>
          <w:marBottom w:val="0"/>
          <w:divBdr>
            <w:top w:val="none" w:sz="0" w:space="0" w:color="auto"/>
            <w:left w:val="none" w:sz="0" w:space="0" w:color="auto"/>
            <w:bottom w:val="none" w:sz="0" w:space="0" w:color="auto"/>
            <w:right w:val="none" w:sz="0" w:space="0" w:color="auto"/>
          </w:divBdr>
          <w:divsChild>
            <w:div w:id="2092500453">
              <w:marLeft w:val="0"/>
              <w:marRight w:val="0"/>
              <w:marTop w:val="0"/>
              <w:marBottom w:val="0"/>
              <w:divBdr>
                <w:top w:val="none" w:sz="0" w:space="0" w:color="auto"/>
                <w:left w:val="none" w:sz="0" w:space="0" w:color="auto"/>
                <w:bottom w:val="none" w:sz="0" w:space="0" w:color="auto"/>
                <w:right w:val="none" w:sz="0" w:space="0" w:color="auto"/>
              </w:divBdr>
              <w:divsChild>
                <w:div w:id="139573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18971">
          <w:marLeft w:val="0"/>
          <w:marRight w:val="0"/>
          <w:marTop w:val="0"/>
          <w:marBottom w:val="0"/>
          <w:divBdr>
            <w:top w:val="none" w:sz="0" w:space="0" w:color="auto"/>
            <w:left w:val="none" w:sz="0" w:space="0" w:color="auto"/>
            <w:bottom w:val="none" w:sz="0" w:space="0" w:color="auto"/>
            <w:right w:val="none" w:sz="0" w:space="0" w:color="auto"/>
          </w:divBdr>
          <w:divsChild>
            <w:div w:id="1889952189">
              <w:marLeft w:val="0"/>
              <w:marRight w:val="0"/>
              <w:marTop w:val="0"/>
              <w:marBottom w:val="0"/>
              <w:divBdr>
                <w:top w:val="none" w:sz="0" w:space="0" w:color="auto"/>
                <w:left w:val="none" w:sz="0" w:space="0" w:color="auto"/>
                <w:bottom w:val="none" w:sz="0" w:space="0" w:color="auto"/>
                <w:right w:val="none" w:sz="0" w:space="0" w:color="auto"/>
              </w:divBdr>
              <w:divsChild>
                <w:div w:id="1412698990">
                  <w:marLeft w:val="0"/>
                  <w:marRight w:val="0"/>
                  <w:marTop w:val="0"/>
                  <w:marBottom w:val="0"/>
                  <w:divBdr>
                    <w:top w:val="none" w:sz="0" w:space="0" w:color="auto"/>
                    <w:left w:val="none" w:sz="0" w:space="0" w:color="auto"/>
                    <w:bottom w:val="none" w:sz="0" w:space="0" w:color="auto"/>
                    <w:right w:val="none" w:sz="0" w:space="0" w:color="auto"/>
                  </w:divBdr>
                  <w:divsChild>
                    <w:div w:id="41821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846020429">
      <w:bodyDiv w:val="1"/>
      <w:marLeft w:val="0"/>
      <w:marRight w:val="0"/>
      <w:marTop w:val="0"/>
      <w:marBottom w:val="0"/>
      <w:divBdr>
        <w:top w:val="none" w:sz="0" w:space="0" w:color="auto"/>
        <w:left w:val="none" w:sz="0" w:space="0" w:color="auto"/>
        <w:bottom w:val="none" w:sz="0" w:space="0" w:color="auto"/>
        <w:right w:val="none" w:sz="0" w:space="0" w:color="auto"/>
      </w:divBdr>
      <w:divsChild>
        <w:div w:id="62220626">
          <w:marLeft w:val="0"/>
          <w:marRight w:val="0"/>
          <w:marTop w:val="0"/>
          <w:marBottom w:val="0"/>
          <w:divBdr>
            <w:top w:val="none" w:sz="0" w:space="0" w:color="auto"/>
            <w:left w:val="none" w:sz="0" w:space="0" w:color="auto"/>
            <w:bottom w:val="none" w:sz="0" w:space="0" w:color="auto"/>
            <w:right w:val="none" w:sz="0" w:space="0" w:color="auto"/>
          </w:divBdr>
          <w:divsChild>
            <w:div w:id="2121752616">
              <w:marLeft w:val="0"/>
              <w:marRight w:val="0"/>
              <w:marTop w:val="0"/>
              <w:marBottom w:val="0"/>
              <w:divBdr>
                <w:top w:val="none" w:sz="0" w:space="0" w:color="auto"/>
                <w:left w:val="none" w:sz="0" w:space="0" w:color="auto"/>
                <w:bottom w:val="none" w:sz="0" w:space="0" w:color="auto"/>
                <w:right w:val="none" w:sz="0" w:space="0" w:color="auto"/>
              </w:divBdr>
              <w:divsChild>
                <w:div w:id="14014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1842">
          <w:marLeft w:val="0"/>
          <w:marRight w:val="0"/>
          <w:marTop w:val="0"/>
          <w:marBottom w:val="0"/>
          <w:divBdr>
            <w:top w:val="none" w:sz="0" w:space="0" w:color="auto"/>
            <w:left w:val="none" w:sz="0" w:space="0" w:color="auto"/>
            <w:bottom w:val="none" w:sz="0" w:space="0" w:color="auto"/>
            <w:right w:val="none" w:sz="0" w:space="0" w:color="auto"/>
          </w:divBdr>
          <w:divsChild>
            <w:div w:id="324940661">
              <w:marLeft w:val="0"/>
              <w:marRight w:val="0"/>
              <w:marTop w:val="0"/>
              <w:marBottom w:val="0"/>
              <w:divBdr>
                <w:top w:val="none" w:sz="0" w:space="0" w:color="auto"/>
                <w:left w:val="none" w:sz="0" w:space="0" w:color="auto"/>
                <w:bottom w:val="none" w:sz="0" w:space="0" w:color="auto"/>
                <w:right w:val="none" w:sz="0" w:space="0" w:color="auto"/>
              </w:divBdr>
              <w:divsChild>
                <w:div w:id="1410495089">
                  <w:marLeft w:val="0"/>
                  <w:marRight w:val="0"/>
                  <w:marTop w:val="0"/>
                  <w:marBottom w:val="0"/>
                  <w:divBdr>
                    <w:top w:val="none" w:sz="0" w:space="0" w:color="auto"/>
                    <w:left w:val="none" w:sz="0" w:space="0" w:color="auto"/>
                    <w:bottom w:val="none" w:sz="0" w:space="0" w:color="auto"/>
                    <w:right w:val="none" w:sz="0" w:space="0" w:color="auto"/>
                  </w:divBdr>
                  <w:divsChild>
                    <w:div w:id="66381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157740">
      <w:bodyDiv w:val="1"/>
      <w:marLeft w:val="0"/>
      <w:marRight w:val="0"/>
      <w:marTop w:val="0"/>
      <w:marBottom w:val="0"/>
      <w:divBdr>
        <w:top w:val="none" w:sz="0" w:space="0" w:color="auto"/>
        <w:left w:val="none" w:sz="0" w:space="0" w:color="auto"/>
        <w:bottom w:val="none" w:sz="0" w:space="0" w:color="auto"/>
        <w:right w:val="none" w:sz="0" w:space="0" w:color="auto"/>
      </w:divBdr>
    </w:div>
    <w:div w:id="210298765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ec.europa.eu/budget/contracts_grants/info_contracts/inforeuro/index_en.cfm"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mailto:Clarifications@goal.ie"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alglobal.org/" TargetMode="External" Id="rId14" /><Relationship Type="http://schemas.openxmlformats.org/officeDocument/2006/relationships/hyperlink" Target="http://www.safecall.co.uk/report" TargetMode="External" Id="R01f788e161f94f7d" /><Relationship Type="http://schemas.openxmlformats.org/officeDocument/2006/relationships/hyperlink" Target="mailto:&#160;goal@safecall.co.uk" TargetMode="External" Id="R475fd83a1c4341c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SharedWithUsers xmlns="fe982361-0c24-47c9-9eb4-92041be8c047">
      <UserInfo>
        <DisplayName>SP_Workflow</DisplayName>
        <AccountId>1538</AccountId>
        <AccountType/>
      </UserInfo>
    </SharedWithUsers>
    <lcf76f155ced4ddcb4097134ff3c332f xmlns="bd4366ae-c84d-4383-a896-5ca83258bf6b">
      <Terms xmlns="http://schemas.microsoft.com/office/infopath/2007/PartnerControls"/>
    </lcf76f155ced4ddcb4097134ff3c332f>
    <TaxCatchAll xmlns="fe982361-0c24-47c9-9eb4-92041be8c047" xsi:nil="true"/>
    <Created_x0028_Date_x0029_ xmlns="bd4366ae-c84d-4383-a896-5ca83258bf6b" xsi:nil="true"/>
    <_Flow_SignoffStatus xmlns="bd4366ae-c84d-4383-a896-5ca83258bf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B1A7BD570D1746BA6AACE53FAF9718" ma:contentTypeVersion="22" ma:contentTypeDescription="Create a new document." ma:contentTypeScope="" ma:versionID="373a095ba67dc47fd309c80487bcdabd">
  <xsd:schema xmlns:xsd="http://www.w3.org/2001/XMLSchema" xmlns:xs="http://www.w3.org/2001/XMLSchema" xmlns:p="http://schemas.microsoft.com/office/2006/metadata/properties" xmlns:ns2="bd4366ae-c84d-4383-a896-5ca83258bf6b" xmlns:ns3="fe982361-0c24-47c9-9eb4-92041be8c047" targetNamespace="http://schemas.microsoft.com/office/2006/metadata/properties" ma:root="true" ma:fieldsID="78b545c5382b31267cc182c65af38815" ns2:_="" ns3:_="">
    <xsd:import namespace="bd4366ae-c84d-4383-a896-5ca83258bf6b"/>
    <xsd:import namespace="fe982361-0c24-47c9-9eb4-92041be8c0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Created_x0028_Date_x0029_"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366ae-c84d-4383-a896-5ca83258b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reated_x0028_Date_x0029_" ma:index="25" nillable="true" ma:displayName="Created (Date)" ma:format="DateTime" ma:internalName="Created_x0028_Date_x0029_">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Flow_SignoffStatus" ma:index="27"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982361-0c24-47c9-9eb4-92041be8c0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f70317-abfa-4127-9870-dceea45278de}" ma:internalName="TaxCatchAll" ma:showField="CatchAllData" ma:web="fe982361-0c24-47c9-9eb4-92041be8c0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F67C20-59C8-4F6B-9A3D-3FC8E7240CF3}">
  <ds:schemaRefs>
    <ds:schemaRef ds:uri="http://schemas.openxmlformats.org/officeDocument/2006/bibliography"/>
  </ds:schemaRefs>
</ds:datastoreItem>
</file>

<file path=customXml/itemProps2.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3.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fe982361-0c24-47c9-9eb4-92041be8c047"/>
    <ds:schemaRef ds:uri="bd4366ae-c84d-4383-a896-5ca83258bf6b"/>
  </ds:schemaRefs>
</ds:datastoreItem>
</file>

<file path=customXml/itemProps4.xml><?xml version="1.0" encoding="utf-8"?>
<ds:datastoreItem xmlns:ds="http://schemas.openxmlformats.org/officeDocument/2006/customXml" ds:itemID="{46F8B8D7-F5D6-40D7-B0E9-1D51CA4E436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Grizli777</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Cillian O'Kelly</dc:creator>
  <keywords/>
  <lastModifiedBy>Killian Doherty</lastModifiedBy>
  <revision>422</revision>
  <dcterms:created xsi:type="dcterms:W3CDTF">2024-10-04T15:18:00.0000000Z</dcterms:created>
  <dcterms:modified xsi:type="dcterms:W3CDTF">2025-01-06T12:31:17.9035118Z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0x010100FEB1A7BD570D1746BA6AACE53FAF9718</vt:lpwstr>
  </property>
  <property fmtid="{D5CDD505-2E9C-101B-9397-08002B2CF9AE}" pid="3" name="FileLeafRef">
    <vt:lpwstr>2. ITT draft.docx</vt:lpwstr>
  </property>
  <property fmtid="{D5CDD505-2E9C-101B-9397-08002B2CF9AE}" pid="4" name="MediaServiceImageTags">
    <vt:lpwstr/>
  </property>
  <property fmtid="{D5CDD505-2E9C-101B-9397-08002B2CF9AE}" pid="5" name="Order">
    <vt:r8>123900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